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E1" w:rsidRDefault="00E8747A" w:rsidP="00AC41E2">
      <w:pPr>
        <w:autoSpaceDE w:val="0"/>
        <w:autoSpaceDN w:val="0"/>
        <w:adjustRightInd w:val="0"/>
        <w:spacing w:after="0" w:line="240" w:lineRule="auto"/>
        <w:jc w:val="center"/>
        <w:rPr>
          <w:rFonts w:ascii="ITCAvantGardePro-XLt" w:hAnsi="ITCAvantGardePro-XLt" w:cs="ITCAvantGardePro-XLt"/>
          <w:color w:val="B2B4B7"/>
          <w:sz w:val="67"/>
          <w:szCs w:val="67"/>
        </w:rPr>
      </w:pPr>
      <w:r>
        <w:rPr>
          <w:rFonts w:ascii="ITCAvantGardePro-XLt" w:hAnsi="ITCAvantGardePro-XLt" w:cs="ITCAvantGardePro-XLt"/>
          <w:noProof/>
          <w:color w:val="B2B4B7"/>
          <w:sz w:val="67"/>
          <w:szCs w:val="67"/>
          <w:lang w:eastAsia="en-GB"/>
        </w:rPr>
        <w:drawing>
          <wp:inline distT="0" distB="0" distL="0" distR="0" wp14:anchorId="3CFE81E3" wp14:editId="0AC9B1B7">
            <wp:extent cx="2796450" cy="2001226"/>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 before and after.jpg"/>
                    <pic:cNvPicPr/>
                  </pic:nvPicPr>
                  <pic:blipFill>
                    <a:blip r:embed="rId7">
                      <a:extLst>
                        <a:ext uri="{28A0092B-C50C-407E-A947-70E740481C1C}">
                          <a14:useLocalDpi xmlns:a14="http://schemas.microsoft.com/office/drawing/2010/main" val="0"/>
                        </a:ext>
                      </a:extLst>
                    </a:blip>
                    <a:stretch>
                      <a:fillRect/>
                    </a:stretch>
                  </pic:blipFill>
                  <pic:spPr>
                    <a:xfrm>
                      <a:off x="0" y="0"/>
                      <a:ext cx="2796450" cy="2001226"/>
                    </a:xfrm>
                    <a:prstGeom prst="rect">
                      <a:avLst/>
                    </a:prstGeom>
                  </pic:spPr>
                </pic:pic>
              </a:graphicData>
            </a:graphic>
          </wp:inline>
        </w:drawing>
      </w:r>
    </w:p>
    <w:p w:rsidR="00021C8D" w:rsidRDefault="00021C8D" w:rsidP="007B66E1">
      <w:pPr>
        <w:autoSpaceDE w:val="0"/>
        <w:autoSpaceDN w:val="0"/>
        <w:adjustRightInd w:val="0"/>
        <w:spacing w:after="0" w:line="240" w:lineRule="auto"/>
        <w:jc w:val="both"/>
        <w:rPr>
          <w:rFonts w:cs="ITCAvantGardePro-Bk"/>
          <w:color w:val="00A4BF"/>
          <w:sz w:val="41"/>
          <w:szCs w:val="41"/>
        </w:rPr>
      </w:pPr>
    </w:p>
    <w:p w:rsidR="00EC767E" w:rsidRPr="007B4AF3" w:rsidRDefault="003951DB" w:rsidP="00AC41E2">
      <w:pPr>
        <w:autoSpaceDE w:val="0"/>
        <w:autoSpaceDN w:val="0"/>
        <w:adjustRightInd w:val="0"/>
        <w:spacing w:after="0" w:line="240" w:lineRule="auto"/>
        <w:rPr>
          <w:rFonts w:cs="ITCAvantGardePro-Bk"/>
          <w:color w:val="00A4BF"/>
          <w:sz w:val="40"/>
          <w:szCs w:val="40"/>
        </w:rPr>
      </w:pPr>
      <w:r w:rsidRPr="007B4AF3">
        <w:rPr>
          <w:rFonts w:cs="ITCAvantGardePro-Bk"/>
          <w:color w:val="00A4BF"/>
          <w:sz w:val="40"/>
          <w:szCs w:val="40"/>
        </w:rPr>
        <w:t>Hospitals adopt a</w:t>
      </w:r>
      <w:r w:rsidR="0069552C" w:rsidRPr="007B4AF3">
        <w:rPr>
          <w:rFonts w:cs="ITCAvantGardePro-Bk"/>
          <w:color w:val="00A4BF"/>
          <w:sz w:val="40"/>
          <w:szCs w:val="40"/>
        </w:rPr>
        <w:t xml:space="preserve">n easy solution to decrease the rising rates of </w:t>
      </w:r>
      <w:r w:rsidR="00EC767E" w:rsidRPr="007B4AF3">
        <w:rPr>
          <w:rFonts w:cs="ITCAvantGardePro-Bk"/>
          <w:color w:val="00A4BF"/>
          <w:sz w:val="40"/>
          <w:szCs w:val="40"/>
        </w:rPr>
        <w:t>Caesarean sections</w:t>
      </w:r>
      <w:r w:rsidRPr="007B4AF3">
        <w:rPr>
          <w:rFonts w:cs="ITCAvantGardePro-Bk"/>
          <w:color w:val="00A4BF"/>
          <w:sz w:val="40"/>
          <w:szCs w:val="40"/>
        </w:rPr>
        <w:t xml:space="preserve"> in the UK</w:t>
      </w:r>
    </w:p>
    <w:p w:rsidR="003951DB" w:rsidRDefault="003951DB" w:rsidP="00AC41E2">
      <w:pPr>
        <w:autoSpaceDE w:val="0"/>
        <w:autoSpaceDN w:val="0"/>
        <w:adjustRightInd w:val="0"/>
        <w:spacing w:after="0" w:line="240" w:lineRule="auto"/>
        <w:rPr>
          <w:rFonts w:cs="ITCAvantGardePro-Bk"/>
          <w:color w:val="00A4BF"/>
          <w:sz w:val="41"/>
          <w:szCs w:val="41"/>
        </w:rPr>
      </w:pPr>
    </w:p>
    <w:p w:rsidR="006326A7" w:rsidRPr="007B4AF3" w:rsidRDefault="006326A7" w:rsidP="00AC41E2">
      <w:pPr>
        <w:rPr>
          <w:sz w:val="20"/>
          <w:szCs w:val="20"/>
        </w:rPr>
      </w:pPr>
      <w:r w:rsidRPr="007B4AF3">
        <w:rPr>
          <w:sz w:val="20"/>
          <w:szCs w:val="20"/>
        </w:rPr>
        <w:t xml:space="preserve">If you have recently been to any antenatal classes, hospital tours or even been online you may have noticed the latest product designed for use during birth; if </w:t>
      </w:r>
      <w:r w:rsidR="008C53E2" w:rsidRPr="007B4AF3">
        <w:rPr>
          <w:sz w:val="20"/>
          <w:szCs w:val="20"/>
        </w:rPr>
        <w:t xml:space="preserve">not you soon will because the </w:t>
      </w:r>
      <w:r w:rsidR="008C53E2" w:rsidRPr="007B4AF3">
        <w:rPr>
          <w:b/>
          <w:sz w:val="20"/>
          <w:szCs w:val="20"/>
        </w:rPr>
        <w:t>C</w:t>
      </w:r>
      <w:r w:rsidR="008C53E2" w:rsidRPr="007B4AF3">
        <w:rPr>
          <w:sz w:val="20"/>
          <w:szCs w:val="20"/>
        </w:rPr>
        <w:t xml:space="preserve">omfortable </w:t>
      </w:r>
      <w:r w:rsidR="008C53E2" w:rsidRPr="007B4AF3">
        <w:rPr>
          <w:b/>
          <w:sz w:val="20"/>
          <w:szCs w:val="20"/>
        </w:rPr>
        <w:t>U</w:t>
      </w:r>
      <w:r w:rsidR="008C53E2" w:rsidRPr="007B4AF3">
        <w:rPr>
          <w:sz w:val="20"/>
          <w:szCs w:val="20"/>
        </w:rPr>
        <w:t xml:space="preserve">pright </w:t>
      </w:r>
      <w:r w:rsidRPr="007B4AF3">
        <w:rPr>
          <w:b/>
          <w:sz w:val="20"/>
          <w:szCs w:val="20"/>
        </w:rPr>
        <w:t>B</w:t>
      </w:r>
      <w:r w:rsidR="008C53E2" w:rsidRPr="007B4AF3">
        <w:rPr>
          <w:sz w:val="20"/>
          <w:szCs w:val="20"/>
        </w:rPr>
        <w:t xml:space="preserve">irth </w:t>
      </w:r>
      <w:r w:rsidR="008C53E2" w:rsidRPr="007B4AF3">
        <w:rPr>
          <w:b/>
          <w:sz w:val="20"/>
          <w:szCs w:val="20"/>
        </w:rPr>
        <w:t>(CUB)</w:t>
      </w:r>
      <w:r w:rsidR="008C53E2" w:rsidRPr="007B4AF3">
        <w:rPr>
          <w:sz w:val="20"/>
          <w:szCs w:val="20"/>
        </w:rPr>
        <w:t xml:space="preserve"> Support</w:t>
      </w:r>
      <w:r w:rsidRPr="007B4AF3">
        <w:rPr>
          <w:sz w:val="20"/>
          <w:szCs w:val="20"/>
        </w:rPr>
        <w:t xml:space="preserve"> is now used in more than half of all maternity hospitals and birth centres in the UK as well as in countries from Iceland to Australia, the USA and China.</w:t>
      </w:r>
    </w:p>
    <w:p w:rsidR="006326A7" w:rsidRPr="007B4AF3" w:rsidRDefault="007B4AF3" w:rsidP="00AC41E2">
      <w:pPr>
        <w:rPr>
          <w:sz w:val="20"/>
          <w:szCs w:val="20"/>
        </w:rPr>
      </w:pPr>
      <w:r>
        <w:rPr>
          <w:sz w:val="20"/>
          <w:szCs w:val="20"/>
        </w:rPr>
        <w:t xml:space="preserve">Scottish company </w:t>
      </w:r>
      <w:proofErr w:type="spellStart"/>
      <w:r w:rsidR="006326A7" w:rsidRPr="007B4AF3">
        <w:rPr>
          <w:sz w:val="20"/>
          <w:szCs w:val="20"/>
        </w:rPr>
        <w:t>Birthsparks</w:t>
      </w:r>
      <w:proofErr w:type="spellEnd"/>
      <w:r w:rsidR="00EC767E" w:rsidRPr="007B4AF3">
        <w:rPr>
          <w:sz w:val="20"/>
          <w:szCs w:val="20"/>
        </w:rPr>
        <w:t xml:space="preserve"> Ltd.</w:t>
      </w:r>
      <w:r w:rsidR="006326A7" w:rsidRPr="007B4AF3">
        <w:rPr>
          <w:sz w:val="20"/>
          <w:szCs w:val="20"/>
        </w:rPr>
        <w:t xml:space="preserve"> are the creators and global distributors of the award winning CUB that is now the most widely used</w:t>
      </w:r>
      <w:r w:rsidR="007A455F" w:rsidRPr="007B4AF3">
        <w:rPr>
          <w:sz w:val="20"/>
          <w:szCs w:val="20"/>
        </w:rPr>
        <w:t>,</w:t>
      </w:r>
      <w:r w:rsidR="006326A7" w:rsidRPr="007B4AF3">
        <w:rPr>
          <w:sz w:val="20"/>
          <w:szCs w:val="20"/>
        </w:rPr>
        <w:t xml:space="preserve"> innovative product to reach the healthcare maternity market in recent years. </w:t>
      </w:r>
      <w:r>
        <w:rPr>
          <w:sz w:val="20"/>
          <w:szCs w:val="20"/>
        </w:rPr>
        <w:t xml:space="preserve">They are </w:t>
      </w:r>
      <w:r w:rsidR="006326A7" w:rsidRPr="007B4AF3">
        <w:rPr>
          <w:sz w:val="20"/>
          <w:szCs w:val="20"/>
        </w:rPr>
        <w:t xml:space="preserve">delighted to announce that the CUB </w:t>
      </w:r>
      <w:r>
        <w:rPr>
          <w:sz w:val="20"/>
          <w:szCs w:val="20"/>
        </w:rPr>
        <w:t>will be</w:t>
      </w:r>
      <w:r w:rsidR="00754BCE" w:rsidRPr="007B4AF3">
        <w:rPr>
          <w:sz w:val="20"/>
          <w:szCs w:val="20"/>
        </w:rPr>
        <w:t xml:space="preserve"> </w:t>
      </w:r>
      <w:r w:rsidR="006326A7" w:rsidRPr="007B4AF3">
        <w:rPr>
          <w:sz w:val="20"/>
          <w:szCs w:val="20"/>
        </w:rPr>
        <w:t xml:space="preserve">available for mothers who want to ensure they have access to a CUB during pregnancy to help them have the safer, healthier birth that they want. </w:t>
      </w:r>
    </w:p>
    <w:p w:rsidR="006326A7" w:rsidRPr="007B4AF3" w:rsidRDefault="006326A7" w:rsidP="00AC41E2">
      <w:pPr>
        <w:rPr>
          <w:b/>
          <w:sz w:val="20"/>
          <w:szCs w:val="20"/>
        </w:rPr>
      </w:pPr>
      <w:r w:rsidRPr="007B4AF3">
        <w:rPr>
          <w:b/>
          <w:sz w:val="20"/>
          <w:szCs w:val="20"/>
        </w:rPr>
        <w:t>So what is it?</w:t>
      </w:r>
    </w:p>
    <w:p w:rsidR="006326A7" w:rsidRPr="007B4AF3" w:rsidRDefault="006326A7" w:rsidP="00AC41E2">
      <w:pPr>
        <w:rPr>
          <w:sz w:val="20"/>
          <w:szCs w:val="20"/>
        </w:rPr>
      </w:pPr>
      <w:r w:rsidRPr="007B4AF3">
        <w:rPr>
          <w:sz w:val="20"/>
          <w:szCs w:val="20"/>
        </w:rPr>
        <w:t xml:space="preserve">The CUB is a cross between a birth ball and a birth stool; designed by a midwife to provide comfortable support for mothers who want to maximise their chance of a natural, active birth by using </w:t>
      </w:r>
      <w:r w:rsidR="0069552C" w:rsidRPr="007B4AF3">
        <w:rPr>
          <w:sz w:val="20"/>
          <w:szCs w:val="20"/>
        </w:rPr>
        <w:t xml:space="preserve">a variety of </w:t>
      </w:r>
      <w:r w:rsidRPr="007B4AF3">
        <w:rPr>
          <w:sz w:val="20"/>
          <w:szCs w:val="20"/>
        </w:rPr>
        <w:t>upright positions.</w:t>
      </w:r>
    </w:p>
    <w:p w:rsidR="006326A7" w:rsidRPr="007B4AF3" w:rsidRDefault="006326A7" w:rsidP="00AC41E2">
      <w:pPr>
        <w:rPr>
          <w:b/>
          <w:sz w:val="20"/>
          <w:szCs w:val="20"/>
        </w:rPr>
      </w:pPr>
      <w:r w:rsidRPr="007B4AF3">
        <w:rPr>
          <w:b/>
          <w:sz w:val="20"/>
          <w:szCs w:val="20"/>
        </w:rPr>
        <w:t>What does the CUB do?</w:t>
      </w:r>
    </w:p>
    <w:p w:rsidR="003410B0" w:rsidRPr="007B4AF3" w:rsidRDefault="003410B0" w:rsidP="003410B0">
      <w:pPr>
        <w:autoSpaceDE w:val="0"/>
        <w:autoSpaceDN w:val="0"/>
        <w:adjustRightInd w:val="0"/>
        <w:spacing w:after="0" w:line="240" w:lineRule="auto"/>
        <w:rPr>
          <w:rFonts w:cs="ITCAvantGardePro-Bk"/>
          <w:b/>
          <w:sz w:val="20"/>
          <w:szCs w:val="20"/>
          <w:u w:val="single"/>
        </w:rPr>
      </w:pPr>
      <w:r w:rsidRPr="007B4AF3">
        <w:rPr>
          <w:rFonts w:cs="ITCAvantGardePro-Bk"/>
          <w:b/>
          <w:sz w:val="20"/>
          <w:szCs w:val="20"/>
          <w:u w:val="single"/>
        </w:rPr>
        <w:t>For Maternity services:</w:t>
      </w:r>
    </w:p>
    <w:p w:rsidR="003410B0" w:rsidRPr="007B4AF3" w:rsidRDefault="003410B0" w:rsidP="003410B0">
      <w:pPr>
        <w:autoSpaceDE w:val="0"/>
        <w:autoSpaceDN w:val="0"/>
        <w:adjustRightInd w:val="0"/>
        <w:spacing w:after="0" w:line="240" w:lineRule="auto"/>
        <w:rPr>
          <w:rFonts w:eastAsia="Times New Roman" w:cs="Tahoma"/>
          <w:sz w:val="20"/>
          <w:szCs w:val="20"/>
          <w:lang w:eastAsia="en-GB"/>
        </w:rPr>
      </w:pPr>
      <w:r w:rsidRPr="007B4AF3">
        <w:rPr>
          <w:rFonts w:eastAsia="Times New Roman" w:cs="Tahoma"/>
          <w:sz w:val="20"/>
          <w:szCs w:val="20"/>
          <w:lang w:eastAsia="en-GB"/>
        </w:rPr>
        <w:t>A cost study by the NHS Institute has calculated that a potential £65.5 million could be saved by reducing the national caesarean rate by 4%; this equates to a saving of £510,000 per trust per year. As health service budgets are decreased motivation to save money wherever possible increases; particularly when there are also proven clinical benefits for mothers. The UK Caesarean rate is currently in the region of 25% with rates as high as 41% in some areas! So clearly using a simple, inexpensive product to help decrease these rates is a great idea</w:t>
      </w:r>
      <w:r w:rsidR="00B84FDE" w:rsidRPr="007B4AF3">
        <w:rPr>
          <w:rFonts w:eastAsia="Times New Roman" w:cs="Tahoma"/>
          <w:sz w:val="20"/>
          <w:szCs w:val="20"/>
          <w:lang w:eastAsia="en-GB"/>
        </w:rPr>
        <w:t xml:space="preserve"> in terms of health and economic </w:t>
      </w:r>
      <w:r w:rsidR="007B4AF3" w:rsidRPr="007B4AF3">
        <w:rPr>
          <w:rFonts w:eastAsia="Times New Roman" w:cs="Tahoma"/>
          <w:sz w:val="20"/>
          <w:szCs w:val="20"/>
          <w:lang w:eastAsia="en-GB"/>
        </w:rPr>
        <w:t>benefits</w:t>
      </w:r>
      <w:r w:rsidRPr="007B4AF3">
        <w:rPr>
          <w:rFonts w:eastAsia="Times New Roman" w:cs="Tahoma"/>
          <w:sz w:val="20"/>
          <w:szCs w:val="20"/>
          <w:lang w:eastAsia="en-GB"/>
        </w:rPr>
        <w:t>.</w:t>
      </w:r>
    </w:p>
    <w:p w:rsidR="006326A7" w:rsidRPr="007B4AF3" w:rsidRDefault="00754BCE" w:rsidP="00AC41E2">
      <w:pPr>
        <w:autoSpaceDE w:val="0"/>
        <w:autoSpaceDN w:val="0"/>
        <w:adjustRightInd w:val="0"/>
        <w:spacing w:after="0" w:line="240" w:lineRule="auto"/>
        <w:rPr>
          <w:rFonts w:cs="ITCAvantGardePro-Bk"/>
          <w:sz w:val="20"/>
          <w:szCs w:val="20"/>
        </w:rPr>
      </w:pPr>
      <w:r w:rsidRPr="007B4AF3">
        <w:rPr>
          <w:rFonts w:cs="ITCAvantGardePro-Bk"/>
          <w:b/>
          <w:sz w:val="20"/>
          <w:szCs w:val="20"/>
          <w:u w:val="single"/>
        </w:rPr>
        <w:t>For Mothers:</w:t>
      </w:r>
      <w:r w:rsidRPr="007B4AF3">
        <w:rPr>
          <w:rFonts w:cs="ITCAvantGardePro-Bk"/>
          <w:sz w:val="20"/>
          <w:szCs w:val="20"/>
        </w:rPr>
        <w:t xml:space="preserve"> </w:t>
      </w:r>
      <w:r w:rsidR="006326A7" w:rsidRPr="007B4AF3">
        <w:rPr>
          <w:rFonts w:cs="ITCAvantGardePro-Bk"/>
          <w:sz w:val="20"/>
          <w:szCs w:val="20"/>
        </w:rPr>
        <w:t xml:space="preserve">The CUB allows the mother to adopt and maintain positions that are not only the most comfortable but physically the most helpful for her and her baby during labour, making giving birth easier, faster and most importantly, safer. Upright positions during birth (sitting, kneeling, squatting, </w:t>
      </w:r>
      <w:r w:rsidRPr="007B4AF3">
        <w:rPr>
          <w:rFonts w:cs="ITCAvantGardePro-Bk"/>
          <w:sz w:val="20"/>
          <w:szCs w:val="20"/>
        </w:rPr>
        <w:t>and all</w:t>
      </w:r>
      <w:r w:rsidR="006326A7" w:rsidRPr="007B4AF3">
        <w:rPr>
          <w:rFonts w:cs="ITCAvantGardePro-Bk"/>
          <w:sz w:val="20"/>
          <w:szCs w:val="20"/>
        </w:rPr>
        <w:t xml:space="preserve"> fours) ha</w:t>
      </w:r>
      <w:r w:rsidRPr="007B4AF3">
        <w:rPr>
          <w:rFonts w:cs="ITCAvantGardePro-Bk"/>
          <w:sz w:val="20"/>
          <w:szCs w:val="20"/>
        </w:rPr>
        <w:t>ve</w:t>
      </w:r>
      <w:r w:rsidR="006326A7" w:rsidRPr="007B4AF3">
        <w:rPr>
          <w:rFonts w:cs="ITCAvantGardePro-Bk"/>
          <w:sz w:val="20"/>
          <w:szCs w:val="20"/>
        </w:rPr>
        <w:t xml:space="preserve"> been the topic of much research in recent years, and the results of the research are dramatically in favour. Being upright during labour and birth can increase the space within the mother’s pelvis by up to </w:t>
      </w:r>
      <w:r w:rsidR="006326A7" w:rsidRPr="007B4AF3">
        <w:rPr>
          <w:rFonts w:cs="ITCAvantGardePro-Bk"/>
          <w:b/>
          <w:sz w:val="20"/>
          <w:szCs w:val="20"/>
        </w:rPr>
        <w:t>30%</w:t>
      </w:r>
      <w:r w:rsidR="006326A7" w:rsidRPr="007B4AF3">
        <w:rPr>
          <w:rFonts w:cs="ITCAvantGardePro-Bk"/>
          <w:sz w:val="20"/>
          <w:szCs w:val="20"/>
        </w:rPr>
        <w:t>, allowing more room for the baby to be born</w:t>
      </w:r>
      <w:r w:rsidR="0069552C" w:rsidRPr="007B4AF3">
        <w:rPr>
          <w:rFonts w:cs="ITCAvantGardePro-Bk"/>
          <w:sz w:val="20"/>
          <w:szCs w:val="20"/>
        </w:rPr>
        <w:t>, l</w:t>
      </w:r>
      <w:r w:rsidR="006326A7" w:rsidRPr="007B4AF3">
        <w:rPr>
          <w:rFonts w:cs="ITCAvantGardePro-Bk"/>
          <w:sz w:val="20"/>
          <w:szCs w:val="20"/>
        </w:rPr>
        <w:t>abour contractions can be more effective making labour shorter</w:t>
      </w:r>
      <w:r w:rsidR="0069552C" w:rsidRPr="007B4AF3">
        <w:rPr>
          <w:rFonts w:cs="ITCAvantGardePro-Bk"/>
          <w:sz w:val="20"/>
          <w:szCs w:val="20"/>
        </w:rPr>
        <w:t xml:space="preserve">, </w:t>
      </w:r>
      <w:r w:rsidR="0069552C" w:rsidRPr="007B4AF3">
        <w:rPr>
          <w:rFonts w:cs="ITCAvantGardePro-Bk"/>
          <w:sz w:val="20"/>
          <w:szCs w:val="20"/>
        </w:rPr>
        <w:lastRenderedPageBreak/>
        <w:t>b</w:t>
      </w:r>
      <w:r w:rsidR="006326A7" w:rsidRPr="007B4AF3">
        <w:rPr>
          <w:rFonts w:cs="ITCAvantGardePro-Bk"/>
          <w:sz w:val="20"/>
          <w:szCs w:val="20"/>
        </w:rPr>
        <w:t xml:space="preserve">abies are </w:t>
      </w:r>
      <w:r w:rsidR="006326A7" w:rsidRPr="007B4AF3">
        <w:rPr>
          <w:rFonts w:cs="ITCAvantGardePro-Bk"/>
          <w:b/>
          <w:sz w:val="20"/>
          <w:szCs w:val="20"/>
        </w:rPr>
        <w:t>54% less likely</w:t>
      </w:r>
      <w:r w:rsidR="006326A7" w:rsidRPr="007B4AF3">
        <w:rPr>
          <w:rFonts w:cs="ITCAvantGardePro-Bk"/>
          <w:sz w:val="20"/>
          <w:szCs w:val="20"/>
        </w:rPr>
        <w:t xml:space="preserve"> to become distressed and mothers are a whopping </w:t>
      </w:r>
      <w:r w:rsidR="006326A7" w:rsidRPr="007B4AF3">
        <w:rPr>
          <w:rFonts w:cs="ITCAvantGardePro-Bk"/>
          <w:b/>
          <w:sz w:val="20"/>
          <w:szCs w:val="20"/>
        </w:rPr>
        <w:t>29% less likely</w:t>
      </w:r>
      <w:r w:rsidR="006326A7" w:rsidRPr="007B4AF3">
        <w:rPr>
          <w:rFonts w:cs="ITCAvantGardePro-Bk"/>
          <w:sz w:val="20"/>
          <w:szCs w:val="20"/>
        </w:rPr>
        <w:t xml:space="preserve"> to need an emergency caesarean section! For mothers who are choosing to give birth naturally having their own CUB will ensure they can use these really beneficial positions whenever they want.</w:t>
      </w:r>
      <w:r w:rsidRPr="007B4AF3">
        <w:rPr>
          <w:rFonts w:cs="ITCAvantGardePro-Bk"/>
          <w:sz w:val="20"/>
          <w:szCs w:val="20"/>
        </w:rPr>
        <w:t xml:space="preserve">  </w:t>
      </w:r>
    </w:p>
    <w:p w:rsidR="003410B0" w:rsidRPr="007B4AF3" w:rsidRDefault="006326A7" w:rsidP="00AC41E2">
      <w:pPr>
        <w:autoSpaceDE w:val="0"/>
        <w:autoSpaceDN w:val="0"/>
        <w:adjustRightInd w:val="0"/>
        <w:spacing w:after="0" w:line="240" w:lineRule="auto"/>
        <w:rPr>
          <w:rFonts w:eastAsia="Times New Roman" w:cs="Tahoma"/>
          <w:sz w:val="20"/>
          <w:szCs w:val="20"/>
          <w:lang w:eastAsia="en-GB"/>
        </w:rPr>
      </w:pPr>
      <w:r w:rsidRPr="007B4AF3">
        <w:rPr>
          <w:rFonts w:cs="ITCAvantGardePro-Bk"/>
          <w:sz w:val="20"/>
          <w:szCs w:val="20"/>
        </w:rPr>
        <w:t xml:space="preserve"> </w:t>
      </w:r>
    </w:p>
    <w:p w:rsidR="006326A7" w:rsidRPr="007B4AF3" w:rsidRDefault="006326A7" w:rsidP="00AC41E2">
      <w:pPr>
        <w:autoSpaceDE w:val="0"/>
        <w:autoSpaceDN w:val="0"/>
        <w:adjustRightInd w:val="0"/>
        <w:spacing w:after="0" w:line="240" w:lineRule="auto"/>
        <w:rPr>
          <w:rFonts w:cs="ITCAvantGardePro-Bk"/>
          <w:sz w:val="20"/>
          <w:szCs w:val="20"/>
        </w:rPr>
      </w:pPr>
      <w:r w:rsidRPr="007B4AF3">
        <w:rPr>
          <w:rFonts w:cs="ITCAvantGardePro-Bk"/>
          <w:sz w:val="20"/>
          <w:szCs w:val="20"/>
        </w:rPr>
        <w:t>In light the extensive research in favour of Upright Birthing, the CUB was launched at the International Confederation of Midwives Triennial Congress in June 2014, to instant success. It’s now being added to maternity units across the globe as women strive for an easier, safer and more comfortable way to bring their babies into the world. To date the CUB has been sold into over 40 different countries worldwide and is rapidly becoming the new, must have item to support mothers through childbirth. Feedback from Mothers, Midwives and Obstetricians has been incredible and sales are growing daily, not only in the UK but from many countries worldwide.</w:t>
      </w:r>
    </w:p>
    <w:p w:rsidR="006326A7" w:rsidRPr="007B4AF3" w:rsidRDefault="006326A7" w:rsidP="00AC41E2">
      <w:pPr>
        <w:autoSpaceDE w:val="0"/>
        <w:autoSpaceDN w:val="0"/>
        <w:adjustRightInd w:val="0"/>
        <w:spacing w:after="0" w:line="240" w:lineRule="auto"/>
        <w:rPr>
          <w:color w:val="FF0000"/>
          <w:sz w:val="20"/>
          <w:szCs w:val="20"/>
        </w:rPr>
      </w:pPr>
    </w:p>
    <w:p w:rsidR="006326A7" w:rsidRPr="007B4AF3" w:rsidRDefault="006326A7" w:rsidP="00AC41E2">
      <w:pPr>
        <w:autoSpaceDE w:val="0"/>
        <w:autoSpaceDN w:val="0"/>
        <w:adjustRightInd w:val="0"/>
        <w:spacing w:after="0" w:line="240" w:lineRule="auto"/>
        <w:rPr>
          <w:rFonts w:cs="ITCAvantGardePro-Bk"/>
          <w:sz w:val="20"/>
          <w:szCs w:val="20"/>
        </w:rPr>
      </w:pPr>
      <w:r w:rsidRPr="007B4AF3">
        <w:rPr>
          <w:rFonts w:cs="ITCAvantGardePro-Bk"/>
          <w:sz w:val="20"/>
          <w:szCs w:val="20"/>
        </w:rPr>
        <w:t xml:space="preserve">The CUB can be used by mothers at home in late pregnancy to encourage baby to adopt an ideal position for birth as well as throughout labour as a comfortable support, either to sit on, rest on or lean over as well as to give birth to the baby on if they so choose. The CUB is suitable for use in maternity hospitals, birth centres or at homebirths and it is available for mothers to buy for themselves as well as healthcare facilities who wish to offer a more natural approach to giving birth to their mothers. </w:t>
      </w:r>
    </w:p>
    <w:p w:rsidR="000D471C" w:rsidRPr="007B4AF3" w:rsidRDefault="000D471C" w:rsidP="00AC41E2">
      <w:pPr>
        <w:autoSpaceDE w:val="0"/>
        <w:autoSpaceDN w:val="0"/>
        <w:adjustRightInd w:val="0"/>
        <w:spacing w:after="0" w:line="240" w:lineRule="auto"/>
        <w:rPr>
          <w:rFonts w:cs="ITCAvantGardePro-Bk"/>
          <w:sz w:val="20"/>
          <w:szCs w:val="20"/>
        </w:rPr>
      </w:pPr>
    </w:p>
    <w:p w:rsidR="007E5E55" w:rsidRPr="007B4AF3" w:rsidRDefault="000D471C" w:rsidP="00AC41E2">
      <w:pPr>
        <w:autoSpaceDE w:val="0"/>
        <w:autoSpaceDN w:val="0"/>
        <w:adjustRightInd w:val="0"/>
        <w:spacing w:after="0" w:line="240" w:lineRule="auto"/>
        <w:rPr>
          <w:rFonts w:cs="ITCAvantGardePro-Bk"/>
          <w:b/>
          <w:sz w:val="20"/>
          <w:szCs w:val="20"/>
        </w:rPr>
      </w:pPr>
      <w:r w:rsidRPr="007B4AF3">
        <w:rPr>
          <w:rFonts w:cs="ITCAvantGardePro-Bk"/>
          <w:b/>
          <w:sz w:val="20"/>
          <w:szCs w:val="20"/>
        </w:rPr>
        <w:t>QUOTES ON THE CUB</w:t>
      </w:r>
      <w:r w:rsidR="007E5E55" w:rsidRPr="007B4AF3">
        <w:rPr>
          <w:rFonts w:cs="ITCAvantGardePro-Bk"/>
          <w:b/>
          <w:sz w:val="20"/>
          <w:szCs w:val="20"/>
        </w:rPr>
        <w:t xml:space="preserve">       </w:t>
      </w:r>
    </w:p>
    <w:p w:rsidR="007E5E55" w:rsidRPr="007B4AF3" w:rsidRDefault="007E5E55" w:rsidP="00AC41E2">
      <w:pPr>
        <w:autoSpaceDE w:val="0"/>
        <w:autoSpaceDN w:val="0"/>
        <w:adjustRightInd w:val="0"/>
        <w:spacing w:after="0" w:line="240" w:lineRule="auto"/>
        <w:rPr>
          <w:rFonts w:cs="ITCAvantGardePro-Bk"/>
          <w:b/>
          <w:sz w:val="20"/>
          <w:szCs w:val="20"/>
          <w:u w:val="single"/>
        </w:rPr>
      </w:pPr>
    </w:p>
    <w:p w:rsidR="007B4AF3" w:rsidRDefault="007E5E55" w:rsidP="007B4AF3">
      <w:pPr>
        <w:autoSpaceDE w:val="0"/>
        <w:autoSpaceDN w:val="0"/>
        <w:adjustRightInd w:val="0"/>
        <w:spacing w:after="0" w:line="240" w:lineRule="auto"/>
        <w:rPr>
          <w:rFonts w:cs="ITCAvantGardePro-Bk"/>
          <w:b/>
          <w:sz w:val="20"/>
          <w:szCs w:val="20"/>
          <w:u w:val="single"/>
        </w:rPr>
      </w:pPr>
      <w:r w:rsidRPr="007B4AF3">
        <w:rPr>
          <w:rFonts w:cs="ITCAvantGardePro-Bk"/>
          <w:b/>
          <w:sz w:val="20"/>
          <w:szCs w:val="20"/>
          <w:u w:val="single"/>
        </w:rPr>
        <w:t xml:space="preserve">From </w:t>
      </w:r>
      <w:r w:rsidR="002B7485" w:rsidRPr="007B4AF3">
        <w:rPr>
          <w:rFonts w:cs="ITCAvantGardePro-Bk"/>
          <w:b/>
          <w:sz w:val="20"/>
          <w:szCs w:val="20"/>
          <w:u w:val="single"/>
        </w:rPr>
        <w:t xml:space="preserve">Doctors and </w:t>
      </w:r>
      <w:r w:rsidRPr="007B4AF3">
        <w:rPr>
          <w:rFonts w:cs="ITCAvantGardePro-Bk"/>
          <w:b/>
          <w:sz w:val="20"/>
          <w:szCs w:val="20"/>
          <w:u w:val="single"/>
        </w:rPr>
        <w:t>Midwives</w:t>
      </w:r>
    </w:p>
    <w:p w:rsidR="002B7485" w:rsidRPr="007B4AF3" w:rsidRDefault="00E64550" w:rsidP="007B4AF3">
      <w:pPr>
        <w:autoSpaceDE w:val="0"/>
        <w:autoSpaceDN w:val="0"/>
        <w:adjustRightInd w:val="0"/>
        <w:spacing w:after="0" w:line="240" w:lineRule="auto"/>
        <w:rPr>
          <w:rFonts w:eastAsia="Times New Roman" w:cs="Times New Roman"/>
          <w:i/>
          <w:sz w:val="20"/>
          <w:szCs w:val="20"/>
          <w:lang w:eastAsia="en-GB"/>
        </w:rPr>
      </w:pPr>
      <w:r w:rsidRPr="007B4AF3">
        <w:rPr>
          <w:rFonts w:eastAsia="Times New Roman" w:cs="Times New Roman"/>
          <w:i/>
          <w:sz w:val="20"/>
          <w:szCs w:val="20"/>
          <w:lang w:val="en" w:eastAsia="en-GB"/>
        </w:rPr>
        <w:t>Brilliant product!</w:t>
      </w:r>
      <w:r w:rsidR="002B7485" w:rsidRPr="007B4AF3">
        <w:rPr>
          <w:rFonts w:eastAsia="Times New Roman" w:cs="Times New Roman"/>
          <w:i/>
          <w:sz w:val="20"/>
          <w:szCs w:val="20"/>
          <w:lang w:val="en" w:eastAsia="en-GB"/>
        </w:rPr>
        <w:t xml:space="preserve"> </w:t>
      </w:r>
      <w:r w:rsidR="00B66B82" w:rsidRPr="007B4AF3">
        <w:rPr>
          <w:rFonts w:eastAsia="Times New Roman" w:cs="Times New Roman"/>
          <w:i/>
          <w:sz w:val="20"/>
          <w:szCs w:val="20"/>
          <w:lang w:val="en" w:eastAsia="en-GB"/>
        </w:rPr>
        <w:t xml:space="preserve"> </w:t>
      </w:r>
      <w:r w:rsidR="007B4AF3">
        <w:rPr>
          <w:rFonts w:eastAsia="Times New Roman" w:cs="Times New Roman"/>
          <w:i/>
          <w:sz w:val="20"/>
          <w:szCs w:val="20"/>
          <w:lang w:val="en" w:eastAsia="en-GB"/>
        </w:rPr>
        <w:t xml:space="preserve">                                                                                                                                                                          </w:t>
      </w:r>
      <w:r w:rsidR="00B66B82" w:rsidRPr="007B4AF3">
        <w:rPr>
          <w:rFonts w:eastAsia="Times New Roman" w:cs="Times New Roman"/>
          <w:i/>
          <w:sz w:val="20"/>
          <w:szCs w:val="20"/>
          <w:lang w:val="en" w:eastAsia="en-GB"/>
        </w:rPr>
        <w:t xml:space="preserve">    </w:t>
      </w:r>
      <w:r w:rsidR="002B7485" w:rsidRPr="007B4AF3">
        <w:rPr>
          <w:rFonts w:eastAsia="Times New Roman" w:cs="Times New Roman"/>
          <w:i/>
          <w:sz w:val="20"/>
          <w:szCs w:val="20"/>
          <w:lang w:val="en" w:eastAsia="en-GB"/>
        </w:rPr>
        <w:t xml:space="preserve">A great innovation for childbirth, a simple idea but </w:t>
      </w:r>
      <w:r w:rsidR="001F3A83" w:rsidRPr="007B4AF3">
        <w:rPr>
          <w:rFonts w:eastAsia="Times New Roman" w:cs="Times New Roman"/>
          <w:i/>
          <w:sz w:val="20"/>
          <w:szCs w:val="20"/>
          <w:lang w:val="en" w:eastAsia="en-GB"/>
        </w:rPr>
        <w:t>it but</w:t>
      </w:r>
      <w:r w:rsidR="002B7485" w:rsidRPr="007B4AF3">
        <w:rPr>
          <w:rFonts w:eastAsia="Times New Roman" w:cs="Times New Roman"/>
          <w:i/>
          <w:sz w:val="20"/>
          <w:szCs w:val="20"/>
          <w:lang w:val="en" w:eastAsia="en-GB"/>
        </w:rPr>
        <w:t xml:space="preserve"> really works</w:t>
      </w:r>
      <w:r w:rsidR="007B4AF3">
        <w:rPr>
          <w:rFonts w:eastAsia="Times New Roman" w:cs="Times New Roman"/>
          <w:i/>
          <w:sz w:val="20"/>
          <w:szCs w:val="20"/>
          <w:lang w:val="en" w:eastAsia="en-GB"/>
        </w:rPr>
        <w:t xml:space="preserve">                                                                          </w:t>
      </w:r>
      <w:r w:rsidRPr="007B4AF3">
        <w:rPr>
          <w:rFonts w:eastAsia="Times New Roman" w:cs="Times New Roman"/>
          <w:i/>
          <w:sz w:val="20"/>
          <w:szCs w:val="20"/>
          <w:lang w:val="en" w:eastAsia="en-GB"/>
        </w:rPr>
        <w:t>More comfy that a birth ball</w:t>
      </w:r>
      <w:r w:rsidR="00B66B82" w:rsidRPr="007B4AF3">
        <w:rPr>
          <w:rFonts w:eastAsia="Times New Roman" w:cs="Times New Roman"/>
          <w:i/>
          <w:sz w:val="20"/>
          <w:szCs w:val="20"/>
          <w:lang w:val="en" w:eastAsia="en-GB"/>
        </w:rPr>
        <w:t xml:space="preserve">    </w:t>
      </w:r>
      <w:r w:rsidR="007B4AF3">
        <w:rPr>
          <w:rFonts w:eastAsia="Times New Roman" w:cs="Times New Roman"/>
          <w:i/>
          <w:sz w:val="20"/>
          <w:szCs w:val="20"/>
          <w:lang w:val="en" w:eastAsia="en-GB"/>
        </w:rPr>
        <w:t xml:space="preserve">                                                                                                                                                 </w:t>
      </w:r>
      <w:r w:rsidR="00B66B82" w:rsidRPr="007B4AF3">
        <w:rPr>
          <w:rFonts w:eastAsia="Times New Roman" w:cs="Times New Roman"/>
          <w:i/>
          <w:sz w:val="20"/>
          <w:szCs w:val="20"/>
          <w:lang w:val="en" w:eastAsia="en-GB"/>
        </w:rPr>
        <w:t xml:space="preserve"> </w:t>
      </w:r>
      <w:r w:rsidRPr="007B4AF3">
        <w:rPr>
          <w:rFonts w:eastAsia="Times New Roman" w:cs="Times New Roman"/>
          <w:i/>
          <w:sz w:val="20"/>
          <w:szCs w:val="20"/>
          <w:lang w:val="en" w:eastAsia="en-GB"/>
        </w:rPr>
        <w:t>Our midwives LOVE our CUBs</w:t>
      </w:r>
      <w:r w:rsidR="007B4AF3">
        <w:rPr>
          <w:rFonts w:eastAsia="Times New Roman" w:cs="Times New Roman"/>
          <w:i/>
          <w:sz w:val="20"/>
          <w:szCs w:val="20"/>
          <w:lang w:val="en" w:eastAsia="en-GB"/>
        </w:rPr>
        <w:t xml:space="preserve">                                                                                                                                                         </w:t>
      </w:r>
      <w:r w:rsidRPr="007B4AF3">
        <w:rPr>
          <w:rFonts w:eastAsia="Times New Roman" w:cs="Times New Roman"/>
          <w:i/>
          <w:sz w:val="20"/>
          <w:szCs w:val="20"/>
          <w:lang w:val="en" w:eastAsia="en-GB"/>
        </w:rPr>
        <w:t>A really useful addition for the birth room</w:t>
      </w:r>
      <w:r w:rsidR="007B4AF3">
        <w:rPr>
          <w:rFonts w:eastAsia="Times New Roman" w:cs="Times New Roman"/>
          <w:i/>
          <w:sz w:val="20"/>
          <w:szCs w:val="20"/>
          <w:lang w:val="en" w:eastAsia="en-GB"/>
        </w:rPr>
        <w:t xml:space="preserve">                                                                                                                                  </w:t>
      </w:r>
      <w:r w:rsidRPr="007B4AF3">
        <w:rPr>
          <w:rFonts w:eastAsia="Times New Roman" w:cs="Times New Roman"/>
          <w:i/>
          <w:sz w:val="20"/>
          <w:szCs w:val="20"/>
          <w:lang w:val="en" w:eastAsia="en-GB"/>
        </w:rPr>
        <w:t xml:space="preserve">A lovely </w:t>
      </w:r>
      <w:proofErr w:type="spellStart"/>
      <w:r w:rsidRPr="007B4AF3">
        <w:rPr>
          <w:rFonts w:eastAsia="Times New Roman" w:cs="Times New Roman"/>
          <w:i/>
          <w:sz w:val="20"/>
          <w:szCs w:val="20"/>
          <w:lang w:val="en" w:eastAsia="en-GB"/>
        </w:rPr>
        <w:t>waterbirth</w:t>
      </w:r>
      <w:proofErr w:type="spellEnd"/>
      <w:r w:rsidRPr="007B4AF3">
        <w:rPr>
          <w:rFonts w:eastAsia="Times New Roman" w:cs="Times New Roman"/>
          <w:i/>
          <w:sz w:val="20"/>
          <w:szCs w:val="20"/>
          <w:lang w:val="en" w:eastAsia="en-GB"/>
        </w:rPr>
        <w:t xml:space="preserve"> in Norway last night-the CUB helped get her there through a long labor</w:t>
      </w:r>
      <w:r w:rsidR="007B4AF3">
        <w:rPr>
          <w:rFonts w:eastAsia="Times New Roman" w:cs="Times New Roman"/>
          <w:i/>
          <w:sz w:val="20"/>
          <w:szCs w:val="20"/>
          <w:lang w:val="en" w:eastAsia="en-GB"/>
        </w:rPr>
        <w:t xml:space="preserve">                                                                  </w:t>
      </w:r>
      <w:r w:rsidR="002B7485" w:rsidRPr="007B4AF3">
        <w:rPr>
          <w:rFonts w:eastAsia="Times New Roman" w:cs="Times New Roman"/>
          <w:i/>
          <w:sz w:val="20"/>
          <w:szCs w:val="20"/>
          <w:lang w:val="en" w:eastAsia="en-GB"/>
        </w:rPr>
        <w:t>I was amazed at how relaxed the mother was</w:t>
      </w:r>
      <w:r w:rsidR="007B4AF3">
        <w:rPr>
          <w:rFonts w:eastAsia="Times New Roman" w:cs="Times New Roman"/>
          <w:i/>
          <w:sz w:val="20"/>
          <w:szCs w:val="20"/>
          <w:lang w:val="en" w:eastAsia="en-GB"/>
        </w:rPr>
        <w:t xml:space="preserve">                                                                                                                  </w:t>
      </w:r>
      <w:r w:rsidR="002B7485" w:rsidRPr="007B4AF3">
        <w:rPr>
          <w:rFonts w:eastAsia="Times New Roman" w:cs="Times New Roman"/>
          <w:i/>
          <w:sz w:val="20"/>
          <w:szCs w:val="20"/>
          <w:lang w:val="en" w:eastAsia="en-GB"/>
        </w:rPr>
        <w:t>We all want to do everything we can to help mothers have an easier, safer birth and the CUB really helps us do this, it’s a great product!</w:t>
      </w:r>
    </w:p>
    <w:p w:rsidR="001F3A83" w:rsidRPr="007B4AF3" w:rsidRDefault="00E64550" w:rsidP="00AC41E2">
      <w:pPr>
        <w:spacing w:before="100" w:beforeAutospacing="1" w:after="100" w:afterAutospacing="1" w:line="240" w:lineRule="auto"/>
        <w:rPr>
          <w:rFonts w:eastAsia="Times New Roman" w:cs="Times New Roman"/>
          <w:i/>
          <w:sz w:val="20"/>
          <w:szCs w:val="20"/>
          <w:lang w:val="en" w:eastAsia="en-GB"/>
        </w:rPr>
      </w:pPr>
      <w:r w:rsidRPr="007B4AF3">
        <w:rPr>
          <w:rFonts w:eastAsia="Times New Roman" w:cs="Times New Roman"/>
          <w:sz w:val="20"/>
          <w:szCs w:val="20"/>
          <w:lang w:val="en" w:eastAsia="en-GB"/>
        </w:rPr>
        <w:t> </w:t>
      </w:r>
      <w:r w:rsidRPr="007B4AF3">
        <w:rPr>
          <w:rFonts w:eastAsia="Times New Roman" w:cs="Times New Roman"/>
          <w:b/>
          <w:sz w:val="20"/>
          <w:szCs w:val="20"/>
          <w:u w:val="single"/>
          <w:lang w:eastAsia="en-GB"/>
        </w:rPr>
        <w:t xml:space="preserve">Comments from </w:t>
      </w:r>
      <w:r w:rsidR="00F11245" w:rsidRPr="007B4AF3">
        <w:rPr>
          <w:rFonts w:eastAsia="Times New Roman" w:cs="Times New Roman"/>
          <w:b/>
          <w:sz w:val="20"/>
          <w:szCs w:val="20"/>
          <w:u w:val="single"/>
          <w:lang w:eastAsia="en-GB"/>
        </w:rPr>
        <w:t>M</w:t>
      </w:r>
      <w:r w:rsidR="00BE0268" w:rsidRPr="007B4AF3">
        <w:rPr>
          <w:rFonts w:eastAsia="Times New Roman" w:cs="Times New Roman"/>
          <w:b/>
          <w:sz w:val="20"/>
          <w:szCs w:val="20"/>
          <w:u w:val="single"/>
          <w:lang w:eastAsia="en-GB"/>
        </w:rPr>
        <w:t>others</w:t>
      </w:r>
      <w:r w:rsidR="007B4AF3">
        <w:rPr>
          <w:rFonts w:eastAsia="Times New Roman" w:cs="Times New Roman"/>
          <w:b/>
          <w:sz w:val="20"/>
          <w:szCs w:val="20"/>
          <w:u w:val="single"/>
          <w:lang w:eastAsia="en-GB"/>
        </w:rPr>
        <w:t xml:space="preserve">                                                                                                                                                    </w:t>
      </w:r>
      <w:r w:rsidRPr="007B4AF3">
        <w:rPr>
          <w:rFonts w:eastAsia="Times New Roman" w:cs="Times New Roman"/>
          <w:i/>
          <w:sz w:val="20"/>
          <w:szCs w:val="20"/>
          <w:lang w:val="en" w:eastAsia="en-GB"/>
        </w:rPr>
        <w:t xml:space="preserve">Was </w:t>
      </w:r>
      <w:r w:rsidR="001F3A83" w:rsidRPr="007B4AF3">
        <w:rPr>
          <w:rFonts w:eastAsia="Times New Roman" w:cs="Times New Roman"/>
          <w:i/>
          <w:sz w:val="20"/>
          <w:szCs w:val="20"/>
          <w:lang w:val="en" w:eastAsia="en-GB"/>
        </w:rPr>
        <w:t>f</w:t>
      </w:r>
      <w:r w:rsidRPr="007B4AF3">
        <w:rPr>
          <w:rFonts w:eastAsia="Times New Roman" w:cs="Times New Roman"/>
          <w:i/>
          <w:sz w:val="20"/>
          <w:szCs w:val="20"/>
          <w:lang w:val="en" w:eastAsia="en-GB"/>
        </w:rPr>
        <w:t>antastic to use,</w:t>
      </w:r>
      <w:r w:rsidR="002B7485" w:rsidRPr="007B4AF3">
        <w:rPr>
          <w:rFonts w:eastAsia="Times New Roman" w:cs="Times New Roman"/>
          <w:i/>
          <w:sz w:val="20"/>
          <w:szCs w:val="20"/>
          <w:lang w:val="en" w:eastAsia="en-GB"/>
        </w:rPr>
        <w:t xml:space="preserve"> every mother should have a CUB</w:t>
      </w:r>
      <w:r w:rsidR="007B4AF3">
        <w:rPr>
          <w:rFonts w:eastAsia="Times New Roman" w:cs="Times New Roman"/>
          <w:i/>
          <w:sz w:val="20"/>
          <w:szCs w:val="20"/>
          <w:lang w:val="en" w:eastAsia="en-GB"/>
        </w:rPr>
        <w:t xml:space="preserve">                                                                                                        </w:t>
      </w:r>
      <w:r w:rsidR="006326A7" w:rsidRPr="007B4AF3">
        <w:rPr>
          <w:rFonts w:eastAsia="Times New Roman" w:cs="Times New Roman"/>
          <w:i/>
          <w:sz w:val="20"/>
          <w:szCs w:val="20"/>
          <w:lang w:val="en" w:eastAsia="en-GB"/>
        </w:rPr>
        <w:t>The midwives were amazed by how comfortable I looked</w:t>
      </w:r>
      <w:r w:rsidR="007B4AF3">
        <w:rPr>
          <w:rFonts w:eastAsia="Times New Roman" w:cs="Times New Roman"/>
          <w:i/>
          <w:sz w:val="20"/>
          <w:szCs w:val="20"/>
          <w:lang w:val="en" w:eastAsia="en-GB"/>
        </w:rPr>
        <w:t xml:space="preserve">                                                                                                   </w:t>
      </w:r>
      <w:r w:rsidR="00916ED0" w:rsidRPr="007B4AF3">
        <w:rPr>
          <w:rFonts w:eastAsia="Times New Roman" w:cs="Times New Roman"/>
          <w:i/>
          <w:sz w:val="20"/>
          <w:szCs w:val="20"/>
          <w:lang w:val="en" w:eastAsia="en-GB"/>
        </w:rPr>
        <w:t xml:space="preserve">The only place I wanted to be during my massive 24 hour </w:t>
      </w:r>
      <w:proofErr w:type="spellStart"/>
      <w:r w:rsidR="00916ED0" w:rsidRPr="007B4AF3">
        <w:rPr>
          <w:rFonts w:eastAsia="Times New Roman" w:cs="Times New Roman"/>
          <w:i/>
          <w:sz w:val="20"/>
          <w:szCs w:val="20"/>
          <w:lang w:val="en" w:eastAsia="en-GB"/>
        </w:rPr>
        <w:t>labour</w:t>
      </w:r>
      <w:proofErr w:type="spellEnd"/>
      <w:r w:rsidR="00916ED0" w:rsidRPr="007B4AF3">
        <w:rPr>
          <w:rFonts w:eastAsia="Times New Roman" w:cs="Times New Roman"/>
          <w:i/>
          <w:sz w:val="20"/>
          <w:szCs w:val="20"/>
          <w:lang w:val="en" w:eastAsia="en-GB"/>
        </w:rPr>
        <w:t xml:space="preserve"> was on my CUB!</w:t>
      </w:r>
      <w:r w:rsidR="007B4AF3">
        <w:rPr>
          <w:rFonts w:eastAsia="Times New Roman" w:cs="Times New Roman"/>
          <w:i/>
          <w:sz w:val="20"/>
          <w:szCs w:val="20"/>
          <w:lang w:val="en" w:eastAsia="en-GB"/>
        </w:rPr>
        <w:t xml:space="preserve">                                                           </w:t>
      </w:r>
      <w:r w:rsidRPr="007B4AF3">
        <w:rPr>
          <w:rFonts w:eastAsia="Times New Roman" w:cs="Times New Roman"/>
          <w:i/>
          <w:sz w:val="20"/>
          <w:szCs w:val="20"/>
          <w:lang w:val="en" w:eastAsia="en-GB"/>
        </w:rPr>
        <w:t>It made it easier to push sitting on the CUB</w:t>
      </w:r>
      <w:r w:rsidR="007B4AF3">
        <w:rPr>
          <w:rFonts w:eastAsia="Times New Roman" w:cs="Times New Roman"/>
          <w:i/>
          <w:sz w:val="20"/>
          <w:szCs w:val="20"/>
          <w:lang w:val="en" w:eastAsia="en-GB"/>
        </w:rPr>
        <w:t xml:space="preserve">                                                                                                                              </w:t>
      </w:r>
      <w:r w:rsidRPr="007B4AF3">
        <w:rPr>
          <w:rFonts w:eastAsia="Times New Roman" w:cs="Times New Roman"/>
          <w:i/>
          <w:sz w:val="20"/>
          <w:szCs w:val="20"/>
          <w:lang w:val="en" w:eastAsia="en-GB"/>
        </w:rPr>
        <w:t>I loved how it moved with me, I felt totally relaxed</w:t>
      </w:r>
      <w:r w:rsidR="007B4AF3">
        <w:rPr>
          <w:rFonts w:eastAsia="Times New Roman" w:cs="Times New Roman"/>
          <w:i/>
          <w:sz w:val="20"/>
          <w:szCs w:val="20"/>
          <w:lang w:val="en" w:eastAsia="en-GB"/>
        </w:rPr>
        <w:t xml:space="preserve">                                                                                                                   </w:t>
      </w:r>
      <w:r w:rsidRPr="007B4AF3">
        <w:rPr>
          <w:rFonts w:eastAsia="Times New Roman" w:cs="Helvetica"/>
          <w:i/>
          <w:sz w:val="20"/>
          <w:szCs w:val="20"/>
          <w:lang w:val="en-US" w:eastAsia="en-GB"/>
        </w:rPr>
        <w:t>It was great for moving and rotating which made contractions more manageable</w:t>
      </w:r>
      <w:r w:rsidR="007B4AF3">
        <w:rPr>
          <w:rFonts w:eastAsia="Times New Roman" w:cs="Helvetica"/>
          <w:i/>
          <w:sz w:val="20"/>
          <w:szCs w:val="20"/>
          <w:lang w:val="en-US" w:eastAsia="en-GB"/>
        </w:rPr>
        <w:t xml:space="preserve">                                                            </w:t>
      </w:r>
      <w:r w:rsidRPr="007B4AF3">
        <w:rPr>
          <w:rFonts w:eastAsia="Times New Roman" w:cs="Helvetica"/>
          <w:i/>
          <w:sz w:val="20"/>
          <w:szCs w:val="20"/>
          <w:lang w:val="en-US" w:eastAsia="en-GB"/>
        </w:rPr>
        <w:t>It is the perfect shape to cuddle, squeeze and hold on to.</w:t>
      </w:r>
      <w:r w:rsidR="007B4AF3">
        <w:rPr>
          <w:rFonts w:eastAsia="Times New Roman" w:cs="Helvetica"/>
          <w:i/>
          <w:sz w:val="20"/>
          <w:szCs w:val="20"/>
          <w:lang w:val="en-US" w:eastAsia="en-GB"/>
        </w:rPr>
        <w:t xml:space="preserve">                                                                                                         </w:t>
      </w:r>
      <w:r w:rsidR="001F3A83" w:rsidRPr="007B4AF3">
        <w:rPr>
          <w:rFonts w:eastAsia="Times New Roman" w:cs="Times New Roman"/>
          <w:i/>
          <w:sz w:val="20"/>
          <w:szCs w:val="20"/>
          <w:lang w:val="en" w:eastAsia="en-GB"/>
        </w:rPr>
        <w:t>I used it in late pregnancy to relax on and I am sure it helped me to have a quicker birth</w:t>
      </w:r>
    </w:p>
    <w:p w:rsidR="007B66E1" w:rsidRPr="007B4AF3" w:rsidRDefault="00E8747A" w:rsidP="00AC41E2">
      <w:pPr>
        <w:autoSpaceDE w:val="0"/>
        <w:autoSpaceDN w:val="0"/>
        <w:adjustRightInd w:val="0"/>
        <w:spacing w:after="0" w:line="240" w:lineRule="auto"/>
        <w:rPr>
          <w:rFonts w:cs="ITCAvantGardePro-Bk"/>
          <w:b/>
          <w:sz w:val="20"/>
          <w:szCs w:val="20"/>
        </w:rPr>
      </w:pPr>
      <w:r w:rsidRPr="007B4AF3">
        <w:rPr>
          <w:rFonts w:cs="ITCAvantGardePro-Bk"/>
          <w:b/>
          <w:sz w:val="20"/>
          <w:szCs w:val="20"/>
        </w:rPr>
        <w:t>P</w:t>
      </w:r>
      <w:r w:rsidR="007B66E1" w:rsidRPr="007B4AF3">
        <w:rPr>
          <w:rFonts w:cs="ITCAvantGardePro-Bk"/>
          <w:b/>
          <w:sz w:val="20"/>
          <w:szCs w:val="20"/>
        </w:rPr>
        <w:t xml:space="preserve">lease visit </w:t>
      </w:r>
      <w:r w:rsidRPr="007B4AF3">
        <w:rPr>
          <w:rFonts w:cs="ITCAvantGardePro-Bk"/>
          <w:b/>
          <w:sz w:val="20"/>
          <w:szCs w:val="20"/>
        </w:rPr>
        <w:t>our</w:t>
      </w:r>
      <w:r w:rsidR="007B66E1" w:rsidRPr="007B4AF3">
        <w:rPr>
          <w:rFonts w:cs="ITCAvantGardePro-Bk"/>
          <w:b/>
          <w:sz w:val="20"/>
          <w:szCs w:val="20"/>
        </w:rPr>
        <w:t xml:space="preserve"> website</w:t>
      </w:r>
      <w:r w:rsidRPr="007B4AF3">
        <w:rPr>
          <w:rFonts w:cs="ITCAvantGardePro-Bk"/>
          <w:b/>
          <w:sz w:val="20"/>
          <w:szCs w:val="20"/>
        </w:rPr>
        <w:t xml:space="preserve"> here</w:t>
      </w:r>
      <w:r w:rsidR="007B66E1" w:rsidRPr="007B4AF3">
        <w:rPr>
          <w:rFonts w:cs="ITCAvantGardePro-Bk"/>
          <w:b/>
          <w:sz w:val="20"/>
          <w:szCs w:val="20"/>
        </w:rPr>
        <w:t>:</w:t>
      </w:r>
    </w:p>
    <w:p w:rsidR="000D471C" w:rsidRPr="007B4AF3" w:rsidRDefault="000D471C" w:rsidP="00AC41E2">
      <w:pPr>
        <w:autoSpaceDE w:val="0"/>
        <w:autoSpaceDN w:val="0"/>
        <w:adjustRightInd w:val="0"/>
        <w:spacing w:after="0" w:line="240" w:lineRule="auto"/>
        <w:rPr>
          <w:rFonts w:cs="ITCAvantGardePro-Bk"/>
          <w:sz w:val="20"/>
          <w:szCs w:val="20"/>
        </w:rPr>
      </w:pPr>
    </w:p>
    <w:p w:rsidR="00916ED0" w:rsidRPr="007B4AF3" w:rsidRDefault="00615B8B" w:rsidP="00AC41E2">
      <w:pPr>
        <w:rPr>
          <w:rFonts w:cs="ITCAvantGardePro-Bk"/>
          <w:sz w:val="20"/>
          <w:szCs w:val="20"/>
        </w:rPr>
      </w:pPr>
      <w:hyperlink r:id="rId8" w:history="1">
        <w:r w:rsidR="003D1B76" w:rsidRPr="007B4AF3">
          <w:rPr>
            <w:rStyle w:val="Hyperlink"/>
            <w:rFonts w:cs="ITCAvantGardePro-Bk"/>
            <w:color w:val="auto"/>
            <w:sz w:val="20"/>
            <w:szCs w:val="20"/>
          </w:rPr>
          <w:t>http://www.cub-support.com/</w:t>
        </w:r>
      </w:hyperlink>
    </w:p>
    <w:p w:rsidR="003D1B76" w:rsidRPr="007B4AF3" w:rsidRDefault="003D1B76" w:rsidP="00AC41E2">
      <w:pPr>
        <w:rPr>
          <w:rFonts w:cs="ITCAvantGardePro-Bk"/>
          <w:b/>
          <w:sz w:val="20"/>
          <w:szCs w:val="20"/>
        </w:rPr>
      </w:pPr>
      <w:r w:rsidRPr="007B4AF3">
        <w:rPr>
          <w:rFonts w:cs="ITCAvantGardePro-Bk"/>
          <w:b/>
          <w:sz w:val="20"/>
          <w:szCs w:val="20"/>
        </w:rPr>
        <w:t>Watch the CUB animation here:</w:t>
      </w:r>
    </w:p>
    <w:p w:rsidR="003D1B76" w:rsidRPr="007B4AF3" w:rsidRDefault="00615B8B" w:rsidP="00AC41E2">
      <w:pPr>
        <w:rPr>
          <w:rStyle w:val="Hyperlink"/>
          <w:rFonts w:cs="ITCAvantGardePro-Bk"/>
          <w:color w:val="00B0F0"/>
          <w:sz w:val="20"/>
          <w:szCs w:val="20"/>
        </w:rPr>
      </w:pPr>
      <w:hyperlink r:id="rId9" w:history="1">
        <w:r w:rsidR="00372097" w:rsidRPr="007B4AF3">
          <w:rPr>
            <w:rStyle w:val="Hyperlink"/>
            <w:rFonts w:cs="ITCAvantGardePro-Bk"/>
            <w:color w:val="00B0F0"/>
            <w:sz w:val="20"/>
            <w:szCs w:val="20"/>
          </w:rPr>
          <w:t>http://www.cub-support.com/watch-the-cub-animation/</w:t>
        </w:r>
      </w:hyperlink>
    </w:p>
    <w:p w:rsidR="00A17DF6" w:rsidRDefault="00A17DF6" w:rsidP="00AC41E2">
      <w:pPr>
        <w:rPr>
          <w:b/>
          <w:sz w:val="20"/>
          <w:szCs w:val="20"/>
        </w:rPr>
      </w:pPr>
    </w:p>
    <w:p w:rsidR="00F162BA" w:rsidRPr="007B4AF3" w:rsidRDefault="00F162BA" w:rsidP="00AC41E2">
      <w:pPr>
        <w:rPr>
          <w:b/>
          <w:sz w:val="20"/>
          <w:szCs w:val="20"/>
        </w:rPr>
      </w:pPr>
    </w:p>
    <w:p w:rsidR="007F7E09" w:rsidRPr="007B4AF3" w:rsidRDefault="007F7E09" w:rsidP="00AC41E2">
      <w:pPr>
        <w:rPr>
          <w:b/>
          <w:sz w:val="20"/>
          <w:szCs w:val="20"/>
        </w:rPr>
      </w:pPr>
      <w:r w:rsidRPr="007B4AF3">
        <w:rPr>
          <w:b/>
          <w:sz w:val="20"/>
          <w:szCs w:val="20"/>
        </w:rPr>
        <w:lastRenderedPageBreak/>
        <w:t>CUB photo bank:</w:t>
      </w:r>
    </w:p>
    <w:p w:rsidR="00E64550" w:rsidRPr="007B4AF3" w:rsidRDefault="00D77589" w:rsidP="007B66E1">
      <w:pPr>
        <w:jc w:val="both"/>
        <w:rPr>
          <w:rFonts w:cs="ITCAvantGardePro-Bk"/>
          <w:sz w:val="20"/>
          <w:szCs w:val="20"/>
        </w:rPr>
      </w:pPr>
      <w:r w:rsidRPr="007B4AF3">
        <w:rPr>
          <w:rFonts w:cs="ITCAvantGardePro-Bk"/>
          <w:noProof/>
          <w:sz w:val="20"/>
          <w:szCs w:val="20"/>
          <w:lang w:eastAsia="en-GB"/>
        </w:rPr>
        <w:drawing>
          <wp:inline distT="0" distB="0" distL="0" distR="0" wp14:anchorId="1ECB7045" wp14:editId="7D9EBE36">
            <wp:extent cx="1314304" cy="17526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754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6998" cy="1756192"/>
                    </a:xfrm>
                    <a:prstGeom prst="rect">
                      <a:avLst/>
                    </a:prstGeom>
                  </pic:spPr>
                </pic:pic>
              </a:graphicData>
            </a:graphic>
          </wp:inline>
        </w:drawing>
      </w:r>
      <w:r w:rsidR="007E5E55" w:rsidRPr="007B4AF3">
        <w:rPr>
          <w:rFonts w:cs="ITCAvantGardePro-Bk"/>
          <w:noProof/>
          <w:sz w:val="20"/>
          <w:szCs w:val="20"/>
          <w:lang w:eastAsia="en-GB"/>
        </w:rPr>
        <w:drawing>
          <wp:inline distT="0" distB="0" distL="0" distR="0" wp14:anchorId="4DF411D5" wp14:editId="275CE7BB">
            <wp:extent cx="1428700" cy="1142992"/>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1684" cy="1145379"/>
                    </a:xfrm>
                    <a:prstGeom prst="rect">
                      <a:avLst/>
                    </a:prstGeom>
                  </pic:spPr>
                </pic:pic>
              </a:graphicData>
            </a:graphic>
          </wp:inline>
        </w:drawing>
      </w:r>
      <w:r w:rsidRPr="007B4AF3">
        <w:rPr>
          <w:rFonts w:cs="ITCAvantGardePro-Bk"/>
          <w:noProof/>
          <w:sz w:val="20"/>
          <w:szCs w:val="20"/>
          <w:lang w:eastAsia="en-GB"/>
        </w:rPr>
        <w:drawing>
          <wp:inline distT="0" distB="0" distL="0" distR="0" wp14:anchorId="3232B21F" wp14:editId="5DE82A26">
            <wp:extent cx="1536587" cy="1152525"/>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4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7723" cy="1153377"/>
                    </a:xfrm>
                    <a:prstGeom prst="rect">
                      <a:avLst/>
                    </a:prstGeom>
                  </pic:spPr>
                </pic:pic>
              </a:graphicData>
            </a:graphic>
          </wp:inline>
        </w:drawing>
      </w:r>
      <w:r w:rsidRPr="007B4AF3">
        <w:rPr>
          <w:rFonts w:cs="ITCAvantGardePro-Bk"/>
          <w:noProof/>
          <w:sz w:val="20"/>
          <w:szCs w:val="20"/>
          <w:lang w:eastAsia="en-GB"/>
        </w:rPr>
        <w:drawing>
          <wp:inline distT="0" distB="0" distL="0" distR="0" wp14:anchorId="2EA5DA4F" wp14:editId="2BB4CEC2">
            <wp:extent cx="1249901" cy="1666166"/>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74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0386" cy="1666812"/>
                    </a:xfrm>
                    <a:prstGeom prst="rect">
                      <a:avLst/>
                    </a:prstGeom>
                  </pic:spPr>
                </pic:pic>
              </a:graphicData>
            </a:graphic>
          </wp:inline>
        </w:drawing>
      </w:r>
    </w:p>
    <w:p w:rsidR="003D1B76" w:rsidRPr="007B4AF3" w:rsidRDefault="007E5E55" w:rsidP="007B66E1">
      <w:pPr>
        <w:jc w:val="both"/>
        <w:rPr>
          <w:sz w:val="20"/>
          <w:szCs w:val="20"/>
        </w:rPr>
      </w:pPr>
      <w:r w:rsidRPr="007B4AF3">
        <w:rPr>
          <w:rFonts w:cs="ITCAvantGardePro-Bk"/>
          <w:noProof/>
          <w:sz w:val="20"/>
          <w:szCs w:val="20"/>
          <w:lang w:eastAsia="en-GB"/>
        </w:rPr>
        <w:drawing>
          <wp:inline distT="0" distB="0" distL="0" distR="0" wp14:anchorId="526CBBF2" wp14:editId="30731A17">
            <wp:extent cx="1345183" cy="107632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3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488" cy="1077369"/>
                    </a:xfrm>
                    <a:prstGeom prst="rect">
                      <a:avLst/>
                    </a:prstGeom>
                  </pic:spPr>
                </pic:pic>
              </a:graphicData>
            </a:graphic>
          </wp:inline>
        </w:drawing>
      </w:r>
      <w:r w:rsidRPr="007B4AF3">
        <w:rPr>
          <w:rFonts w:cs="ITCAvantGardePro-Bk"/>
          <w:noProof/>
          <w:sz w:val="20"/>
          <w:szCs w:val="20"/>
          <w:lang w:eastAsia="en-GB"/>
        </w:rPr>
        <w:drawing>
          <wp:inline distT="0" distB="0" distL="0" distR="0" wp14:anchorId="4ABCC2C4" wp14:editId="4688ADF2">
            <wp:extent cx="1402398" cy="1121949"/>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1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3564" cy="1122882"/>
                    </a:xfrm>
                    <a:prstGeom prst="rect">
                      <a:avLst/>
                    </a:prstGeom>
                  </pic:spPr>
                </pic:pic>
              </a:graphicData>
            </a:graphic>
          </wp:inline>
        </w:drawing>
      </w:r>
      <w:r w:rsidRPr="007B4AF3">
        <w:rPr>
          <w:rFonts w:cs="ITCAvantGardePro-Bk"/>
          <w:noProof/>
          <w:sz w:val="20"/>
          <w:szCs w:val="20"/>
          <w:lang w:eastAsia="en-GB"/>
        </w:rPr>
        <w:drawing>
          <wp:inline distT="0" distB="0" distL="0" distR="0" wp14:anchorId="04860777" wp14:editId="24D91EF3">
            <wp:extent cx="1345183" cy="107632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4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46488" cy="1077369"/>
                    </a:xfrm>
                    <a:prstGeom prst="rect">
                      <a:avLst/>
                    </a:prstGeom>
                  </pic:spPr>
                </pic:pic>
              </a:graphicData>
            </a:graphic>
          </wp:inline>
        </w:drawing>
      </w:r>
      <w:r w:rsidR="00CB1D71" w:rsidRPr="007B4AF3">
        <w:rPr>
          <w:noProof/>
          <w:sz w:val="20"/>
          <w:szCs w:val="20"/>
          <w:lang w:eastAsia="en-GB"/>
        </w:rPr>
        <w:drawing>
          <wp:inline distT="0" distB="0" distL="0" distR="0" wp14:anchorId="38850507" wp14:editId="621EB296">
            <wp:extent cx="1012402" cy="759358"/>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3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3150" cy="759919"/>
                    </a:xfrm>
                    <a:prstGeom prst="rect">
                      <a:avLst/>
                    </a:prstGeom>
                  </pic:spPr>
                </pic:pic>
              </a:graphicData>
            </a:graphic>
          </wp:inline>
        </w:drawing>
      </w:r>
    </w:p>
    <w:p w:rsidR="00D77589" w:rsidRPr="007B4AF3" w:rsidRDefault="00D77589" w:rsidP="00D77589">
      <w:pPr>
        <w:jc w:val="center"/>
        <w:rPr>
          <w:sz w:val="20"/>
          <w:szCs w:val="20"/>
        </w:rPr>
      </w:pPr>
      <w:r w:rsidRPr="007B4AF3">
        <w:rPr>
          <w:noProof/>
          <w:sz w:val="20"/>
          <w:szCs w:val="20"/>
          <w:lang w:eastAsia="en-GB"/>
        </w:rPr>
        <w:drawing>
          <wp:inline distT="0" distB="0" distL="0" distR="0" wp14:anchorId="4EB6048D" wp14:editId="37D969D1">
            <wp:extent cx="1918138" cy="12763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7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20056" cy="1277626"/>
                    </a:xfrm>
                    <a:prstGeom prst="rect">
                      <a:avLst/>
                    </a:prstGeom>
                  </pic:spPr>
                </pic:pic>
              </a:graphicData>
            </a:graphic>
          </wp:inline>
        </w:drawing>
      </w:r>
      <w:r w:rsidRPr="007B4AF3">
        <w:rPr>
          <w:noProof/>
          <w:sz w:val="20"/>
          <w:szCs w:val="20"/>
          <w:lang w:eastAsia="en-GB"/>
        </w:rPr>
        <w:drawing>
          <wp:inline distT="0" distB="0" distL="0" distR="0" wp14:anchorId="2ABD538A" wp14:editId="3C3A9C17">
            <wp:extent cx="1120519" cy="149507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P Award 2014 Logo MASTE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20005" cy="1494391"/>
                    </a:xfrm>
                    <a:prstGeom prst="rect">
                      <a:avLst/>
                    </a:prstGeom>
                  </pic:spPr>
                </pic:pic>
              </a:graphicData>
            </a:graphic>
          </wp:inline>
        </w:drawing>
      </w:r>
      <w:r w:rsidRPr="007B4AF3">
        <w:rPr>
          <w:noProof/>
          <w:sz w:val="20"/>
          <w:szCs w:val="20"/>
          <w:lang w:eastAsia="en-GB"/>
        </w:rPr>
        <w:drawing>
          <wp:inline distT="0" distB="0" distL="0" distR="0" wp14:anchorId="2F82F8B8" wp14:editId="4E8C86EE">
            <wp:extent cx="1671730" cy="111442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na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72286" cy="1114796"/>
                    </a:xfrm>
                    <a:prstGeom prst="rect">
                      <a:avLst/>
                    </a:prstGeom>
                  </pic:spPr>
                </pic:pic>
              </a:graphicData>
            </a:graphic>
          </wp:inline>
        </w:drawing>
      </w:r>
      <w:r w:rsidRPr="007B4AF3">
        <w:rPr>
          <w:noProof/>
          <w:sz w:val="20"/>
          <w:szCs w:val="20"/>
          <w:lang w:eastAsia="en-GB"/>
        </w:rPr>
        <w:drawing>
          <wp:inline distT="0" distB="0" distL="0" distR="0" wp14:anchorId="00213B5F" wp14:editId="15EF5600">
            <wp:extent cx="1666875" cy="125025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766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71883" cy="1254006"/>
                    </a:xfrm>
                    <a:prstGeom prst="rect">
                      <a:avLst/>
                    </a:prstGeom>
                  </pic:spPr>
                </pic:pic>
              </a:graphicData>
            </a:graphic>
          </wp:inline>
        </w:drawing>
      </w:r>
      <w:r w:rsidRPr="007B4AF3">
        <w:rPr>
          <w:noProof/>
          <w:sz w:val="20"/>
          <w:szCs w:val="20"/>
          <w:lang w:eastAsia="en-GB"/>
        </w:rPr>
        <w:drawing>
          <wp:inline distT="0" distB="0" distL="0" distR="0" wp14:anchorId="19C2F11B" wp14:editId="66A85601">
            <wp:extent cx="1631527" cy="1223736"/>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1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32733" cy="1224640"/>
                    </a:xfrm>
                    <a:prstGeom prst="rect">
                      <a:avLst/>
                    </a:prstGeom>
                  </pic:spPr>
                </pic:pic>
              </a:graphicData>
            </a:graphic>
          </wp:inline>
        </w:drawing>
      </w:r>
      <w:r w:rsidRPr="007B4AF3">
        <w:rPr>
          <w:noProof/>
          <w:sz w:val="20"/>
          <w:szCs w:val="20"/>
          <w:lang w:eastAsia="en-GB"/>
        </w:rPr>
        <w:drawing>
          <wp:inline distT="0" distB="0" distL="0" distR="0" wp14:anchorId="62F85569" wp14:editId="6BF18285">
            <wp:extent cx="1101148" cy="1038225"/>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supplier.png"/>
                    <pic:cNvPicPr/>
                  </pic:nvPicPr>
                  <pic:blipFill>
                    <a:blip r:embed="rId23">
                      <a:extLst>
                        <a:ext uri="{28A0092B-C50C-407E-A947-70E740481C1C}">
                          <a14:useLocalDpi xmlns:a14="http://schemas.microsoft.com/office/drawing/2010/main" val="0"/>
                        </a:ext>
                      </a:extLst>
                    </a:blip>
                    <a:stretch>
                      <a:fillRect/>
                    </a:stretch>
                  </pic:blipFill>
                  <pic:spPr>
                    <a:xfrm>
                      <a:off x="0" y="0"/>
                      <a:ext cx="1101148" cy="1038225"/>
                    </a:xfrm>
                    <a:prstGeom prst="rect">
                      <a:avLst/>
                    </a:prstGeom>
                  </pic:spPr>
                </pic:pic>
              </a:graphicData>
            </a:graphic>
          </wp:inline>
        </w:drawing>
      </w:r>
    </w:p>
    <w:p w:rsidR="00E8747A" w:rsidRDefault="007F7E09" w:rsidP="007B66E1">
      <w:pPr>
        <w:jc w:val="both"/>
        <w:rPr>
          <w:sz w:val="20"/>
          <w:szCs w:val="20"/>
        </w:rPr>
      </w:pPr>
      <w:r w:rsidRPr="007B4AF3">
        <w:rPr>
          <w:noProof/>
          <w:sz w:val="20"/>
          <w:szCs w:val="20"/>
          <w:lang w:eastAsia="en-GB"/>
        </w:rPr>
        <w:t xml:space="preserve">©Birthsparks Ltd. </w:t>
      </w:r>
      <w:r w:rsidRPr="007B4AF3">
        <w:rPr>
          <w:sz w:val="20"/>
          <w:szCs w:val="20"/>
        </w:rPr>
        <w:t xml:space="preserve">All photos can be presented in high resolution upon request. </w:t>
      </w:r>
    </w:p>
    <w:tbl>
      <w:tblPr>
        <w:tblStyle w:val="TableGrid"/>
        <w:tblW w:w="0" w:type="auto"/>
        <w:tblLook w:val="04A0" w:firstRow="1" w:lastRow="0" w:firstColumn="1" w:lastColumn="0" w:noHBand="0" w:noVBand="1"/>
      </w:tblPr>
      <w:tblGrid>
        <w:gridCol w:w="3369"/>
        <w:gridCol w:w="2693"/>
        <w:gridCol w:w="3180"/>
      </w:tblGrid>
      <w:tr w:rsidR="00CB1D71" w:rsidRPr="007B4AF3" w:rsidTr="00A17DF6">
        <w:tc>
          <w:tcPr>
            <w:tcW w:w="3369" w:type="dxa"/>
          </w:tcPr>
          <w:p w:rsidR="00CB1D71" w:rsidRPr="007B4AF3" w:rsidRDefault="00CB1D71" w:rsidP="00CB1D71">
            <w:pPr>
              <w:autoSpaceDE w:val="0"/>
              <w:autoSpaceDN w:val="0"/>
              <w:adjustRightInd w:val="0"/>
              <w:rPr>
                <w:rFonts w:cs="ITCAvantGardePro-Md"/>
                <w:b/>
                <w:color w:val="2AC1CC"/>
                <w:sz w:val="20"/>
                <w:szCs w:val="20"/>
              </w:rPr>
            </w:pPr>
            <w:bookmarkStart w:id="0" w:name="_GoBack"/>
            <w:bookmarkEnd w:id="0"/>
            <w:r w:rsidRPr="007B4AF3">
              <w:rPr>
                <w:rFonts w:cs="ITCAvantGardePro-Md"/>
                <w:b/>
                <w:color w:val="2AC1CC"/>
                <w:sz w:val="20"/>
                <w:szCs w:val="20"/>
              </w:rPr>
              <w:t>Contact</w:t>
            </w:r>
            <w:r w:rsidR="00A17DF6" w:rsidRPr="007B4AF3">
              <w:rPr>
                <w:rFonts w:cs="ITCAvantGardePro-Md"/>
                <w:b/>
                <w:color w:val="2AC1CC"/>
                <w:sz w:val="20"/>
                <w:szCs w:val="20"/>
              </w:rPr>
              <w:t>s</w:t>
            </w:r>
            <w:r w:rsidRPr="007B4AF3">
              <w:rPr>
                <w:rFonts w:cs="ITCAvantGardePro-Md"/>
                <w:b/>
                <w:color w:val="2AC1CC"/>
                <w:sz w:val="20"/>
                <w:szCs w:val="20"/>
              </w:rPr>
              <w:t>:</w:t>
            </w:r>
          </w:p>
          <w:p w:rsidR="00CB1D71" w:rsidRPr="007B4AF3" w:rsidRDefault="00CB1D71" w:rsidP="00CB1D71">
            <w:pPr>
              <w:autoSpaceDE w:val="0"/>
              <w:autoSpaceDN w:val="0"/>
              <w:adjustRightInd w:val="0"/>
              <w:rPr>
                <w:rFonts w:cs="ITCAvantGardePro-Md"/>
                <w:b/>
                <w:sz w:val="20"/>
                <w:szCs w:val="20"/>
              </w:rPr>
            </w:pPr>
            <w:r w:rsidRPr="007B4AF3">
              <w:rPr>
                <w:rFonts w:cs="ITCAvantGardePro-Md"/>
                <w:b/>
                <w:sz w:val="20"/>
                <w:szCs w:val="20"/>
              </w:rPr>
              <w:t>Cass McNamara</w:t>
            </w:r>
            <w:r w:rsidR="00A17DF6" w:rsidRPr="007B4AF3">
              <w:rPr>
                <w:rFonts w:cs="ITCAvantGardePro-Md"/>
                <w:b/>
                <w:sz w:val="20"/>
                <w:szCs w:val="20"/>
              </w:rPr>
              <w:t>,</w:t>
            </w:r>
            <w:r w:rsidRPr="007B4AF3">
              <w:rPr>
                <w:rFonts w:cs="ITCAvantGardePro-Md"/>
                <w:b/>
                <w:sz w:val="20"/>
                <w:szCs w:val="20"/>
              </w:rPr>
              <w:t xml:space="preserve"> CEO</w:t>
            </w:r>
          </w:p>
          <w:p w:rsidR="00CB1D71" w:rsidRPr="007B4AF3" w:rsidRDefault="00CB1D71" w:rsidP="00CB1D71">
            <w:pPr>
              <w:autoSpaceDE w:val="0"/>
              <w:autoSpaceDN w:val="0"/>
              <w:adjustRightInd w:val="0"/>
              <w:rPr>
                <w:rFonts w:cs="ITCAvantGardePro-Md"/>
                <w:b/>
                <w:sz w:val="20"/>
                <w:szCs w:val="20"/>
              </w:rPr>
            </w:pPr>
            <w:r w:rsidRPr="007B4AF3">
              <w:rPr>
                <w:rFonts w:cs="ITCAvantGardePro-Md"/>
                <w:b/>
                <w:sz w:val="20"/>
                <w:szCs w:val="20"/>
              </w:rPr>
              <w:t>M: +44 (0) 7960090756</w:t>
            </w:r>
          </w:p>
          <w:p w:rsidR="00CB1D71" w:rsidRPr="007B4AF3" w:rsidRDefault="00CB1D71" w:rsidP="00CB1D71">
            <w:pPr>
              <w:autoSpaceDE w:val="0"/>
              <w:autoSpaceDN w:val="0"/>
              <w:adjustRightInd w:val="0"/>
              <w:rPr>
                <w:rFonts w:cs="ITCAvantGardePro-Md"/>
                <w:b/>
                <w:sz w:val="20"/>
                <w:szCs w:val="20"/>
              </w:rPr>
            </w:pPr>
            <w:r w:rsidRPr="007B4AF3">
              <w:rPr>
                <w:rFonts w:cs="ITCAvantGardePro-Md"/>
                <w:b/>
                <w:sz w:val="20"/>
                <w:szCs w:val="20"/>
              </w:rPr>
              <w:t xml:space="preserve">E: </w:t>
            </w:r>
            <w:hyperlink r:id="rId24" w:history="1">
              <w:r w:rsidR="00A17DF6" w:rsidRPr="007B4AF3">
                <w:rPr>
                  <w:rStyle w:val="Hyperlink"/>
                  <w:rFonts w:cs="ITCAvantGardePro-Md"/>
                  <w:b/>
                  <w:sz w:val="20"/>
                  <w:szCs w:val="20"/>
                </w:rPr>
                <w:t>Cass@birthsparks.com</w:t>
              </w:r>
            </w:hyperlink>
          </w:p>
          <w:p w:rsidR="00A17DF6" w:rsidRPr="007B4AF3" w:rsidRDefault="00A17DF6" w:rsidP="00CB1D71">
            <w:pPr>
              <w:autoSpaceDE w:val="0"/>
              <w:autoSpaceDN w:val="0"/>
              <w:adjustRightInd w:val="0"/>
              <w:rPr>
                <w:rFonts w:cs="ITCAvantGardePro-Md"/>
                <w:b/>
                <w:sz w:val="20"/>
                <w:szCs w:val="20"/>
              </w:rPr>
            </w:pPr>
          </w:p>
          <w:p w:rsidR="00A17DF6" w:rsidRPr="007B4AF3" w:rsidRDefault="00A17DF6" w:rsidP="00CB1D71">
            <w:pPr>
              <w:autoSpaceDE w:val="0"/>
              <w:autoSpaceDN w:val="0"/>
              <w:adjustRightInd w:val="0"/>
              <w:rPr>
                <w:rFonts w:cs="ITCAvantGardePro-Md"/>
                <w:b/>
                <w:sz w:val="20"/>
                <w:szCs w:val="20"/>
              </w:rPr>
            </w:pPr>
            <w:r w:rsidRPr="007B4AF3">
              <w:rPr>
                <w:rFonts w:cs="ITCAvantGardePro-Md"/>
                <w:b/>
                <w:sz w:val="20"/>
                <w:szCs w:val="20"/>
              </w:rPr>
              <w:t xml:space="preserve">Tanya </w:t>
            </w:r>
            <w:proofErr w:type="spellStart"/>
            <w:r w:rsidRPr="007B4AF3">
              <w:rPr>
                <w:rFonts w:cs="ITCAvantGardePro-Md"/>
                <w:b/>
                <w:sz w:val="20"/>
                <w:szCs w:val="20"/>
              </w:rPr>
              <w:t>Sigorska</w:t>
            </w:r>
            <w:proofErr w:type="spellEnd"/>
            <w:r w:rsidRPr="007B4AF3">
              <w:rPr>
                <w:rFonts w:cs="ITCAvantGardePro-Md"/>
                <w:b/>
                <w:sz w:val="20"/>
                <w:szCs w:val="20"/>
              </w:rPr>
              <w:t>, Marketing Executive</w:t>
            </w:r>
          </w:p>
          <w:p w:rsidR="00CB1D71" w:rsidRPr="007B4AF3" w:rsidRDefault="00615B8B" w:rsidP="00E8747A">
            <w:pPr>
              <w:autoSpaceDE w:val="0"/>
              <w:autoSpaceDN w:val="0"/>
              <w:adjustRightInd w:val="0"/>
              <w:rPr>
                <w:rFonts w:cs="ITCAvantGardePro-Md"/>
                <w:b/>
                <w:sz w:val="20"/>
                <w:szCs w:val="20"/>
              </w:rPr>
            </w:pPr>
            <w:hyperlink r:id="rId25" w:tgtFrame="_blank" w:history="1">
              <w:r w:rsidR="00A17DF6" w:rsidRPr="007B4AF3">
                <w:rPr>
                  <w:rFonts w:cs="ITCAvantGardePro-Md"/>
                  <w:b/>
                  <w:sz w:val="20"/>
                  <w:szCs w:val="20"/>
                </w:rPr>
                <w:t>+44</w:t>
              </w:r>
              <w:r w:rsidR="00F720B2" w:rsidRPr="007B4AF3">
                <w:rPr>
                  <w:rFonts w:cs="ITCAvantGardePro-Md"/>
                  <w:b/>
                  <w:sz w:val="20"/>
                  <w:szCs w:val="20"/>
                </w:rPr>
                <w:t xml:space="preserve"> (0)</w:t>
              </w:r>
              <w:r w:rsidR="00A17DF6" w:rsidRPr="007B4AF3">
                <w:rPr>
                  <w:rFonts w:cs="ITCAvantGardePro-Md"/>
                  <w:b/>
                  <w:sz w:val="20"/>
                  <w:szCs w:val="20"/>
                </w:rPr>
                <w:t xml:space="preserve"> 1563 851404</w:t>
              </w:r>
            </w:hyperlink>
          </w:p>
          <w:p w:rsidR="00F720B2" w:rsidRPr="007B4AF3" w:rsidRDefault="00A17DF6" w:rsidP="00B66B82">
            <w:pPr>
              <w:autoSpaceDE w:val="0"/>
              <w:autoSpaceDN w:val="0"/>
              <w:adjustRightInd w:val="0"/>
              <w:rPr>
                <w:rFonts w:cs="ITCAvantGardePro-Md"/>
                <w:b/>
                <w:sz w:val="20"/>
                <w:szCs w:val="20"/>
              </w:rPr>
            </w:pPr>
            <w:r w:rsidRPr="007B4AF3">
              <w:rPr>
                <w:rFonts w:cs="ITCAvantGardePro-Md"/>
                <w:b/>
                <w:sz w:val="20"/>
                <w:szCs w:val="20"/>
              </w:rPr>
              <w:t xml:space="preserve">E: </w:t>
            </w:r>
            <w:hyperlink r:id="rId26" w:history="1">
              <w:r w:rsidR="00F720B2" w:rsidRPr="007B4AF3">
                <w:rPr>
                  <w:rStyle w:val="Hyperlink"/>
                  <w:rFonts w:cs="ITCAvantGardePro-Md"/>
                  <w:b/>
                  <w:sz w:val="20"/>
                  <w:szCs w:val="20"/>
                </w:rPr>
                <w:t>tanya@birthsparks.com</w:t>
              </w:r>
            </w:hyperlink>
          </w:p>
        </w:tc>
        <w:tc>
          <w:tcPr>
            <w:tcW w:w="2693" w:type="dxa"/>
          </w:tcPr>
          <w:p w:rsidR="00CB1D71" w:rsidRPr="007B4AF3" w:rsidRDefault="00CB1D71" w:rsidP="00CB1D71">
            <w:pPr>
              <w:autoSpaceDE w:val="0"/>
              <w:autoSpaceDN w:val="0"/>
              <w:adjustRightInd w:val="0"/>
              <w:rPr>
                <w:rFonts w:cs="ITCAvantGardePro-Md"/>
                <w:b/>
                <w:color w:val="2AC1CC"/>
                <w:sz w:val="20"/>
                <w:szCs w:val="20"/>
              </w:rPr>
            </w:pPr>
            <w:proofErr w:type="spellStart"/>
            <w:r w:rsidRPr="007B4AF3">
              <w:rPr>
                <w:rFonts w:cs="ITCAvantGardePro-Md"/>
                <w:b/>
                <w:color w:val="2AC1CC"/>
                <w:sz w:val="20"/>
                <w:szCs w:val="20"/>
              </w:rPr>
              <w:t>Birthsparks</w:t>
            </w:r>
            <w:proofErr w:type="spellEnd"/>
            <w:r w:rsidRPr="007B4AF3">
              <w:rPr>
                <w:rFonts w:cs="ITCAvantGardePro-Md"/>
                <w:b/>
                <w:color w:val="2AC1CC"/>
                <w:sz w:val="20"/>
                <w:szCs w:val="20"/>
              </w:rPr>
              <w:t xml:space="preserve"> Ltd</w:t>
            </w:r>
          </w:p>
          <w:p w:rsidR="00CB1D71" w:rsidRPr="007B4AF3" w:rsidRDefault="00CB1D71" w:rsidP="00CB1D71">
            <w:pPr>
              <w:autoSpaceDE w:val="0"/>
              <w:autoSpaceDN w:val="0"/>
              <w:adjustRightInd w:val="0"/>
              <w:rPr>
                <w:rFonts w:cs="ITCAvantGardePro-Bk"/>
                <w:b/>
                <w:sz w:val="20"/>
                <w:szCs w:val="20"/>
              </w:rPr>
            </w:pPr>
            <w:r w:rsidRPr="007B4AF3">
              <w:rPr>
                <w:rFonts w:cs="ITCAvantGardePro-Bk"/>
                <w:b/>
                <w:sz w:val="20"/>
                <w:szCs w:val="20"/>
              </w:rPr>
              <w:t>Unit B2</w:t>
            </w:r>
          </w:p>
          <w:p w:rsidR="00CB1D71" w:rsidRPr="007B4AF3" w:rsidRDefault="00CB1D71" w:rsidP="00CB1D71">
            <w:pPr>
              <w:autoSpaceDE w:val="0"/>
              <w:autoSpaceDN w:val="0"/>
              <w:adjustRightInd w:val="0"/>
              <w:rPr>
                <w:rFonts w:cs="ITCAvantGardePro-Bk"/>
                <w:b/>
                <w:sz w:val="20"/>
                <w:szCs w:val="20"/>
              </w:rPr>
            </w:pPr>
            <w:r w:rsidRPr="007B4AF3">
              <w:rPr>
                <w:rFonts w:cs="ITCAvantGardePro-Bk"/>
                <w:b/>
                <w:sz w:val="20"/>
                <w:szCs w:val="20"/>
              </w:rPr>
              <w:t xml:space="preserve">Olympic </w:t>
            </w:r>
            <w:proofErr w:type="spellStart"/>
            <w:r w:rsidRPr="007B4AF3">
              <w:rPr>
                <w:rFonts w:cs="ITCAvantGardePro-Bk"/>
                <w:b/>
                <w:sz w:val="20"/>
                <w:szCs w:val="20"/>
              </w:rPr>
              <w:t>Bussiness</w:t>
            </w:r>
            <w:proofErr w:type="spellEnd"/>
            <w:r w:rsidRPr="007B4AF3">
              <w:rPr>
                <w:rFonts w:cs="ITCAvantGardePro-Bk"/>
                <w:b/>
                <w:sz w:val="20"/>
                <w:szCs w:val="20"/>
              </w:rPr>
              <w:t xml:space="preserve"> Park</w:t>
            </w:r>
          </w:p>
          <w:p w:rsidR="00CB1D71" w:rsidRPr="007B4AF3" w:rsidRDefault="00CB1D71" w:rsidP="00CB1D71">
            <w:pPr>
              <w:autoSpaceDE w:val="0"/>
              <w:autoSpaceDN w:val="0"/>
              <w:adjustRightInd w:val="0"/>
              <w:rPr>
                <w:rFonts w:cs="ITCAvantGardePro-Bk"/>
                <w:b/>
                <w:sz w:val="20"/>
                <w:szCs w:val="20"/>
              </w:rPr>
            </w:pPr>
            <w:proofErr w:type="spellStart"/>
            <w:r w:rsidRPr="007B4AF3">
              <w:rPr>
                <w:rFonts w:cs="ITCAvantGardePro-Bk"/>
                <w:b/>
                <w:sz w:val="20"/>
                <w:szCs w:val="20"/>
              </w:rPr>
              <w:t>Drybridge</w:t>
            </w:r>
            <w:proofErr w:type="spellEnd"/>
            <w:r w:rsidRPr="007B4AF3">
              <w:rPr>
                <w:rFonts w:cs="ITCAvantGardePro-Bk"/>
                <w:b/>
                <w:sz w:val="20"/>
                <w:szCs w:val="20"/>
              </w:rPr>
              <w:t xml:space="preserve"> Rd</w:t>
            </w:r>
          </w:p>
          <w:p w:rsidR="00CB1D71" w:rsidRPr="007B4AF3" w:rsidRDefault="00CB1D71" w:rsidP="00CB1D71">
            <w:pPr>
              <w:autoSpaceDE w:val="0"/>
              <w:autoSpaceDN w:val="0"/>
              <w:adjustRightInd w:val="0"/>
              <w:rPr>
                <w:rFonts w:cs="ITCAvantGardePro-Bk"/>
                <w:b/>
                <w:sz w:val="20"/>
                <w:szCs w:val="20"/>
              </w:rPr>
            </w:pPr>
            <w:proofErr w:type="spellStart"/>
            <w:r w:rsidRPr="007B4AF3">
              <w:rPr>
                <w:rFonts w:cs="ITCAvantGardePro-Bk"/>
                <w:b/>
                <w:sz w:val="20"/>
                <w:szCs w:val="20"/>
              </w:rPr>
              <w:t>Dundonald</w:t>
            </w:r>
            <w:proofErr w:type="spellEnd"/>
          </w:p>
          <w:p w:rsidR="00CB1D71" w:rsidRPr="007B4AF3" w:rsidRDefault="00CB1D71" w:rsidP="00CB1D71">
            <w:pPr>
              <w:autoSpaceDE w:val="0"/>
              <w:autoSpaceDN w:val="0"/>
              <w:adjustRightInd w:val="0"/>
              <w:rPr>
                <w:rFonts w:cs="ITCAvantGardePro-Bk"/>
                <w:b/>
                <w:sz w:val="20"/>
                <w:szCs w:val="20"/>
              </w:rPr>
            </w:pPr>
            <w:r w:rsidRPr="007B4AF3">
              <w:rPr>
                <w:rFonts w:cs="ITCAvantGardePro-Bk"/>
                <w:b/>
                <w:sz w:val="20"/>
                <w:szCs w:val="20"/>
              </w:rPr>
              <w:t>KA2 9BE</w:t>
            </w:r>
            <w:r w:rsidR="00AC41E2" w:rsidRPr="007B4AF3">
              <w:rPr>
                <w:rFonts w:cs="ITCAvantGardePro-Bk"/>
                <w:b/>
                <w:sz w:val="20"/>
                <w:szCs w:val="20"/>
              </w:rPr>
              <w:t xml:space="preserve"> </w:t>
            </w:r>
            <w:r w:rsidRPr="007B4AF3">
              <w:rPr>
                <w:rFonts w:cs="ITCAvantGardePro-Bk"/>
                <w:b/>
                <w:sz w:val="20"/>
                <w:szCs w:val="20"/>
              </w:rPr>
              <w:t>UK</w:t>
            </w:r>
          </w:p>
          <w:p w:rsidR="00CB1D71" w:rsidRPr="007B4AF3" w:rsidRDefault="00CB1D71" w:rsidP="00E8747A">
            <w:pPr>
              <w:autoSpaceDE w:val="0"/>
              <w:autoSpaceDN w:val="0"/>
              <w:adjustRightInd w:val="0"/>
              <w:rPr>
                <w:rFonts w:cs="ITCAvantGardePro-Md"/>
                <w:b/>
                <w:color w:val="2AC1CC"/>
                <w:sz w:val="20"/>
                <w:szCs w:val="20"/>
              </w:rPr>
            </w:pPr>
          </w:p>
        </w:tc>
        <w:tc>
          <w:tcPr>
            <w:tcW w:w="3180" w:type="dxa"/>
          </w:tcPr>
          <w:p w:rsidR="00CB1D71" w:rsidRPr="007B4AF3" w:rsidRDefault="00CB1D71" w:rsidP="00CB1D71">
            <w:pPr>
              <w:autoSpaceDE w:val="0"/>
              <w:autoSpaceDN w:val="0"/>
              <w:adjustRightInd w:val="0"/>
              <w:rPr>
                <w:rFonts w:cs="ITCAvantGardePro-Bk"/>
                <w:b/>
                <w:color w:val="58595B"/>
                <w:sz w:val="20"/>
                <w:szCs w:val="20"/>
              </w:rPr>
            </w:pPr>
            <w:r w:rsidRPr="007B4AF3">
              <w:rPr>
                <w:rFonts w:cs="ITCAvantGardePro-Demi"/>
                <w:b/>
                <w:color w:val="4FB7CD"/>
                <w:sz w:val="20"/>
                <w:szCs w:val="20"/>
              </w:rPr>
              <w:t xml:space="preserve">Web: </w:t>
            </w:r>
            <w:r w:rsidRPr="007B4AF3">
              <w:rPr>
                <w:rFonts w:cs="ITCAvantGardePro-Bk"/>
                <w:b/>
                <w:sz w:val="20"/>
                <w:szCs w:val="20"/>
              </w:rPr>
              <w:t>www.cub-support.com</w:t>
            </w:r>
          </w:p>
          <w:p w:rsidR="00CB1D71" w:rsidRPr="007B4AF3" w:rsidRDefault="00CB1D71" w:rsidP="00CB1D71">
            <w:pPr>
              <w:autoSpaceDE w:val="0"/>
              <w:autoSpaceDN w:val="0"/>
              <w:adjustRightInd w:val="0"/>
              <w:rPr>
                <w:rFonts w:cs="ITCAvantGardePro-Bk"/>
                <w:b/>
                <w:sz w:val="20"/>
                <w:szCs w:val="20"/>
              </w:rPr>
            </w:pPr>
            <w:r w:rsidRPr="007B4AF3">
              <w:rPr>
                <w:rFonts w:cs="ITCAvantGardePro-Demi"/>
                <w:b/>
                <w:color w:val="4FB7CD"/>
                <w:sz w:val="20"/>
                <w:szCs w:val="20"/>
              </w:rPr>
              <w:t xml:space="preserve">Phone: </w:t>
            </w:r>
            <w:r w:rsidRPr="007B4AF3">
              <w:rPr>
                <w:rFonts w:cs="ITCAvantGardePro-Bk"/>
                <w:b/>
                <w:sz w:val="20"/>
                <w:szCs w:val="20"/>
              </w:rPr>
              <w:t>+44 (0) 1563 851404</w:t>
            </w:r>
          </w:p>
          <w:p w:rsidR="00CB1D71" w:rsidRPr="007B4AF3" w:rsidRDefault="00CB1D71" w:rsidP="00CB1D71">
            <w:pPr>
              <w:autoSpaceDE w:val="0"/>
              <w:autoSpaceDN w:val="0"/>
              <w:adjustRightInd w:val="0"/>
              <w:rPr>
                <w:rFonts w:cs="ITCAvantGardePro-Bk"/>
                <w:b/>
                <w:sz w:val="20"/>
                <w:szCs w:val="20"/>
              </w:rPr>
            </w:pPr>
            <w:r w:rsidRPr="007B4AF3">
              <w:rPr>
                <w:rFonts w:cs="ITCAvantGardePro-Demi"/>
                <w:b/>
                <w:color w:val="4FB7CD"/>
                <w:sz w:val="20"/>
                <w:szCs w:val="20"/>
              </w:rPr>
              <w:t xml:space="preserve">Email: </w:t>
            </w:r>
            <w:r w:rsidRPr="007B4AF3">
              <w:rPr>
                <w:rFonts w:cs="ITCAvantGardePro-Bk"/>
                <w:b/>
                <w:sz w:val="20"/>
                <w:szCs w:val="20"/>
              </w:rPr>
              <w:t>office@CUB-support.com</w:t>
            </w:r>
          </w:p>
          <w:p w:rsidR="00CB1D71" w:rsidRPr="007B4AF3" w:rsidRDefault="00CB1D71" w:rsidP="00CB1D71">
            <w:pPr>
              <w:autoSpaceDE w:val="0"/>
              <w:autoSpaceDN w:val="0"/>
              <w:adjustRightInd w:val="0"/>
              <w:rPr>
                <w:rFonts w:cs="ITCAvantGardePro-Bk"/>
                <w:b/>
                <w:sz w:val="20"/>
                <w:szCs w:val="20"/>
              </w:rPr>
            </w:pPr>
            <w:r w:rsidRPr="007B4AF3">
              <w:rPr>
                <w:rFonts w:cs="ITCAvantGardePro-Bk"/>
                <w:b/>
                <w:color w:val="00B0F0"/>
                <w:sz w:val="20"/>
                <w:szCs w:val="20"/>
              </w:rPr>
              <w:t>F:</w:t>
            </w:r>
            <w:r w:rsidRPr="007B4AF3">
              <w:rPr>
                <w:rFonts w:cs="ITCAvantGardePro-Bk"/>
                <w:b/>
                <w:sz w:val="20"/>
                <w:szCs w:val="20"/>
              </w:rPr>
              <w:t xml:space="preserve"> facebook.com/</w:t>
            </w:r>
            <w:proofErr w:type="spellStart"/>
            <w:r w:rsidRPr="007B4AF3">
              <w:rPr>
                <w:rFonts w:cs="ITCAvantGardePro-Bk"/>
                <w:b/>
                <w:sz w:val="20"/>
                <w:szCs w:val="20"/>
              </w:rPr>
              <w:t>CUBsupport</w:t>
            </w:r>
            <w:proofErr w:type="spellEnd"/>
          </w:p>
          <w:p w:rsidR="00CB1D71" w:rsidRPr="007B4AF3" w:rsidRDefault="00CB1D71" w:rsidP="00AC41E2">
            <w:pPr>
              <w:jc w:val="both"/>
              <w:rPr>
                <w:rFonts w:cs="ITCAvantGardePro-Md"/>
                <w:b/>
                <w:color w:val="2AC1CC"/>
                <w:sz w:val="20"/>
                <w:szCs w:val="20"/>
              </w:rPr>
            </w:pPr>
            <w:r w:rsidRPr="007B4AF3">
              <w:rPr>
                <w:rFonts w:cs="ITCAvantGardePro-Bk"/>
                <w:b/>
                <w:color w:val="00B0F0"/>
                <w:sz w:val="20"/>
                <w:szCs w:val="20"/>
              </w:rPr>
              <w:t>T:</w:t>
            </w:r>
            <w:r w:rsidRPr="007B4AF3">
              <w:rPr>
                <w:rFonts w:cs="ITCAvantGardePro-Bk"/>
                <w:b/>
                <w:sz w:val="20"/>
                <w:szCs w:val="20"/>
              </w:rPr>
              <w:t xml:space="preserve"> @</w:t>
            </w:r>
            <w:proofErr w:type="spellStart"/>
            <w:r w:rsidRPr="007B4AF3">
              <w:rPr>
                <w:rFonts w:cs="ITCAvantGardePro-Bk"/>
                <w:b/>
                <w:sz w:val="20"/>
                <w:szCs w:val="20"/>
              </w:rPr>
              <w:t>CUBCass</w:t>
            </w:r>
            <w:proofErr w:type="spellEnd"/>
          </w:p>
        </w:tc>
      </w:tr>
    </w:tbl>
    <w:p w:rsidR="00CB1D71" w:rsidRPr="007B4AF3" w:rsidRDefault="00CB1D71" w:rsidP="00E8747A">
      <w:pPr>
        <w:autoSpaceDE w:val="0"/>
        <w:autoSpaceDN w:val="0"/>
        <w:adjustRightInd w:val="0"/>
        <w:spacing w:after="0" w:line="240" w:lineRule="auto"/>
        <w:rPr>
          <w:rFonts w:cs="ITCAvantGardePro-Md"/>
          <w:b/>
          <w:color w:val="2AC1CC"/>
          <w:sz w:val="20"/>
          <w:szCs w:val="20"/>
        </w:rPr>
      </w:pPr>
    </w:p>
    <w:sectPr w:rsidR="00CB1D71" w:rsidRPr="007B4AF3">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B8B" w:rsidRDefault="00615B8B" w:rsidP="00E8747A">
      <w:pPr>
        <w:spacing w:after="0" w:line="240" w:lineRule="auto"/>
      </w:pPr>
      <w:r>
        <w:separator/>
      </w:r>
    </w:p>
  </w:endnote>
  <w:endnote w:type="continuationSeparator" w:id="0">
    <w:p w:rsidR="00615B8B" w:rsidRDefault="00615B8B" w:rsidP="00E8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AvantGardePro-XLt">
    <w:panose1 w:val="00000000000000000000"/>
    <w:charset w:val="00"/>
    <w:family w:val="swiss"/>
    <w:notTrueType/>
    <w:pitch w:val="default"/>
    <w:sig w:usb0="00000003" w:usb1="00000000" w:usb2="00000000" w:usb3="00000000" w:csb0="00000001" w:csb1="00000000"/>
  </w:font>
  <w:font w:name="ITCAvantGardePro-B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TCAvantGardePro-Md">
    <w:panose1 w:val="00000000000000000000"/>
    <w:charset w:val="00"/>
    <w:family w:val="swiss"/>
    <w:notTrueType/>
    <w:pitch w:val="default"/>
    <w:sig w:usb0="00000003" w:usb1="00000000" w:usb2="00000000" w:usb3="00000000" w:csb0="00000001" w:csb1="00000000"/>
  </w:font>
  <w:font w:name="ITCAvantGardePro-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183990"/>
      <w:docPartObj>
        <w:docPartGallery w:val="Page Numbers (Bottom of Page)"/>
        <w:docPartUnique/>
      </w:docPartObj>
    </w:sdtPr>
    <w:sdtEndPr>
      <w:rPr>
        <w:noProof/>
      </w:rPr>
    </w:sdtEndPr>
    <w:sdtContent>
      <w:p w:rsidR="00AC41E2" w:rsidRDefault="00AC41E2">
        <w:pPr>
          <w:pStyle w:val="Footer"/>
          <w:jc w:val="right"/>
        </w:pPr>
        <w:r>
          <w:fldChar w:fldCharType="begin"/>
        </w:r>
        <w:r>
          <w:instrText xml:space="preserve"> PAGE   \* MERGEFORMAT </w:instrText>
        </w:r>
        <w:r>
          <w:fldChar w:fldCharType="separate"/>
        </w:r>
        <w:r w:rsidR="00F162BA">
          <w:rPr>
            <w:noProof/>
          </w:rPr>
          <w:t>3</w:t>
        </w:r>
        <w:r>
          <w:rPr>
            <w:noProof/>
          </w:rPr>
          <w:fldChar w:fldCharType="end"/>
        </w:r>
      </w:p>
    </w:sdtContent>
  </w:sdt>
  <w:p w:rsidR="00E8747A" w:rsidRDefault="00E87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B8B" w:rsidRDefault="00615B8B" w:rsidP="00E8747A">
      <w:pPr>
        <w:spacing w:after="0" w:line="240" w:lineRule="auto"/>
      </w:pPr>
      <w:r>
        <w:separator/>
      </w:r>
    </w:p>
  </w:footnote>
  <w:footnote w:type="continuationSeparator" w:id="0">
    <w:p w:rsidR="00615B8B" w:rsidRDefault="00615B8B" w:rsidP="00E87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68" w:rsidRDefault="00BE0268" w:rsidP="00AC41E2">
    <w:pPr>
      <w:pStyle w:val="Header"/>
      <w:jc w:val="center"/>
    </w:pPr>
    <w:r>
      <w:rPr>
        <w:noProof/>
        <w:lang w:eastAsia="en-GB"/>
      </w:rPr>
      <w:drawing>
        <wp:inline distT="0" distB="0" distL="0" distR="0" wp14:anchorId="4A435B4C" wp14:editId="151255BE">
          <wp:extent cx="1552575" cy="875812"/>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oice logo whit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63155" cy="881780"/>
                  </a:xfrm>
                  <a:prstGeom prst="rect">
                    <a:avLst/>
                  </a:prstGeom>
                </pic:spPr>
              </pic:pic>
            </a:graphicData>
          </a:graphic>
        </wp:inline>
      </w:drawing>
    </w:r>
  </w:p>
  <w:p w:rsidR="00BE0268" w:rsidRDefault="00BE0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E1"/>
    <w:rsid w:val="00021C8D"/>
    <w:rsid w:val="000D471C"/>
    <w:rsid w:val="00131704"/>
    <w:rsid w:val="00153D85"/>
    <w:rsid w:val="001F3A83"/>
    <w:rsid w:val="00291217"/>
    <w:rsid w:val="002B7485"/>
    <w:rsid w:val="0031062E"/>
    <w:rsid w:val="00332A04"/>
    <w:rsid w:val="003410B0"/>
    <w:rsid w:val="00372097"/>
    <w:rsid w:val="003951DB"/>
    <w:rsid w:val="00396C60"/>
    <w:rsid w:val="003D1B76"/>
    <w:rsid w:val="00472AAC"/>
    <w:rsid w:val="004D7081"/>
    <w:rsid w:val="005426E6"/>
    <w:rsid w:val="005C4304"/>
    <w:rsid w:val="00615B8B"/>
    <w:rsid w:val="006326A7"/>
    <w:rsid w:val="006470D4"/>
    <w:rsid w:val="0069552C"/>
    <w:rsid w:val="006D5477"/>
    <w:rsid w:val="00724D75"/>
    <w:rsid w:val="00726D5E"/>
    <w:rsid w:val="00754BCE"/>
    <w:rsid w:val="007A455F"/>
    <w:rsid w:val="007B4AF3"/>
    <w:rsid w:val="007B66E1"/>
    <w:rsid w:val="007E5E55"/>
    <w:rsid w:val="007F7E09"/>
    <w:rsid w:val="008026C3"/>
    <w:rsid w:val="008418C8"/>
    <w:rsid w:val="00885B4F"/>
    <w:rsid w:val="008C53E2"/>
    <w:rsid w:val="008C562F"/>
    <w:rsid w:val="008F1907"/>
    <w:rsid w:val="008F5FE6"/>
    <w:rsid w:val="00916ED0"/>
    <w:rsid w:val="009B5845"/>
    <w:rsid w:val="00A14DAB"/>
    <w:rsid w:val="00A17DF6"/>
    <w:rsid w:val="00AC41E2"/>
    <w:rsid w:val="00B32A8D"/>
    <w:rsid w:val="00B66B82"/>
    <w:rsid w:val="00B84FDE"/>
    <w:rsid w:val="00BB26E3"/>
    <w:rsid w:val="00BE0268"/>
    <w:rsid w:val="00CB1D71"/>
    <w:rsid w:val="00CE2696"/>
    <w:rsid w:val="00D02F17"/>
    <w:rsid w:val="00D77589"/>
    <w:rsid w:val="00DF147D"/>
    <w:rsid w:val="00E03D77"/>
    <w:rsid w:val="00E64550"/>
    <w:rsid w:val="00E75AB1"/>
    <w:rsid w:val="00E8747A"/>
    <w:rsid w:val="00EC767E"/>
    <w:rsid w:val="00F11245"/>
    <w:rsid w:val="00F162BA"/>
    <w:rsid w:val="00F64630"/>
    <w:rsid w:val="00F720B2"/>
    <w:rsid w:val="00F960A8"/>
    <w:rsid w:val="00FB0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6E1"/>
    <w:rPr>
      <w:rFonts w:ascii="Tahoma" w:hAnsi="Tahoma" w:cs="Tahoma"/>
      <w:sz w:val="16"/>
      <w:szCs w:val="16"/>
    </w:rPr>
  </w:style>
  <w:style w:type="character" w:styleId="Hyperlink">
    <w:name w:val="Hyperlink"/>
    <w:basedOn w:val="DefaultParagraphFont"/>
    <w:uiPriority w:val="99"/>
    <w:unhideWhenUsed/>
    <w:rsid w:val="003D1B76"/>
    <w:rPr>
      <w:color w:val="0000FF" w:themeColor="hyperlink"/>
      <w:u w:val="single"/>
    </w:rPr>
  </w:style>
  <w:style w:type="paragraph" w:styleId="Header">
    <w:name w:val="header"/>
    <w:basedOn w:val="Normal"/>
    <w:link w:val="HeaderChar"/>
    <w:uiPriority w:val="99"/>
    <w:unhideWhenUsed/>
    <w:rsid w:val="00E87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47A"/>
  </w:style>
  <w:style w:type="paragraph" w:styleId="Footer">
    <w:name w:val="footer"/>
    <w:basedOn w:val="Normal"/>
    <w:link w:val="FooterChar"/>
    <w:uiPriority w:val="99"/>
    <w:unhideWhenUsed/>
    <w:rsid w:val="00E87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47A"/>
  </w:style>
  <w:style w:type="table" w:styleId="TableGrid">
    <w:name w:val="Table Grid"/>
    <w:basedOn w:val="TableNormal"/>
    <w:uiPriority w:val="59"/>
    <w:rsid w:val="00CB1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6E1"/>
    <w:rPr>
      <w:rFonts w:ascii="Tahoma" w:hAnsi="Tahoma" w:cs="Tahoma"/>
      <w:sz w:val="16"/>
      <w:szCs w:val="16"/>
    </w:rPr>
  </w:style>
  <w:style w:type="character" w:styleId="Hyperlink">
    <w:name w:val="Hyperlink"/>
    <w:basedOn w:val="DefaultParagraphFont"/>
    <w:uiPriority w:val="99"/>
    <w:unhideWhenUsed/>
    <w:rsid w:val="003D1B76"/>
    <w:rPr>
      <w:color w:val="0000FF" w:themeColor="hyperlink"/>
      <w:u w:val="single"/>
    </w:rPr>
  </w:style>
  <w:style w:type="paragraph" w:styleId="Header">
    <w:name w:val="header"/>
    <w:basedOn w:val="Normal"/>
    <w:link w:val="HeaderChar"/>
    <w:uiPriority w:val="99"/>
    <w:unhideWhenUsed/>
    <w:rsid w:val="00E87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47A"/>
  </w:style>
  <w:style w:type="paragraph" w:styleId="Footer">
    <w:name w:val="footer"/>
    <w:basedOn w:val="Normal"/>
    <w:link w:val="FooterChar"/>
    <w:uiPriority w:val="99"/>
    <w:unhideWhenUsed/>
    <w:rsid w:val="00E87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47A"/>
  </w:style>
  <w:style w:type="table" w:styleId="TableGrid">
    <w:name w:val="Table Grid"/>
    <w:basedOn w:val="TableNormal"/>
    <w:uiPriority w:val="59"/>
    <w:rsid w:val="00CB1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b-support.com/"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mailto:tanya@birthsparks.com"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tel:%2B44%201563%20851404" TargetMode="External"/><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mailto:Cass@birthsparks.com"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www.cub-support.com/watch-the-cub-animation/"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dc:creator>
  <cp:lastModifiedBy>cass</cp:lastModifiedBy>
  <cp:revision>10</cp:revision>
  <cp:lastPrinted>2015-11-24T11:51:00Z</cp:lastPrinted>
  <dcterms:created xsi:type="dcterms:W3CDTF">2015-12-03T16:28:00Z</dcterms:created>
  <dcterms:modified xsi:type="dcterms:W3CDTF">2015-12-03T17:09:00Z</dcterms:modified>
</cp:coreProperties>
</file>