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19" w:rsidRPr="004F44CB" w:rsidRDefault="00E13619" w:rsidP="00952529">
      <w:pPr>
        <w:rPr>
          <w:rFonts w:asciiTheme="majorHAnsi" w:hAnsiTheme="majorHAnsi"/>
          <w:b/>
          <w:sz w:val="28"/>
          <w:szCs w:val="28"/>
        </w:rPr>
      </w:pPr>
      <w:r w:rsidRPr="004F44CB"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inline distT="0" distB="0" distL="0" distR="0">
            <wp:extent cx="1409700" cy="302865"/>
            <wp:effectExtent l="19050" t="0" r="0" b="0"/>
            <wp:docPr id="1" name="Picture 0" descr="Dollor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orLogo (2).jpg"/>
                    <pic:cNvPicPr/>
                  </pic:nvPicPr>
                  <pic:blipFill>
                    <a:blip r:embed="rId5" cstate="print"/>
                    <a:srcRect t="13021" b="5833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0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4CB">
        <w:rPr>
          <w:rFonts w:asciiTheme="majorHAnsi" w:hAnsiTheme="majorHAnsi"/>
          <w:b/>
          <w:sz w:val="28"/>
          <w:szCs w:val="28"/>
        </w:rPr>
        <w:tab/>
      </w:r>
      <w:r w:rsidRPr="004F44CB">
        <w:rPr>
          <w:rFonts w:asciiTheme="majorHAnsi" w:hAnsiTheme="majorHAnsi"/>
          <w:b/>
          <w:sz w:val="28"/>
          <w:szCs w:val="28"/>
        </w:rPr>
        <w:tab/>
      </w:r>
      <w:r w:rsidRPr="004F44CB">
        <w:rPr>
          <w:rFonts w:asciiTheme="majorHAnsi" w:hAnsiTheme="majorHAnsi"/>
          <w:b/>
          <w:sz w:val="28"/>
          <w:szCs w:val="28"/>
        </w:rPr>
        <w:tab/>
      </w:r>
      <w:r w:rsidRPr="004F44CB">
        <w:rPr>
          <w:rFonts w:asciiTheme="majorHAnsi" w:hAnsiTheme="majorHAnsi"/>
          <w:b/>
          <w:sz w:val="28"/>
          <w:szCs w:val="28"/>
        </w:rPr>
        <w:tab/>
      </w:r>
      <w:r w:rsidR="00FD1FA1" w:rsidRPr="004F44CB">
        <w:rPr>
          <w:rFonts w:asciiTheme="majorHAnsi" w:hAnsiTheme="majorHAnsi"/>
          <w:b/>
          <w:sz w:val="28"/>
          <w:szCs w:val="28"/>
        </w:rPr>
        <w:t xml:space="preserve">  </w:t>
      </w:r>
      <w:r w:rsidRPr="004F44CB">
        <w:rPr>
          <w:rFonts w:asciiTheme="majorHAnsi" w:hAnsiTheme="majorHAnsi"/>
          <w:b/>
          <w:sz w:val="28"/>
          <w:szCs w:val="28"/>
        </w:rPr>
        <w:tab/>
        <w:t xml:space="preserve">        </w:t>
      </w:r>
      <w:r w:rsidR="00FD1FA1" w:rsidRPr="004F44CB">
        <w:rPr>
          <w:rFonts w:asciiTheme="majorHAnsi" w:hAnsiTheme="majorHAnsi"/>
          <w:b/>
          <w:sz w:val="28"/>
          <w:szCs w:val="28"/>
        </w:rPr>
        <w:t xml:space="preserve">  </w:t>
      </w:r>
      <w:r w:rsidRPr="004F44CB">
        <w:rPr>
          <w:rFonts w:asciiTheme="majorHAnsi" w:hAnsiTheme="majorHAnsi"/>
          <w:b/>
          <w:sz w:val="28"/>
          <w:szCs w:val="28"/>
        </w:rPr>
        <w:t xml:space="preserve"> </w:t>
      </w:r>
      <w:r w:rsidRPr="004F44CB">
        <w:rPr>
          <w:rFonts w:asciiTheme="majorHAnsi" w:hAnsiTheme="majorHAnsi"/>
          <w:b/>
          <w:noProof/>
          <w:sz w:val="28"/>
          <w:szCs w:val="28"/>
          <w:lang w:eastAsia="en-GB"/>
        </w:rPr>
        <w:drawing>
          <wp:inline distT="0" distB="0" distL="0" distR="0">
            <wp:extent cx="1620138" cy="258475"/>
            <wp:effectExtent l="19050" t="0" r="0" b="0"/>
            <wp:docPr id="2" name="Picture 1" descr="Money Sh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Shop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055" cy="2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19" w:rsidRPr="000F5E39" w:rsidRDefault="00FD1FA1" w:rsidP="00FD1FA1">
      <w:pPr>
        <w:jc w:val="right"/>
        <w:rPr>
          <w:rFonts w:ascii="Arial" w:hAnsi="Arial" w:cs="Arial"/>
          <w:sz w:val="24"/>
          <w:szCs w:val="24"/>
        </w:rPr>
      </w:pPr>
      <w:r w:rsidRPr="000F5E39">
        <w:rPr>
          <w:rFonts w:ascii="Arial" w:hAnsi="Arial" w:cs="Arial"/>
          <w:sz w:val="24"/>
          <w:szCs w:val="24"/>
        </w:rPr>
        <w:t>Press release September 2011</w:t>
      </w:r>
    </w:p>
    <w:p w:rsidR="000F5E39" w:rsidRDefault="000F5E39" w:rsidP="0012703F">
      <w:pPr>
        <w:jc w:val="center"/>
        <w:rPr>
          <w:rFonts w:ascii="Arial" w:hAnsi="Arial" w:cs="Arial"/>
          <w:b/>
          <w:sz w:val="24"/>
          <w:szCs w:val="24"/>
        </w:rPr>
      </w:pPr>
    </w:p>
    <w:p w:rsidR="00C2777B" w:rsidRDefault="000F5E39" w:rsidP="0012703F">
      <w:pPr>
        <w:jc w:val="center"/>
        <w:rPr>
          <w:rFonts w:ascii="Arial" w:hAnsi="Arial" w:cs="Arial"/>
          <w:b/>
          <w:sz w:val="24"/>
          <w:szCs w:val="24"/>
        </w:rPr>
      </w:pPr>
      <w:r w:rsidRPr="000F5E39">
        <w:rPr>
          <w:rFonts w:ascii="Arial" w:hAnsi="Arial" w:cs="Arial"/>
          <w:b/>
          <w:sz w:val="24"/>
          <w:szCs w:val="24"/>
        </w:rPr>
        <w:t xml:space="preserve">MONEY SHOP STAFF KEEP CUSTOMERS HAPPY AS </w:t>
      </w:r>
    </w:p>
    <w:p w:rsidR="000F5E39" w:rsidRDefault="000F5E39" w:rsidP="0012703F">
      <w:pPr>
        <w:jc w:val="center"/>
        <w:rPr>
          <w:rFonts w:ascii="Arial" w:hAnsi="Arial" w:cs="Arial"/>
          <w:b/>
          <w:sz w:val="24"/>
          <w:szCs w:val="24"/>
        </w:rPr>
      </w:pPr>
      <w:r w:rsidRPr="000F5E39">
        <w:rPr>
          <w:rFonts w:ascii="Arial" w:hAnsi="Arial" w:cs="Arial"/>
          <w:b/>
          <w:sz w:val="24"/>
          <w:szCs w:val="24"/>
        </w:rPr>
        <w:t>BANK</w:t>
      </w:r>
      <w:r w:rsidR="00C2777B">
        <w:rPr>
          <w:rFonts w:ascii="Arial" w:hAnsi="Arial" w:cs="Arial"/>
          <w:b/>
          <w:sz w:val="24"/>
          <w:szCs w:val="24"/>
        </w:rPr>
        <w:t xml:space="preserve"> </w:t>
      </w:r>
      <w:r w:rsidRPr="000F5E39">
        <w:rPr>
          <w:rFonts w:ascii="Arial" w:hAnsi="Arial" w:cs="Arial"/>
          <w:b/>
          <w:sz w:val="24"/>
          <w:szCs w:val="24"/>
        </w:rPr>
        <w:t>COMPLAINTS</w:t>
      </w:r>
      <w:r>
        <w:rPr>
          <w:rFonts w:ascii="Arial" w:hAnsi="Arial" w:cs="Arial"/>
          <w:b/>
          <w:sz w:val="24"/>
          <w:szCs w:val="24"/>
        </w:rPr>
        <w:t xml:space="preserve"> SOAR</w:t>
      </w:r>
      <w:r w:rsidRPr="000F5E39">
        <w:rPr>
          <w:rFonts w:ascii="Arial" w:hAnsi="Arial" w:cs="Arial"/>
          <w:b/>
          <w:sz w:val="24"/>
          <w:szCs w:val="24"/>
        </w:rPr>
        <w:t xml:space="preserve"> </w:t>
      </w:r>
    </w:p>
    <w:p w:rsidR="000F1242" w:rsidRPr="000F5E39" w:rsidRDefault="000F1242" w:rsidP="0012703F">
      <w:pPr>
        <w:jc w:val="center"/>
        <w:rPr>
          <w:rFonts w:ascii="Arial" w:hAnsi="Arial" w:cs="Arial"/>
          <w:b/>
          <w:sz w:val="24"/>
          <w:szCs w:val="24"/>
        </w:rPr>
      </w:pPr>
    </w:p>
    <w:p w:rsidR="006B1FEA" w:rsidRPr="000F5E39" w:rsidRDefault="0012703F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 xml:space="preserve">Store </w:t>
      </w:r>
      <w:proofErr w:type="gramStart"/>
      <w:r w:rsidRPr="000F5E39">
        <w:rPr>
          <w:rFonts w:ascii="Arial" w:hAnsi="Arial" w:cs="Arial"/>
        </w:rPr>
        <w:t>s</w:t>
      </w:r>
      <w:r w:rsidR="000F1242" w:rsidRPr="000F5E39">
        <w:rPr>
          <w:rFonts w:ascii="Arial" w:hAnsi="Arial" w:cs="Arial"/>
        </w:rPr>
        <w:t xml:space="preserve">taff </w:t>
      </w:r>
      <w:r w:rsidR="007E1CF0">
        <w:rPr>
          <w:rFonts w:ascii="Arial" w:hAnsi="Arial" w:cs="Arial"/>
        </w:rPr>
        <w:t>at leading short-</w:t>
      </w:r>
      <w:r w:rsidR="006B1FEA" w:rsidRPr="000F5E39">
        <w:rPr>
          <w:rFonts w:ascii="Arial" w:hAnsi="Arial" w:cs="Arial"/>
        </w:rPr>
        <w:t xml:space="preserve">term loan provider </w:t>
      </w:r>
      <w:r w:rsidR="000F1242" w:rsidRPr="000F5E39">
        <w:rPr>
          <w:rFonts w:ascii="Arial" w:hAnsi="Arial" w:cs="Arial"/>
        </w:rPr>
        <w:t xml:space="preserve">The Money Shop </w:t>
      </w:r>
      <w:r w:rsidR="006B1FEA" w:rsidRPr="000F5E39">
        <w:rPr>
          <w:rFonts w:ascii="Arial" w:hAnsi="Arial" w:cs="Arial"/>
        </w:rPr>
        <w:t>have</w:t>
      </w:r>
      <w:proofErr w:type="gramEnd"/>
      <w:r w:rsidR="006B1FEA" w:rsidRPr="000F5E39">
        <w:rPr>
          <w:rFonts w:ascii="Arial" w:hAnsi="Arial" w:cs="Arial"/>
        </w:rPr>
        <w:t xml:space="preserve"> received a resounding thumbs up in a nationwide customer</w:t>
      </w:r>
      <w:r w:rsidR="009635E7">
        <w:rPr>
          <w:rFonts w:ascii="Arial" w:hAnsi="Arial" w:cs="Arial"/>
        </w:rPr>
        <w:t xml:space="preserve"> </w:t>
      </w:r>
      <w:r w:rsidR="00E0674F">
        <w:rPr>
          <w:rFonts w:ascii="Arial" w:hAnsi="Arial" w:cs="Arial"/>
        </w:rPr>
        <w:t xml:space="preserve">survey </w:t>
      </w:r>
      <w:r w:rsidR="009635E7">
        <w:rPr>
          <w:rFonts w:ascii="Arial" w:hAnsi="Arial" w:cs="Arial"/>
        </w:rPr>
        <w:t>as complain</w:t>
      </w:r>
      <w:r w:rsidR="00E0674F">
        <w:rPr>
          <w:rFonts w:ascii="Arial" w:hAnsi="Arial" w:cs="Arial"/>
        </w:rPr>
        <w:t>t</w:t>
      </w:r>
      <w:r w:rsidR="009635E7">
        <w:rPr>
          <w:rFonts w:ascii="Arial" w:hAnsi="Arial" w:cs="Arial"/>
        </w:rPr>
        <w:t>s about high street banks rise</w:t>
      </w:r>
      <w:r w:rsidR="006B1FEA" w:rsidRPr="000F5E39">
        <w:rPr>
          <w:rFonts w:ascii="Arial" w:hAnsi="Arial" w:cs="Arial"/>
        </w:rPr>
        <w:t>.</w:t>
      </w:r>
    </w:p>
    <w:p w:rsidR="006E05D8" w:rsidRDefault="001D7D2E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>Nine out of 10 customers believe that s</w:t>
      </w:r>
      <w:r w:rsidR="006B1FEA" w:rsidRPr="000F5E39">
        <w:rPr>
          <w:rFonts w:ascii="Arial" w:hAnsi="Arial" w:cs="Arial"/>
        </w:rPr>
        <w:t xml:space="preserve">taff at The Money Shop, which has </w:t>
      </w:r>
      <w:r w:rsidR="007E1CF0">
        <w:rPr>
          <w:rFonts w:ascii="Arial" w:hAnsi="Arial" w:cs="Arial"/>
        </w:rPr>
        <w:t>more than</w:t>
      </w:r>
      <w:r w:rsidR="006B1FEA" w:rsidRPr="000F5E39">
        <w:rPr>
          <w:rFonts w:ascii="Arial" w:hAnsi="Arial" w:cs="Arial"/>
        </w:rPr>
        <w:t xml:space="preserve"> 400 </w:t>
      </w:r>
      <w:r w:rsidR="003A041F" w:rsidRPr="000F5E39">
        <w:rPr>
          <w:rFonts w:ascii="Arial" w:hAnsi="Arial" w:cs="Arial"/>
        </w:rPr>
        <w:t xml:space="preserve">high street </w:t>
      </w:r>
      <w:r w:rsidR="006B1FEA" w:rsidRPr="000F5E39">
        <w:rPr>
          <w:rFonts w:ascii="Arial" w:hAnsi="Arial" w:cs="Arial"/>
        </w:rPr>
        <w:t xml:space="preserve">stores </w:t>
      </w:r>
      <w:r w:rsidR="003A041F" w:rsidRPr="000F5E39">
        <w:rPr>
          <w:rFonts w:ascii="Arial" w:hAnsi="Arial" w:cs="Arial"/>
        </w:rPr>
        <w:t>in the UK</w:t>
      </w:r>
      <w:r w:rsidR="006B1FEA" w:rsidRPr="000F5E39">
        <w:rPr>
          <w:rFonts w:ascii="Arial" w:hAnsi="Arial" w:cs="Arial"/>
        </w:rPr>
        <w:t xml:space="preserve">, </w:t>
      </w:r>
      <w:r w:rsidR="000F1242" w:rsidRPr="000F5E39">
        <w:rPr>
          <w:rFonts w:ascii="Arial" w:hAnsi="Arial" w:cs="Arial"/>
        </w:rPr>
        <w:t>are friendly</w:t>
      </w:r>
      <w:r w:rsidR="0012703F" w:rsidRPr="000F5E39">
        <w:rPr>
          <w:rFonts w:ascii="Arial" w:hAnsi="Arial" w:cs="Arial"/>
        </w:rPr>
        <w:t xml:space="preserve"> and</w:t>
      </w:r>
      <w:r w:rsidR="000F1242" w:rsidRPr="000F5E39">
        <w:rPr>
          <w:rFonts w:ascii="Arial" w:hAnsi="Arial" w:cs="Arial"/>
        </w:rPr>
        <w:t xml:space="preserve"> treat </w:t>
      </w:r>
      <w:r w:rsidR="002F73A7" w:rsidRPr="000F5E39">
        <w:rPr>
          <w:rFonts w:ascii="Arial" w:hAnsi="Arial" w:cs="Arial"/>
        </w:rPr>
        <w:t xml:space="preserve">customers </w:t>
      </w:r>
      <w:r w:rsidR="000F1242" w:rsidRPr="000F5E39">
        <w:rPr>
          <w:rFonts w:ascii="Arial" w:hAnsi="Arial" w:cs="Arial"/>
        </w:rPr>
        <w:t>fairly and honestly</w:t>
      </w:r>
      <w:r w:rsidRPr="000F5E39">
        <w:rPr>
          <w:rFonts w:ascii="Arial" w:hAnsi="Arial" w:cs="Arial"/>
        </w:rPr>
        <w:t xml:space="preserve">. </w:t>
      </w:r>
    </w:p>
    <w:p w:rsidR="0012703F" w:rsidRPr="000F5E39" w:rsidRDefault="00BB74CD" w:rsidP="000F5E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further </w:t>
      </w:r>
      <w:r w:rsidR="001D7D2E" w:rsidRPr="000F5E39">
        <w:rPr>
          <w:rFonts w:ascii="Arial" w:hAnsi="Arial" w:cs="Arial"/>
        </w:rPr>
        <w:t>91%</w:t>
      </w:r>
      <w:r>
        <w:rPr>
          <w:rFonts w:ascii="Arial" w:hAnsi="Arial" w:cs="Arial"/>
        </w:rPr>
        <w:t xml:space="preserve"> </w:t>
      </w:r>
      <w:r w:rsidR="00AF6DA5" w:rsidRPr="000F5E39">
        <w:rPr>
          <w:rFonts w:ascii="Arial" w:hAnsi="Arial" w:cs="Arial"/>
        </w:rPr>
        <w:t>said</w:t>
      </w:r>
      <w:r w:rsidR="00041C68" w:rsidRPr="000F5E39">
        <w:rPr>
          <w:rFonts w:ascii="Arial" w:hAnsi="Arial" w:cs="Arial"/>
        </w:rPr>
        <w:t xml:space="preserve"> </w:t>
      </w:r>
      <w:r w:rsidR="000F1242" w:rsidRPr="000F5E39">
        <w:rPr>
          <w:rFonts w:ascii="Arial" w:hAnsi="Arial" w:cs="Arial"/>
        </w:rPr>
        <w:t>information about repayments and charges is clear and easy to understand</w:t>
      </w:r>
      <w:r>
        <w:rPr>
          <w:rFonts w:ascii="Arial" w:hAnsi="Arial" w:cs="Arial"/>
        </w:rPr>
        <w:t xml:space="preserve"> whil</w:t>
      </w:r>
      <w:r w:rsidR="007E1CF0">
        <w:rPr>
          <w:rFonts w:ascii="Arial" w:hAnsi="Arial" w:cs="Arial"/>
        </w:rPr>
        <w:t xml:space="preserve">e </w:t>
      </w:r>
      <w:r w:rsidR="0012703F" w:rsidRPr="000F5E39">
        <w:rPr>
          <w:rFonts w:ascii="Arial" w:hAnsi="Arial" w:cs="Arial"/>
        </w:rPr>
        <w:t>just over half (55%)</w:t>
      </w:r>
      <w:r>
        <w:rPr>
          <w:rFonts w:ascii="Arial" w:hAnsi="Arial" w:cs="Arial"/>
        </w:rPr>
        <w:t xml:space="preserve"> of bank customers</w:t>
      </w:r>
      <w:r w:rsidR="0012703F" w:rsidRPr="000F5E39">
        <w:rPr>
          <w:rFonts w:ascii="Arial" w:hAnsi="Arial" w:cs="Arial"/>
        </w:rPr>
        <w:t xml:space="preserve"> said they felt they received fair and honest treatment from the</w:t>
      </w:r>
      <w:r>
        <w:rPr>
          <w:rFonts w:ascii="Arial" w:hAnsi="Arial" w:cs="Arial"/>
        </w:rPr>
        <w:t>ir</w:t>
      </w:r>
      <w:r w:rsidR="0012703F" w:rsidRPr="000F5E39">
        <w:rPr>
          <w:rFonts w:ascii="Arial" w:hAnsi="Arial" w:cs="Arial"/>
        </w:rPr>
        <w:t xml:space="preserve"> banks.</w:t>
      </w:r>
    </w:p>
    <w:p w:rsidR="003A041F" w:rsidRPr="000F5E39" w:rsidRDefault="003A041F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 xml:space="preserve">The results coincide with findings published </w:t>
      </w:r>
      <w:r w:rsidR="00D704AB">
        <w:rPr>
          <w:rFonts w:ascii="Arial" w:hAnsi="Arial" w:cs="Arial"/>
        </w:rPr>
        <w:t xml:space="preserve">recently </w:t>
      </w:r>
      <w:r w:rsidRPr="000F5E39">
        <w:rPr>
          <w:rFonts w:ascii="Arial" w:hAnsi="Arial" w:cs="Arial"/>
        </w:rPr>
        <w:t xml:space="preserve">by The Financial Services Authority </w:t>
      </w:r>
      <w:r w:rsidR="00AF6DA5" w:rsidRPr="000F5E39">
        <w:rPr>
          <w:rFonts w:ascii="Arial" w:hAnsi="Arial" w:cs="Arial"/>
        </w:rPr>
        <w:t xml:space="preserve">(FSA) </w:t>
      </w:r>
      <w:r w:rsidRPr="000F5E39">
        <w:rPr>
          <w:rFonts w:ascii="Arial" w:hAnsi="Arial" w:cs="Arial"/>
        </w:rPr>
        <w:t>which reveal</w:t>
      </w:r>
      <w:r w:rsidR="00D704AB">
        <w:rPr>
          <w:rFonts w:ascii="Arial" w:hAnsi="Arial" w:cs="Arial"/>
        </w:rPr>
        <w:t>ed</w:t>
      </w:r>
      <w:r w:rsidRPr="000F5E39">
        <w:rPr>
          <w:rFonts w:ascii="Arial" w:hAnsi="Arial" w:cs="Arial"/>
        </w:rPr>
        <w:t xml:space="preserve"> that b</w:t>
      </w:r>
      <w:r w:rsidR="0012703F" w:rsidRPr="000F5E39">
        <w:rPr>
          <w:rFonts w:ascii="Arial" w:hAnsi="Arial" w:cs="Arial"/>
        </w:rPr>
        <w:t>lunderi</w:t>
      </w:r>
      <w:r w:rsidRPr="000F5E39">
        <w:rPr>
          <w:rFonts w:ascii="Arial" w:hAnsi="Arial" w:cs="Arial"/>
        </w:rPr>
        <w:t xml:space="preserve">ng banks are receiving 10,000 complaints from furious customers every day.   </w:t>
      </w:r>
    </w:p>
    <w:p w:rsidR="003A041F" w:rsidRPr="000F5E39" w:rsidRDefault="003A041F" w:rsidP="000F5E39">
      <w:pPr>
        <w:pStyle w:val="NormalWeb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0F5E39">
        <w:rPr>
          <w:rFonts w:ascii="Arial" w:hAnsi="Arial" w:cs="Arial"/>
          <w:color w:val="000000"/>
          <w:sz w:val="22"/>
          <w:szCs w:val="22"/>
        </w:rPr>
        <w:t xml:space="preserve">Consumer groups were inundated with </w:t>
      </w:r>
      <w:r w:rsidR="00BB74CD">
        <w:rPr>
          <w:rFonts w:ascii="Arial" w:hAnsi="Arial" w:cs="Arial"/>
          <w:color w:val="000000"/>
          <w:sz w:val="22"/>
          <w:szCs w:val="22"/>
        </w:rPr>
        <w:t xml:space="preserve">more </w:t>
      </w:r>
      <w:r w:rsidRPr="000F5E39">
        <w:rPr>
          <w:rFonts w:ascii="Arial" w:hAnsi="Arial" w:cs="Arial"/>
          <w:color w:val="000000"/>
          <w:sz w:val="22"/>
          <w:szCs w:val="22"/>
        </w:rPr>
        <w:t xml:space="preserve">than 1.85 million complaints in the first half of 2011 – an increase of 6.5 per cent on the previous year. The number of complaints has risen </w:t>
      </w:r>
      <w:r w:rsidR="00BB74CD">
        <w:rPr>
          <w:rFonts w:ascii="Arial" w:hAnsi="Arial" w:cs="Arial"/>
          <w:color w:val="000000"/>
          <w:sz w:val="22"/>
          <w:szCs w:val="22"/>
        </w:rPr>
        <w:t>sharply due</w:t>
      </w:r>
      <w:r w:rsidRPr="000F5E39">
        <w:rPr>
          <w:rFonts w:ascii="Arial" w:hAnsi="Arial" w:cs="Arial"/>
          <w:color w:val="000000"/>
          <w:sz w:val="22"/>
          <w:szCs w:val="22"/>
        </w:rPr>
        <w:t xml:space="preserve"> to the scandal of </w:t>
      </w:r>
      <w:proofErr w:type="spellStart"/>
      <w:r w:rsidRPr="000F5E39">
        <w:rPr>
          <w:rFonts w:ascii="Arial" w:hAnsi="Arial" w:cs="Arial"/>
          <w:color w:val="000000"/>
          <w:sz w:val="22"/>
          <w:szCs w:val="22"/>
        </w:rPr>
        <w:t>mis</w:t>
      </w:r>
      <w:proofErr w:type="spellEnd"/>
      <w:r w:rsidRPr="000F5E39">
        <w:rPr>
          <w:rFonts w:ascii="Arial" w:hAnsi="Arial" w:cs="Arial"/>
          <w:color w:val="000000"/>
          <w:sz w:val="22"/>
          <w:szCs w:val="22"/>
        </w:rPr>
        <w:t>-sold Payment Protection Insurance (PPI).</w:t>
      </w:r>
      <w:r w:rsidR="001D7D2E" w:rsidRPr="000F5E39">
        <w:rPr>
          <w:rFonts w:ascii="Arial" w:hAnsi="Arial" w:cs="Arial"/>
          <w:color w:val="000000"/>
          <w:sz w:val="22"/>
          <w:szCs w:val="22"/>
        </w:rPr>
        <w:t xml:space="preserve"> More than three million people are in line for compensation payouts </w:t>
      </w:r>
      <w:r w:rsidR="00AF6DA5" w:rsidRPr="000F5E39">
        <w:rPr>
          <w:rFonts w:ascii="Arial" w:hAnsi="Arial" w:cs="Arial"/>
          <w:color w:val="000000"/>
          <w:sz w:val="22"/>
          <w:szCs w:val="22"/>
        </w:rPr>
        <w:t>following</w:t>
      </w:r>
      <w:r w:rsidR="001D7D2E" w:rsidRPr="000F5E39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AF6DA5" w:rsidRPr="000F5E39">
        <w:rPr>
          <w:rFonts w:ascii="Arial" w:hAnsi="Arial" w:cs="Arial"/>
          <w:color w:val="000000"/>
          <w:sz w:val="22"/>
          <w:szCs w:val="22"/>
        </w:rPr>
        <w:t xml:space="preserve">PPI </w:t>
      </w:r>
      <w:r w:rsidR="001D7D2E" w:rsidRPr="000F5E39">
        <w:rPr>
          <w:rFonts w:ascii="Arial" w:hAnsi="Arial" w:cs="Arial"/>
          <w:color w:val="000000"/>
          <w:sz w:val="22"/>
          <w:szCs w:val="22"/>
        </w:rPr>
        <w:t>scandal.</w:t>
      </w:r>
    </w:p>
    <w:p w:rsidR="000F1242" w:rsidRPr="000F5E39" w:rsidRDefault="001D7D2E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>The c</w:t>
      </w:r>
      <w:r w:rsidR="009268D0" w:rsidRPr="000F5E39">
        <w:rPr>
          <w:rFonts w:ascii="Arial" w:hAnsi="Arial" w:cs="Arial"/>
        </w:rPr>
        <w:t>onsumer research</w:t>
      </w:r>
      <w:r w:rsidR="00AF6DA5" w:rsidRPr="000F5E39">
        <w:rPr>
          <w:rFonts w:ascii="Arial" w:hAnsi="Arial" w:cs="Arial"/>
        </w:rPr>
        <w:t>*</w:t>
      </w:r>
      <w:r w:rsidR="009268D0" w:rsidRPr="000F5E39">
        <w:rPr>
          <w:rFonts w:ascii="Arial" w:hAnsi="Arial" w:cs="Arial"/>
        </w:rPr>
        <w:t xml:space="preserve"> carried out by independent marketing strategy and research company, </w:t>
      </w:r>
      <w:r w:rsidR="00276CE7" w:rsidRPr="000F5E39">
        <w:rPr>
          <w:rFonts w:ascii="Arial" w:hAnsi="Arial" w:cs="Arial"/>
        </w:rPr>
        <w:t xml:space="preserve">The Development Team </w:t>
      </w:r>
      <w:r w:rsidR="009268D0" w:rsidRPr="000F5E39">
        <w:rPr>
          <w:rFonts w:ascii="Arial" w:hAnsi="Arial" w:cs="Arial"/>
        </w:rPr>
        <w:t>Limited</w:t>
      </w:r>
      <w:r w:rsidR="00AF6DA5" w:rsidRPr="000F5E39">
        <w:rPr>
          <w:rFonts w:ascii="Arial" w:hAnsi="Arial" w:cs="Arial"/>
        </w:rPr>
        <w:t>,</w:t>
      </w:r>
      <w:r w:rsidR="009268D0" w:rsidRPr="000F5E39">
        <w:rPr>
          <w:rFonts w:ascii="Arial" w:hAnsi="Arial" w:cs="Arial"/>
        </w:rPr>
        <w:t xml:space="preserve"> </w:t>
      </w:r>
      <w:r w:rsidR="00276CE7" w:rsidRPr="000F5E39">
        <w:rPr>
          <w:rFonts w:ascii="Arial" w:hAnsi="Arial" w:cs="Arial"/>
        </w:rPr>
        <w:t xml:space="preserve">shows high levels of satisfaction with </w:t>
      </w:r>
      <w:r w:rsidR="009268D0" w:rsidRPr="000F5E39">
        <w:rPr>
          <w:rFonts w:ascii="Arial" w:hAnsi="Arial" w:cs="Arial"/>
        </w:rPr>
        <w:t xml:space="preserve">payday loan </w:t>
      </w:r>
      <w:r w:rsidR="00276CE7" w:rsidRPr="000F5E39">
        <w:rPr>
          <w:rFonts w:ascii="Arial" w:hAnsi="Arial" w:cs="Arial"/>
        </w:rPr>
        <w:t>products and services</w:t>
      </w:r>
      <w:r w:rsidR="00287D91" w:rsidRPr="000F5E39">
        <w:rPr>
          <w:rFonts w:ascii="Arial" w:hAnsi="Arial" w:cs="Arial"/>
        </w:rPr>
        <w:t xml:space="preserve"> from the UK’s leading store-based consumer credit provider</w:t>
      </w:r>
      <w:r w:rsidR="00276CE7" w:rsidRPr="000F5E39">
        <w:rPr>
          <w:rFonts w:ascii="Arial" w:hAnsi="Arial" w:cs="Arial"/>
        </w:rPr>
        <w:t>.</w:t>
      </w:r>
    </w:p>
    <w:p w:rsidR="00152E65" w:rsidRPr="000F5E39" w:rsidRDefault="001D7D2E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 xml:space="preserve">Through its growing network of </w:t>
      </w:r>
      <w:r w:rsidR="0012703F" w:rsidRPr="000F5E39">
        <w:rPr>
          <w:rFonts w:ascii="Arial" w:hAnsi="Arial" w:cs="Arial"/>
        </w:rPr>
        <w:t xml:space="preserve">high </w:t>
      </w:r>
      <w:r w:rsidR="00AF6DA5" w:rsidRPr="000F5E39">
        <w:rPr>
          <w:rFonts w:ascii="Arial" w:hAnsi="Arial" w:cs="Arial"/>
        </w:rPr>
        <w:t xml:space="preserve">street </w:t>
      </w:r>
      <w:r w:rsidRPr="000F5E39">
        <w:rPr>
          <w:rFonts w:ascii="Arial" w:hAnsi="Arial" w:cs="Arial"/>
        </w:rPr>
        <w:t xml:space="preserve">stores, </w:t>
      </w:r>
      <w:r w:rsidR="00287D91" w:rsidRPr="000F5E39">
        <w:rPr>
          <w:rFonts w:ascii="Arial" w:hAnsi="Arial" w:cs="Arial"/>
        </w:rPr>
        <w:t xml:space="preserve">The Money Shop </w:t>
      </w:r>
      <w:r w:rsidR="00276CE7" w:rsidRPr="000F5E39">
        <w:rPr>
          <w:rFonts w:ascii="Arial" w:hAnsi="Arial" w:cs="Arial"/>
        </w:rPr>
        <w:t>offer</w:t>
      </w:r>
      <w:r w:rsidR="00287D91" w:rsidRPr="000F5E39">
        <w:rPr>
          <w:rFonts w:ascii="Arial" w:hAnsi="Arial" w:cs="Arial"/>
        </w:rPr>
        <w:t>s</w:t>
      </w:r>
      <w:r w:rsidR="00276CE7" w:rsidRPr="000F5E39">
        <w:rPr>
          <w:rFonts w:ascii="Arial" w:hAnsi="Arial" w:cs="Arial"/>
        </w:rPr>
        <w:t xml:space="preserve"> unsecured short-term loans, often referred to as payday loans, cheque cashing, secured </w:t>
      </w:r>
      <w:proofErr w:type="spellStart"/>
      <w:r w:rsidR="00276CE7" w:rsidRPr="000F5E39">
        <w:rPr>
          <w:rFonts w:ascii="Arial" w:hAnsi="Arial" w:cs="Arial"/>
        </w:rPr>
        <w:t>pawnbroking</w:t>
      </w:r>
      <w:proofErr w:type="spellEnd"/>
      <w:r w:rsidR="00276CE7" w:rsidRPr="000F5E39">
        <w:rPr>
          <w:rFonts w:ascii="Arial" w:hAnsi="Arial" w:cs="Arial"/>
        </w:rPr>
        <w:t xml:space="preserve"> loans, money transfer, foreign exchange, </w:t>
      </w:r>
      <w:r w:rsidR="00287D91" w:rsidRPr="000F5E39">
        <w:rPr>
          <w:rFonts w:ascii="Arial" w:hAnsi="Arial" w:cs="Arial"/>
        </w:rPr>
        <w:t xml:space="preserve">debit cards </w:t>
      </w:r>
      <w:r w:rsidR="009952FF" w:rsidRPr="000F5E39">
        <w:rPr>
          <w:rFonts w:ascii="Arial" w:hAnsi="Arial" w:cs="Arial"/>
        </w:rPr>
        <w:t>and</w:t>
      </w:r>
      <w:r w:rsidR="00287D91" w:rsidRPr="000F5E39">
        <w:rPr>
          <w:rFonts w:ascii="Arial" w:hAnsi="Arial" w:cs="Arial"/>
        </w:rPr>
        <w:t xml:space="preserve"> gold </w:t>
      </w:r>
      <w:r w:rsidR="00276CE7" w:rsidRPr="000F5E39">
        <w:rPr>
          <w:rFonts w:ascii="Arial" w:hAnsi="Arial" w:cs="Arial"/>
        </w:rPr>
        <w:t>buying</w:t>
      </w:r>
      <w:r w:rsidR="00287D91" w:rsidRPr="000F5E39">
        <w:rPr>
          <w:rFonts w:ascii="Arial" w:hAnsi="Arial" w:cs="Arial"/>
        </w:rPr>
        <w:t xml:space="preserve"> services</w:t>
      </w:r>
      <w:r w:rsidR="009268D0" w:rsidRPr="000F5E39">
        <w:rPr>
          <w:rFonts w:ascii="Arial" w:hAnsi="Arial" w:cs="Arial"/>
        </w:rPr>
        <w:t xml:space="preserve"> through its retail chain.</w:t>
      </w:r>
    </w:p>
    <w:p w:rsidR="000174B4" w:rsidRPr="000F5E39" w:rsidRDefault="00AF6DA5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>S</w:t>
      </w:r>
      <w:r w:rsidR="000174B4" w:rsidRPr="000F5E39">
        <w:rPr>
          <w:rFonts w:ascii="Arial" w:hAnsi="Arial" w:cs="Arial"/>
        </w:rPr>
        <w:t xml:space="preserve">ix out of ten (61%) </w:t>
      </w:r>
      <w:r w:rsidR="00BB74CD">
        <w:rPr>
          <w:rFonts w:ascii="Arial" w:hAnsi="Arial" w:cs="Arial"/>
        </w:rPr>
        <w:t xml:space="preserve">of </w:t>
      </w:r>
      <w:r w:rsidRPr="000F5E39">
        <w:rPr>
          <w:rFonts w:ascii="Arial" w:hAnsi="Arial" w:cs="Arial"/>
        </w:rPr>
        <w:t xml:space="preserve">Money Shop </w:t>
      </w:r>
      <w:r w:rsidR="000174B4" w:rsidRPr="000F5E39">
        <w:rPr>
          <w:rFonts w:ascii="Arial" w:hAnsi="Arial" w:cs="Arial"/>
        </w:rPr>
        <w:t xml:space="preserve">customers </w:t>
      </w:r>
      <w:r w:rsidR="00C06581" w:rsidRPr="000F5E39">
        <w:rPr>
          <w:rFonts w:ascii="Arial" w:hAnsi="Arial" w:cs="Arial"/>
        </w:rPr>
        <w:t>agreed that</w:t>
      </w:r>
      <w:r w:rsidR="000174B4" w:rsidRPr="000F5E39">
        <w:rPr>
          <w:rFonts w:ascii="Arial" w:hAnsi="Arial" w:cs="Arial"/>
        </w:rPr>
        <w:t xml:space="preserve"> charges and fees are reasonable </w:t>
      </w:r>
      <w:r w:rsidR="00AE50F3" w:rsidRPr="000F5E39">
        <w:rPr>
          <w:rFonts w:ascii="Arial" w:hAnsi="Arial" w:cs="Arial"/>
        </w:rPr>
        <w:t xml:space="preserve">while </w:t>
      </w:r>
      <w:r w:rsidR="009268D0" w:rsidRPr="000F5E39">
        <w:rPr>
          <w:rFonts w:ascii="Arial" w:hAnsi="Arial" w:cs="Arial"/>
        </w:rPr>
        <w:t>only</w:t>
      </w:r>
      <w:r w:rsidR="00F37308" w:rsidRPr="000F5E39">
        <w:rPr>
          <w:rFonts w:ascii="Arial" w:hAnsi="Arial" w:cs="Arial"/>
        </w:rPr>
        <w:t xml:space="preserve"> </w:t>
      </w:r>
      <w:r w:rsidR="00C10CDD" w:rsidRPr="000F5E39">
        <w:rPr>
          <w:rFonts w:ascii="Arial" w:hAnsi="Arial" w:cs="Arial"/>
        </w:rPr>
        <w:t>a third (33%) of bank customers</w:t>
      </w:r>
      <w:r w:rsidR="00AE50F3" w:rsidRPr="000F5E39">
        <w:rPr>
          <w:rFonts w:ascii="Arial" w:hAnsi="Arial" w:cs="Arial"/>
        </w:rPr>
        <w:t xml:space="preserve"> felt the same way about their banks</w:t>
      </w:r>
      <w:r w:rsidR="00C10CDD" w:rsidRPr="000F5E39">
        <w:rPr>
          <w:rFonts w:ascii="Arial" w:hAnsi="Arial" w:cs="Arial"/>
        </w:rPr>
        <w:t>.</w:t>
      </w:r>
    </w:p>
    <w:p w:rsidR="00C479E9" w:rsidRPr="000F5E39" w:rsidRDefault="00AF6DA5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lastRenderedPageBreak/>
        <w:t xml:space="preserve">94% of Money Shop </w:t>
      </w:r>
      <w:r w:rsidR="00BB74CD">
        <w:rPr>
          <w:rFonts w:ascii="Arial" w:hAnsi="Arial" w:cs="Arial"/>
        </w:rPr>
        <w:t xml:space="preserve">customers </w:t>
      </w:r>
      <w:r w:rsidR="00744710" w:rsidRPr="000F5E39">
        <w:rPr>
          <w:rFonts w:ascii="Arial" w:hAnsi="Arial" w:cs="Arial"/>
        </w:rPr>
        <w:t>said they had never felt they were being pressured by staff to extend existing loans.</w:t>
      </w:r>
    </w:p>
    <w:p w:rsidR="00744710" w:rsidRPr="000F5E39" w:rsidRDefault="0012703F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>Caroline Walton, The Money Shop’s c</w:t>
      </w:r>
      <w:r w:rsidR="00DE6A25" w:rsidRPr="000F5E39">
        <w:rPr>
          <w:rFonts w:ascii="Arial" w:hAnsi="Arial" w:cs="Arial"/>
        </w:rPr>
        <w:t>orporate affairs director said: “</w:t>
      </w:r>
      <w:r w:rsidR="00744710" w:rsidRPr="000F5E39">
        <w:rPr>
          <w:rFonts w:ascii="Arial" w:hAnsi="Arial" w:cs="Arial"/>
        </w:rPr>
        <w:t>We wanted to build a more complete picture of why people use The Money Shop, rather than other short-term credit providers, and also why they don’t turn to the high street banks</w:t>
      </w:r>
      <w:r w:rsidR="007B368C" w:rsidRPr="000F5E39">
        <w:rPr>
          <w:rFonts w:ascii="Arial" w:hAnsi="Arial" w:cs="Arial"/>
        </w:rPr>
        <w:t xml:space="preserve"> and building societies</w:t>
      </w:r>
      <w:r w:rsidR="00744710" w:rsidRPr="000F5E39">
        <w:rPr>
          <w:rFonts w:ascii="Arial" w:hAnsi="Arial" w:cs="Arial"/>
        </w:rPr>
        <w:t>.</w:t>
      </w:r>
    </w:p>
    <w:p w:rsidR="00744710" w:rsidRPr="000F5E39" w:rsidRDefault="00744710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>“</w:t>
      </w:r>
      <w:r w:rsidR="009952FF" w:rsidRPr="000F5E39">
        <w:rPr>
          <w:rFonts w:ascii="Arial" w:hAnsi="Arial" w:cs="Arial"/>
        </w:rPr>
        <w:t xml:space="preserve">This survey shows </w:t>
      </w:r>
      <w:r w:rsidRPr="000F5E39">
        <w:rPr>
          <w:rFonts w:ascii="Arial" w:hAnsi="Arial" w:cs="Arial"/>
        </w:rPr>
        <w:t>The Mon</w:t>
      </w:r>
      <w:r w:rsidR="00F308C0" w:rsidRPr="000F5E39">
        <w:rPr>
          <w:rFonts w:ascii="Arial" w:hAnsi="Arial" w:cs="Arial"/>
        </w:rPr>
        <w:t xml:space="preserve">ey Shop is </w:t>
      </w:r>
      <w:r w:rsidR="009952FF" w:rsidRPr="000F5E39">
        <w:rPr>
          <w:rFonts w:ascii="Arial" w:hAnsi="Arial" w:cs="Arial"/>
        </w:rPr>
        <w:t xml:space="preserve">right to be </w:t>
      </w:r>
      <w:r w:rsidR="00F308C0" w:rsidRPr="000F5E39">
        <w:rPr>
          <w:rFonts w:ascii="Arial" w:hAnsi="Arial" w:cs="Arial"/>
        </w:rPr>
        <w:t>proud of its service</w:t>
      </w:r>
      <w:r w:rsidRPr="000F5E39">
        <w:rPr>
          <w:rFonts w:ascii="Arial" w:hAnsi="Arial" w:cs="Arial"/>
        </w:rPr>
        <w:t xml:space="preserve"> and how it treats its customers – we are here to promote responsible lending at appropriate levels. No</w:t>
      </w:r>
      <w:r w:rsidR="00AF6DA5" w:rsidRPr="000F5E39">
        <w:rPr>
          <w:rFonts w:ascii="Arial" w:hAnsi="Arial" w:cs="Arial"/>
        </w:rPr>
        <w:t xml:space="preserve"> </w:t>
      </w:r>
      <w:r w:rsidRPr="000F5E39">
        <w:rPr>
          <w:rFonts w:ascii="Arial" w:hAnsi="Arial" w:cs="Arial"/>
        </w:rPr>
        <w:t>one benefits if customer</w:t>
      </w:r>
      <w:r w:rsidR="00162FA5" w:rsidRPr="000F5E39">
        <w:rPr>
          <w:rFonts w:ascii="Arial" w:hAnsi="Arial" w:cs="Arial"/>
        </w:rPr>
        <w:t>s</w:t>
      </w:r>
      <w:r w:rsidRPr="000F5E39">
        <w:rPr>
          <w:rFonts w:ascii="Arial" w:hAnsi="Arial" w:cs="Arial"/>
        </w:rPr>
        <w:t xml:space="preserve"> find themselves spiralling into debt.</w:t>
      </w:r>
    </w:p>
    <w:p w:rsidR="000236C1" w:rsidRPr="000F5E39" w:rsidRDefault="00550E93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 xml:space="preserve"> </w:t>
      </w:r>
      <w:r w:rsidR="00316E26" w:rsidRPr="000F5E39">
        <w:rPr>
          <w:rFonts w:ascii="Arial" w:hAnsi="Arial" w:cs="Arial"/>
        </w:rPr>
        <w:t>“</w:t>
      </w:r>
      <w:r w:rsidR="00F308C0" w:rsidRPr="000F5E39">
        <w:rPr>
          <w:rFonts w:ascii="Arial" w:hAnsi="Arial" w:cs="Arial"/>
        </w:rPr>
        <w:t xml:space="preserve">Our fees are up-front and customers are clear </w:t>
      </w:r>
      <w:r w:rsidR="00D318B0" w:rsidRPr="000F5E39">
        <w:rPr>
          <w:rFonts w:ascii="Arial" w:hAnsi="Arial" w:cs="Arial"/>
        </w:rPr>
        <w:t xml:space="preserve">about the amount </w:t>
      </w:r>
      <w:r w:rsidR="00F308C0" w:rsidRPr="000F5E39">
        <w:rPr>
          <w:rFonts w:ascii="Arial" w:hAnsi="Arial" w:cs="Arial"/>
        </w:rPr>
        <w:t>they will be paying</w:t>
      </w:r>
      <w:r w:rsidR="00FA2ED4" w:rsidRPr="000F5E39">
        <w:rPr>
          <w:rFonts w:ascii="Arial" w:hAnsi="Arial" w:cs="Arial"/>
        </w:rPr>
        <w:t>.</w:t>
      </w:r>
      <w:r w:rsidR="00316E26" w:rsidRPr="000F5E39">
        <w:rPr>
          <w:rFonts w:ascii="Arial" w:hAnsi="Arial" w:cs="Arial"/>
        </w:rPr>
        <w:t xml:space="preserve"> The annual percentage rates for these loans, if repaid over a year, may </w:t>
      </w:r>
      <w:r w:rsidRPr="000F5E39">
        <w:rPr>
          <w:rFonts w:ascii="Arial" w:hAnsi="Arial" w:cs="Arial"/>
        </w:rPr>
        <w:t xml:space="preserve">be </w:t>
      </w:r>
      <w:r w:rsidR="00316E26" w:rsidRPr="000F5E39">
        <w:rPr>
          <w:rFonts w:ascii="Arial" w:hAnsi="Arial" w:cs="Arial"/>
        </w:rPr>
        <w:t>high but they are not designed as long-term solutions.</w:t>
      </w:r>
    </w:p>
    <w:p w:rsidR="00550E93" w:rsidRPr="000F5E39" w:rsidRDefault="00550E93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 xml:space="preserve">“We offer relatively small amounts for a short period – typically until the next payday – for a fixed amount.  Bank fees can </w:t>
      </w:r>
      <w:r w:rsidR="00401046" w:rsidRPr="000F5E39">
        <w:rPr>
          <w:rFonts w:ascii="Arial" w:hAnsi="Arial" w:cs="Arial"/>
        </w:rPr>
        <w:t xml:space="preserve">soon </w:t>
      </w:r>
      <w:r w:rsidRPr="000F5E39">
        <w:rPr>
          <w:rFonts w:ascii="Arial" w:hAnsi="Arial" w:cs="Arial"/>
        </w:rPr>
        <w:t>add up to more, particularly if customers resort to unauthorised overdrafts.”</w:t>
      </w:r>
    </w:p>
    <w:p w:rsidR="00B92AE3" w:rsidRPr="000F5E39" w:rsidRDefault="00744710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 xml:space="preserve"> </w:t>
      </w:r>
      <w:r w:rsidR="00F963E6" w:rsidRPr="000F5E39">
        <w:rPr>
          <w:rFonts w:ascii="Arial" w:hAnsi="Arial" w:cs="Arial"/>
        </w:rPr>
        <w:t xml:space="preserve">As well as The Money Shop, </w:t>
      </w:r>
      <w:r w:rsidR="00152E65" w:rsidRPr="000F5E39">
        <w:rPr>
          <w:rFonts w:ascii="Arial" w:hAnsi="Arial" w:cs="Arial"/>
        </w:rPr>
        <w:t>Dollar Financial UK</w:t>
      </w:r>
      <w:r w:rsidR="00F963E6" w:rsidRPr="000F5E39">
        <w:rPr>
          <w:rFonts w:ascii="Arial" w:hAnsi="Arial" w:cs="Arial"/>
        </w:rPr>
        <w:t xml:space="preserve"> operates online lending services through its Month End Money and paydayuk.co.uk brands; business loans</w:t>
      </w:r>
      <w:r w:rsidR="00D90BFA" w:rsidRPr="000F5E39">
        <w:rPr>
          <w:rFonts w:ascii="Arial" w:hAnsi="Arial" w:cs="Arial"/>
        </w:rPr>
        <w:t>, through Mer</w:t>
      </w:r>
      <w:r w:rsidR="00F963E6" w:rsidRPr="000F5E39">
        <w:rPr>
          <w:rFonts w:ascii="Arial" w:hAnsi="Arial" w:cs="Arial"/>
        </w:rPr>
        <w:t xml:space="preserve">chant Cash Express; jewellery and </w:t>
      </w:r>
      <w:proofErr w:type="spellStart"/>
      <w:r w:rsidR="00F963E6" w:rsidRPr="000F5E39">
        <w:rPr>
          <w:rFonts w:ascii="Arial" w:hAnsi="Arial" w:cs="Arial"/>
        </w:rPr>
        <w:t>pawnbroking</w:t>
      </w:r>
      <w:proofErr w:type="spellEnd"/>
      <w:r w:rsidR="00F963E6" w:rsidRPr="000F5E39">
        <w:rPr>
          <w:rFonts w:ascii="Arial" w:hAnsi="Arial" w:cs="Arial"/>
        </w:rPr>
        <w:t xml:space="preserve"> through its specialists at Suttons and </w:t>
      </w:r>
      <w:proofErr w:type="spellStart"/>
      <w:r w:rsidR="00F963E6" w:rsidRPr="000F5E39">
        <w:rPr>
          <w:rFonts w:ascii="Arial" w:hAnsi="Arial" w:cs="Arial"/>
        </w:rPr>
        <w:t>Robertsons</w:t>
      </w:r>
      <w:proofErr w:type="spellEnd"/>
      <w:r w:rsidR="00F963E6" w:rsidRPr="000F5E39">
        <w:rPr>
          <w:rFonts w:ascii="Arial" w:hAnsi="Arial" w:cs="Arial"/>
        </w:rPr>
        <w:t xml:space="preserve"> in London, </w:t>
      </w:r>
      <w:proofErr w:type="spellStart"/>
      <w:r w:rsidR="00F963E6" w:rsidRPr="000F5E39">
        <w:rPr>
          <w:rFonts w:ascii="Arial" w:hAnsi="Arial" w:cs="Arial"/>
        </w:rPr>
        <w:t>Duncanson</w:t>
      </w:r>
      <w:proofErr w:type="spellEnd"/>
      <w:r w:rsidR="00F963E6" w:rsidRPr="000F5E39">
        <w:rPr>
          <w:rFonts w:ascii="Arial" w:hAnsi="Arial" w:cs="Arial"/>
        </w:rPr>
        <w:t xml:space="preserve"> and Edwards in Edinburgh and Robert </w:t>
      </w:r>
      <w:proofErr w:type="spellStart"/>
      <w:r w:rsidR="00F963E6" w:rsidRPr="000F5E39">
        <w:rPr>
          <w:rFonts w:ascii="Arial" w:hAnsi="Arial" w:cs="Arial"/>
        </w:rPr>
        <w:t>Biggar</w:t>
      </w:r>
      <w:proofErr w:type="spellEnd"/>
      <w:r w:rsidR="00F963E6" w:rsidRPr="000F5E39">
        <w:rPr>
          <w:rFonts w:ascii="Arial" w:hAnsi="Arial" w:cs="Arial"/>
        </w:rPr>
        <w:t xml:space="preserve"> in Glasgow. </w:t>
      </w:r>
      <w:r w:rsidR="00B92AE3" w:rsidRPr="000F5E39">
        <w:rPr>
          <w:rFonts w:ascii="Arial" w:hAnsi="Arial" w:cs="Arial"/>
        </w:rPr>
        <w:t xml:space="preserve"> </w:t>
      </w:r>
      <w:r w:rsidR="005736C0" w:rsidRPr="000F5E39">
        <w:rPr>
          <w:rFonts w:ascii="Arial" w:hAnsi="Arial" w:cs="Arial"/>
        </w:rPr>
        <w:t>It employs more than 2,100 staff.</w:t>
      </w:r>
    </w:p>
    <w:p w:rsidR="00CB272D" w:rsidRPr="000F5E39" w:rsidRDefault="00B92AE3" w:rsidP="000F5E39">
      <w:pPr>
        <w:spacing w:line="360" w:lineRule="auto"/>
        <w:rPr>
          <w:rFonts w:ascii="Arial" w:hAnsi="Arial" w:cs="Arial"/>
        </w:rPr>
      </w:pPr>
      <w:r w:rsidRPr="000F5E39">
        <w:rPr>
          <w:rFonts w:ascii="Arial" w:hAnsi="Arial" w:cs="Arial"/>
        </w:rPr>
        <w:t xml:space="preserve">Dollar Financial UK is a leading member of the Consumer Finance Association, which operates to maintain high standards of responsible lending across the short-term credit industry, and is </w:t>
      </w:r>
      <w:r w:rsidR="00056C14" w:rsidRPr="000F5E39">
        <w:rPr>
          <w:rFonts w:ascii="Arial" w:hAnsi="Arial" w:cs="Arial"/>
        </w:rPr>
        <w:t xml:space="preserve">licensed and </w:t>
      </w:r>
      <w:r w:rsidRPr="000F5E39">
        <w:rPr>
          <w:rFonts w:ascii="Arial" w:hAnsi="Arial" w:cs="Arial"/>
        </w:rPr>
        <w:t>regulated by the Office of Fair Trading.</w:t>
      </w:r>
    </w:p>
    <w:p w:rsidR="000F1242" w:rsidRPr="00C2777B" w:rsidRDefault="00CB272D" w:rsidP="000F5E39">
      <w:pPr>
        <w:spacing w:after="120" w:line="360" w:lineRule="auto"/>
        <w:rPr>
          <w:rFonts w:ascii="Arial" w:eastAsia="Times New Roman" w:hAnsi="Arial" w:cs="Arial"/>
          <w:bCs/>
          <w:lang w:eastAsia="en-GB"/>
        </w:rPr>
      </w:pPr>
      <w:r w:rsidRPr="00C2777B">
        <w:rPr>
          <w:rFonts w:ascii="Arial" w:eastAsia="Times New Roman" w:hAnsi="Arial" w:cs="Arial"/>
          <w:bCs/>
          <w:lang w:eastAsia="en-GB"/>
        </w:rPr>
        <w:t>The business is part of the US-based DFC Global Corp, which has operations in the USA, the UK, Canada, the Republic of Ireland, Sweden, Finland and Poland.</w:t>
      </w:r>
      <w:r w:rsidR="00B92AE3" w:rsidRPr="00C2777B">
        <w:rPr>
          <w:rFonts w:ascii="Arial" w:hAnsi="Arial" w:cs="Arial"/>
        </w:rPr>
        <w:t xml:space="preserve"> </w:t>
      </w:r>
    </w:p>
    <w:p w:rsidR="000F1242" w:rsidRPr="00C2777B" w:rsidRDefault="000F1242">
      <w:pPr>
        <w:rPr>
          <w:rFonts w:asciiTheme="majorHAnsi" w:hAnsiTheme="majorHAnsi"/>
        </w:rPr>
      </w:pPr>
    </w:p>
    <w:p w:rsidR="005C6EAA" w:rsidRPr="00C2777B" w:rsidRDefault="004B3CD8">
      <w:pPr>
        <w:rPr>
          <w:rFonts w:ascii="Arial" w:hAnsi="Arial" w:cs="Arial"/>
          <w:b/>
        </w:rPr>
      </w:pPr>
      <w:r w:rsidRPr="00C2777B">
        <w:rPr>
          <w:rFonts w:ascii="Arial" w:hAnsi="Arial" w:cs="Arial"/>
          <w:b/>
        </w:rPr>
        <w:t>Ends</w:t>
      </w:r>
    </w:p>
    <w:p w:rsidR="000F5E39" w:rsidRPr="00C2777B" w:rsidRDefault="000F5E39" w:rsidP="00905DB7">
      <w:pPr>
        <w:pStyle w:val="BodyText"/>
        <w:ind w:left="-57"/>
        <w:rPr>
          <w:b w:val="0"/>
        </w:rPr>
      </w:pPr>
      <w:r w:rsidRPr="00C2777B">
        <w:rPr>
          <w:b w:val="0"/>
        </w:rPr>
        <w:t xml:space="preserve">For more information, please contact </w:t>
      </w:r>
      <w:r w:rsidR="00C2777B" w:rsidRPr="00C2777B">
        <w:rPr>
          <w:b w:val="0"/>
        </w:rPr>
        <w:t xml:space="preserve">Natalie Owen or </w:t>
      </w:r>
      <w:r w:rsidRPr="00C2777B">
        <w:rPr>
          <w:b w:val="0"/>
        </w:rPr>
        <w:t xml:space="preserve">Terry Gilligan, Ptarmigan </w:t>
      </w:r>
      <w:r w:rsidR="00C2777B" w:rsidRPr="00C2777B">
        <w:rPr>
          <w:b w:val="0"/>
        </w:rPr>
        <w:t xml:space="preserve">Bell </w:t>
      </w:r>
      <w:proofErr w:type="spellStart"/>
      <w:r w:rsidR="00C2777B" w:rsidRPr="00C2777B">
        <w:rPr>
          <w:b w:val="0"/>
        </w:rPr>
        <w:t>Pottinger</w:t>
      </w:r>
      <w:proofErr w:type="spellEnd"/>
      <w:r w:rsidR="00C2777B" w:rsidRPr="00C2777B">
        <w:rPr>
          <w:b w:val="0"/>
        </w:rPr>
        <w:t xml:space="preserve"> </w:t>
      </w:r>
      <w:r w:rsidRPr="00C2777B">
        <w:rPr>
          <w:b w:val="0"/>
        </w:rPr>
        <w:t>on 0113 237 2821 or email</w:t>
      </w:r>
      <w:r w:rsidR="00C2777B" w:rsidRPr="00C2777B">
        <w:rPr>
          <w:b w:val="0"/>
        </w:rPr>
        <w:t xml:space="preserve"> </w:t>
      </w:r>
      <w:hyperlink r:id="rId7" w:history="1">
        <w:r w:rsidR="00C2777B" w:rsidRPr="00C2777B">
          <w:rPr>
            <w:rStyle w:val="Hyperlink"/>
            <w:b w:val="0"/>
          </w:rPr>
          <w:t>natalie.owen@ptarmiganbp.co.uk</w:t>
        </w:r>
      </w:hyperlink>
      <w:r w:rsidR="00C2777B" w:rsidRPr="00C2777B">
        <w:rPr>
          <w:b w:val="0"/>
        </w:rPr>
        <w:t xml:space="preserve"> </w:t>
      </w:r>
      <w:r w:rsidRPr="00C2777B">
        <w:rPr>
          <w:b w:val="0"/>
        </w:rPr>
        <w:t xml:space="preserve"> or </w:t>
      </w:r>
      <w:hyperlink r:id="rId8" w:history="1">
        <w:r w:rsidR="00C2777B" w:rsidRPr="00C2777B">
          <w:rPr>
            <w:rStyle w:val="Hyperlink"/>
            <w:b w:val="0"/>
          </w:rPr>
          <w:t>terry.giiligan@ptarmiganbp.co.uk</w:t>
        </w:r>
      </w:hyperlink>
    </w:p>
    <w:p w:rsidR="00C2777B" w:rsidRPr="00C2777B" w:rsidRDefault="00C2777B" w:rsidP="000F5E39">
      <w:pPr>
        <w:pStyle w:val="BodyText"/>
        <w:ind w:left="-57"/>
        <w:jc w:val="both"/>
      </w:pPr>
    </w:p>
    <w:p w:rsidR="00C2777B" w:rsidRDefault="00C2777B" w:rsidP="000F5E39">
      <w:pPr>
        <w:pStyle w:val="BodyText"/>
        <w:ind w:left="-57"/>
        <w:jc w:val="both"/>
      </w:pPr>
    </w:p>
    <w:p w:rsidR="00C2777B" w:rsidRDefault="00C2777B" w:rsidP="000F5E39">
      <w:pPr>
        <w:pStyle w:val="BodyText"/>
        <w:ind w:left="-57"/>
        <w:jc w:val="both"/>
      </w:pPr>
    </w:p>
    <w:p w:rsidR="000F5E39" w:rsidRDefault="000F5E39" w:rsidP="000F5E39">
      <w:pPr>
        <w:pStyle w:val="BodyText"/>
        <w:ind w:left="-57"/>
        <w:jc w:val="both"/>
      </w:pPr>
    </w:p>
    <w:p w:rsidR="009859F8" w:rsidRPr="000F5E39" w:rsidRDefault="009859F8">
      <w:pPr>
        <w:rPr>
          <w:rFonts w:ascii="Arial" w:hAnsi="Arial" w:cs="Arial"/>
          <w:sz w:val="20"/>
          <w:szCs w:val="20"/>
        </w:rPr>
      </w:pPr>
    </w:p>
    <w:p w:rsidR="004B3CD8" w:rsidRPr="000F5E39" w:rsidRDefault="004B3CD8" w:rsidP="009859F8">
      <w:pPr>
        <w:spacing w:after="0"/>
        <w:rPr>
          <w:rFonts w:ascii="Arial" w:hAnsi="Arial" w:cs="Arial"/>
          <w:b/>
          <w:sz w:val="20"/>
          <w:szCs w:val="20"/>
        </w:rPr>
      </w:pPr>
      <w:r w:rsidRPr="000F5E39">
        <w:rPr>
          <w:rFonts w:ascii="Arial" w:hAnsi="Arial" w:cs="Arial"/>
          <w:b/>
          <w:sz w:val="20"/>
          <w:szCs w:val="20"/>
        </w:rPr>
        <w:lastRenderedPageBreak/>
        <w:t>Notes to editors</w:t>
      </w:r>
    </w:p>
    <w:p w:rsidR="0062622A" w:rsidRPr="000F5E39" w:rsidRDefault="0062622A" w:rsidP="009859F8">
      <w:pPr>
        <w:spacing w:after="0"/>
        <w:rPr>
          <w:rFonts w:ascii="Arial" w:hAnsi="Arial" w:cs="Arial"/>
          <w:b/>
          <w:sz w:val="20"/>
          <w:szCs w:val="20"/>
        </w:rPr>
      </w:pPr>
    </w:p>
    <w:p w:rsidR="000F5E39" w:rsidRPr="000F5E39" w:rsidRDefault="000F5E39" w:rsidP="000F5E39">
      <w:pPr>
        <w:rPr>
          <w:rFonts w:ascii="Arial" w:hAnsi="Arial" w:cs="Arial"/>
          <w:sz w:val="20"/>
          <w:szCs w:val="20"/>
        </w:rPr>
      </w:pPr>
      <w:proofErr w:type="gramStart"/>
      <w:r w:rsidRPr="000F5E39">
        <w:rPr>
          <w:rFonts w:ascii="Arial" w:hAnsi="Arial" w:cs="Arial"/>
          <w:sz w:val="20"/>
          <w:szCs w:val="20"/>
        </w:rPr>
        <w:t>*  The</w:t>
      </w:r>
      <w:proofErr w:type="gramEnd"/>
      <w:r w:rsidRPr="000F5E39">
        <w:rPr>
          <w:rFonts w:ascii="Arial" w:hAnsi="Arial" w:cs="Arial"/>
          <w:sz w:val="20"/>
          <w:szCs w:val="20"/>
        </w:rPr>
        <w:t xml:space="preserve"> survey carried out on behalf of The Money Shop’s parent company Dollar Financial UK focused on existing payday loan customers of The Money Shop and a separate representative cross-section of the general public.</w:t>
      </w:r>
    </w:p>
    <w:p w:rsidR="000F5E39" w:rsidRPr="000F5E39" w:rsidRDefault="000F5E39" w:rsidP="009859F8">
      <w:pPr>
        <w:spacing w:after="0"/>
        <w:rPr>
          <w:rFonts w:ascii="Arial" w:hAnsi="Arial" w:cs="Arial"/>
          <w:b/>
          <w:sz w:val="20"/>
          <w:szCs w:val="20"/>
        </w:rPr>
      </w:pPr>
    </w:p>
    <w:p w:rsidR="0062622A" w:rsidRPr="000F5E39" w:rsidRDefault="0062622A" w:rsidP="009859F8">
      <w:pPr>
        <w:spacing w:after="0"/>
        <w:rPr>
          <w:rFonts w:ascii="Arial" w:hAnsi="Arial" w:cs="Arial"/>
          <w:b/>
          <w:sz w:val="20"/>
          <w:szCs w:val="20"/>
        </w:rPr>
      </w:pPr>
      <w:r w:rsidRPr="000F5E39">
        <w:rPr>
          <w:rFonts w:ascii="Arial" w:hAnsi="Arial" w:cs="Arial"/>
          <w:b/>
          <w:sz w:val="20"/>
          <w:szCs w:val="20"/>
        </w:rPr>
        <w:t>Research</w:t>
      </w:r>
    </w:p>
    <w:p w:rsidR="004B3CD8" w:rsidRPr="000F5E39" w:rsidRDefault="004B3CD8" w:rsidP="004B3CD8">
      <w:pPr>
        <w:rPr>
          <w:rFonts w:ascii="Arial" w:hAnsi="Arial" w:cs="Arial"/>
          <w:sz w:val="20"/>
          <w:szCs w:val="20"/>
        </w:rPr>
      </w:pPr>
      <w:r w:rsidRPr="000F5E39">
        <w:rPr>
          <w:rFonts w:ascii="Arial" w:hAnsi="Arial" w:cs="Arial"/>
          <w:sz w:val="20"/>
          <w:szCs w:val="20"/>
        </w:rPr>
        <w:t xml:space="preserve">The Development Team Limited </w:t>
      </w:r>
      <w:r w:rsidR="00BD0673" w:rsidRPr="000F5E39">
        <w:rPr>
          <w:rFonts w:ascii="Arial" w:hAnsi="Arial" w:cs="Arial"/>
          <w:sz w:val="20"/>
          <w:szCs w:val="20"/>
        </w:rPr>
        <w:t>managed this programme</w:t>
      </w:r>
      <w:r w:rsidRPr="000F5E39">
        <w:rPr>
          <w:rFonts w:ascii="Arial" w:hAnsi="Arial" w:cs="Arial"/>
          <w:sz w:val="20"/>
          <w:szCs w:val="20"/>
        </w:rPr>
        <w:t xml:space="preserve"> for Dollar Financial</w:t>
      </w:r>
      <w:r w:rsidR="00BD0673" w:rsidRPr="000F5E39">
        <w:rPr>
          <w:rFonts w:ascii="Arial" w:hAnsi="Arial" w:cs="Arial"/>
          <w:sz w:val="20"/>
          <w:szCs w:val="20"/>
        </w:rPr>
        <w:t xml:space="preserve"> UK, trading as The Money Shop and also provided strategic analyses across all of the survey inputs (see below for detail of survey inputs).  </w:t>
      </w:r>
      <w:r w:rsidRPr="000F5E39">
        <w:rPr>
          <w:rFonts w:ascii="Arial" w:hAnsi="Arial" w:cs="Arial"/>
          <w:sz w:val="20"/>
          <w:szCs w:val="20"/>
        </w:rPr>
        <w:t xml:space="preserve">The report was </w:t>
      </w:r>
      <w:r w:rsidR="00B109B0" w:rsidRPr="000F5E39">
        <w:rPr>
          <w:rFonts w:ascii="Arial" w:hAnsi="Arial" w:cs="Arial"/>
          <w:sz w:val="20"/>
          <w:szCs w:val="20"/>
        </w:rPr>
        <w:t xml:space="preserve">first </w:t>
      </w:r>
      <w:r w:rsidRPr="000F5E39">
        <w:rPr>
          <w:rFonts w:ascii="Arial" w:hAnsi="Arial" w:cs="Arial"/>
          <w:sz w:val="20"/>
          <w:szCs w:val="20"/>
        </w:rPr>
        <w:t>published in August 2011.</w:t>
      </w:r>
      <w:r w:rsidR="009268D0" w:rsidRPr="000F5E39">
        <w:rPr>
          <w:rFonts w:ascii="Arial" w:hAnsi="Arial" w:cs="Arial"/>
          <w:sz w:val="20"/>
          <w:szCs w:val="20"/>
        </w:rPr>
        <w:t xml:space="preserve">  </w:t>
      </w:r>
    </w:p>
    <w:p w:rsidR="004B3CD8" w:rsidRPr="000F5E39" w:rsidRDefault="004B3CD8" w:rsidP="009859F8">
      <w:pPr>
        <w:spacing w:after="0"/>
        <w:rPr>
          <w:rFonts w:ascii="Arial" w:hAnsi="Arial" w:cs="Arial"/>
          <w:b/>
          <w:sz w:val="20"/>
          <w:szCs w:val="20"/>
        </w:rPr>
      </w:pPr>
      <w:r w:rsidRPr="000F5E39">
        <w:rPr>
          <w:rFonts w:ascii="Arial" w:hAnsi="Arial" w:cs="Arial"/>
          <w:b/>
          <w:sz w:val="20"/>
          <w:szCs w:val="20"/>
        </w:rPr>
        <w:t>Objectives</w:t>
      </w:r>
    </w:p>
    <w:p w:rsidR="004B3CD8" w:rsidRPr="000F5E39" w:rsidRDefault="004B3CD8" w:rsidP="004B3CD8">
      <w:pPr>
        <w:rPr>
          <w:rFonts w:ascii="Arial" w:hAnsi="Arial" w:cs="Arial"/>
          <w:sz w:val="20"/>
          <w:szCs w:val="20"/>
        </w:rPr>
      </w:pPr>
      <w:r w:rsidRPr="000F5E39">
        <w:rPr>
          <w:rFonts w:ascii="Arial" w:hAnsi="Arial" w:cs="Arial"/>
          <w:sz w:val="20"/>
          <w:szCs w:val="20"/>
        </w:rPr>
        <w:t>To identify and explore key choices facing The Monday Shop’s customers and to understand why they want access to money through payday loan products.</w:t>
      </w:r>
    </w:p>
    <w:p w:rsidR="004B3CD8" w:rsidRPr="000F5E39" w:rsidRDefault="004B3CD8" w:rsidP="009859F8">
      <w:pPr>
        <w:spacing w:after="0"/>
        <w:rPr>
          <w:rFonts w:ascii="Arial" w:hAnsi="Arial" w:cs="Arial"/>
          <w:b/>
          <w:sz w:val="20"/>
          <w:szCs w:val="20"/>
        </w:rPr>
      </w:pPr>
      <w:r w:rsidRPr="000F5E39">
        <w:rPr>
          <w:rFonts w:ascii="Arial" w:hAnsi="Arial" w:cs="Arial"/>
          <w:b/>
          <w:sz w:val="20"/>
          <w:szCs w:val="20"/>
        </w:rPr>
        <w:t>The survey</w:t>
      </w:r>
    </w:p>
    <w:p w:rsidR="004B3CD8" w:rsidRPr="000F5E39" w:rsidRDefault="004B3CD8" w:rsidP="004B3CD8">
      <w:pPr>
        <w:rPr>
          <w:rFonts w:ascii="Arial" w:hAnsi="Arial" w:cs="Arial"/>
          <w:sz w:val="20"/>
          <w:szCs w:val="20"/>
        </w:rPr>
      </w:pPr>
      <w:r w:rsidRPr="000F5E39">
        <w:rPr>
          <w:rFonts w:ascii="Arial" w:hAnsi="Arial" w:cs="Arial"/>
          <w:sz w:val="20"/>
          <w:szCs w:val="20"/>
        </w:rPr>
        <w:t>Qualitative research</w:t>
      </w:r>
      <w:r w:rsidR="009268D0" w:rsidRPr="000F5E39">
        <w:rPr>
          <w:rFonts w:ascii="Arial" w:hAnsi="Arial" w:cs="Arial"/>
          <w:sz w:val="20"/>
          <w:szCs w:val="20"/>
        </w:rPr>
        <w:t>, conducted by The Development Team Limited,</w:t>
      </w:r>
      <w:r w:rsidRPr="000F5E39">
        <w:rPr>
          <w:rFonts w:ascii="Arial" w:hAnsi="Arial" w:cs="Arial"/>
          <w:sz w:val="20"/>
          <w:szCs w:val="20"/>
        </w:rPr>
        <w:t xml:space="preserve"> comprised focus groups, face-to-face interviews and rando</w:t>
      </w:r>
      <w:r w:rsidR="001E7A07" w:rsidRPr="000F5E39">
        <w:rPr>
          <w:rFonts w:ascii="Arial" w:hAnsi="Arial" w:cs="Arial"/>
          <w:sz w:val="20"/>
          <w:szCs w:val="20"/>
        </w:rPr>
        <w:t>m</w:t>
      </w:r>
      <w:r w:rsidRPr="000F5E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68D0" w:rsidRPr="000F5E39">
        <w:rPr>
          <w:rFonts w:ascii="Arial" w:hAnsi="Arial" w:cs="Arial"/>
          <w:sz w:val="20"/>
          <w:szCs w:val="20"/>
        </w:rPr>
        <w:t>instore</w:t>
      </w:r>
      <w:proofErr w:type="spellEnd"/>
      <w:r w:rsidR="009268D0" w:rsidRPr="000F5E39">
        <w:rPr>
          <w:rFonts w:ascii="Arial" w:hAnsi="Arial" w:cs="Arial"/>
          <w:sz w:val="20"/>
          <w:szCs w:val="20"/>
        </w:rPr>
        <w:t xml:space="preserve"> </w:t>
      </w:r>
      <w:r w:rsidRPr="000F5E39">
        <w:rPr>
          <w:rFonts w:ascii="Arial" w:hAnsi="Arial" w:cs="Arial"/>
          <w:sz w:val="20"/>
          <w:szCs w:val="20"/>
        </w:rPr>
        <w:t xml:space="preserve">intercept interviews with more than </w:t>
      </w:r>
      <w:r w:rsidR="009268D0" w:rsidRPr="000F5E39">
        <w:rPr>
          <w:rFonts w:ascii="Arial" w:hAnsi="Arial" w:cs="Arial"/>
          <w:sz w:val="20"/>
          <w:szCs w:val="20"/>
        </w:rPr>
        <w:t xml:space="preserve">300 </w:t>
      </w:r>
      <w:r w:rsidRPr="000F5E39">
        <w:rPr>
          <w:rFonts w:ascii="Arial" w:hAnsi="Arial" w:cs="Arial"/>
          <w:sz w:val="20"/>
          <w:szCs w:val="20"/>
        </w:rPr>
        <w:t>TMS customers.</w:t>
      </w:r>
      <w:r w:rsidR="00535B44" w:rsidRPr="000F5E39">
        <w:rPr>
          <w:rFonts w:ascii="Arial" w:hAnsi="Arial" w:cs="Arial"/>
          <w:sz w:val="20"/>
          <w:szCs w:val="20"/>
        </w:rPr>
        <w:t xml:space="preserve"> Fieldwork was conducted between </w:t>
      </w:r>
      <w:r w:rsidR="000616C9" w:rsidRPr="000F5E39">
        <w:rPr>
          <w:rFonts w:ascii="Arial" w:hAnsi="Arial" w:cs="Arial"/>
          <w:sz w:val="20"/>
          <w:szCs w:val="20"/>
        </w:rPr>
        <w:t xml:space="preserve">May 9, 2011 and July 7, </w:t>
      </w:r>
      <w:r w:rsidR="00535B44" w:rsidRPr="000F5E39">
        <w:rPr>
          <w:rFonts w:ascii="Arial" w:hAnsi="Arial" w:cs="Arial"/>
          <w:sz w:val="20"/>
          <w:szCs w:val="20"/>
        </w:rPr>
        <w:t>2011.</w:t>
      </w:r>
    </w:p>
    <w:p w:rsidR="004B3CD8" w:rsidRPr="000F5E39" w:rsidRDefault="004B3CD8" w:rsidP="004B3CD8">
      <w:pPr>
        <w:rPr>
          <w:rFonts w:ascii="Arial" w:hAnsi="Arial" w:cs="Arial"/>
          <w:sz w:val="20"/>
          <w:szCs w:val="20"/>
        </w:rPr>
      </w:pPr>
      <w:r w:rsidRPr="000F5E39">
        <w:rPr>
          <w:rFonts w:ascii="Arial" w:hAnsi="Arial" w:cs="Arial"/>
          <w:sz w:val="20"/>
          <w:szCs w:val="20"/>
        </w:rPr>
        <w:t>Quantitative research involved 612 telephone and face-to-face interviews with TMS customers.</w:t>
      </w:r>
      <w:r w:rsidR="009268D0" w:rsidRPr="000F5E39">
        <w:rPr>
          <w:rFonts w:ascii="Arial" w:hAnsi="Arial" w:cs="Arial"/>
          <w:sz w:val="20"/>
          <w:szCs w:val="20"/>
        </w:rPr>
        <w:t xml:space="preserve">  Fieldwork and analysis was conducted by JRA research.</w:t>
      </w:r>
      <w:r w:rsidR="00535B44" w:rsidRPr="000F5E39">
        <w:rPr>
          <w:rFonts w:ascii="Arial" w:hAnsi="Arial" w:cs="Arial"/>
          <w:sz w:val="20"/>
          <w:szCs w:val="20"/>
        </w:rPr>
        <w:t xml:space="preserve">  Fieldwork was conducted between </w:t>
      </w:r>
      <w:r w:rsidR="006438ED" w:rsidRPr="000F5E39">
        <w:rPr>
          <w:rFonts w:ascii="Arial" w:hAnsi="Arial" w:cs="Arial"/>
          <w:sz w:val="20"/>
          <w:szCs w:val="20"/>
        </w:rPr>
        <w:t>June 3, 2011 and June 24, 2011</w:t>
      </w:r>
      <w:r w:rsidR="00535B44" w:rsidRPr="000F5E39">
        <w:rPr>
          <w:rFonts w:ascii="Arial" w:hAnsi="Arial" w:cs="Arial"/>
          <w:sz w:val="20"/>
          <w:szCs w:val="20"/>
        </w:rPr>
        <w:t>.</w:t>
      </w:r>
    </w:p>
    <w:p w:rsidR="004B3CD8" w:rsidRPr="000F5E39" w:rsidRDefault="004B3CD8">
      <w:pPr>
        <w:rPr>
          <w:rFonts w:ascii="Arial" w:hAnsi="Arial" w:cs="Arial"/>
          <w:sz w:val="20"/>
          <w:szCs w:val="20"/>
        </w:rPr>
      </w:pPr>
      <w:r w:rsidRPr="000F5E39">
        <w:rPr>
          <w:rFonts w:ascii="Arial" w:hAnsi="Arial" w:cs="Arial"/>
          <w:sz w:val="20"/>
          <w:szCs w:val="20"/>
        </w:rPr>
        <w:t>1,015 interviews were carried out</w:t>
      </w:r>
      <w:r w:rsidR="009268D0" w:rsidRPr="000F5E39">
        <w:rPr>
          <w:rFonts w:ascii="Arial" w:hAnsi="Arial" w:cs="Arial"/>
          <w:sz w:val="20"/>
          <w:szCs w:val="20"/>
        </w:rPr>
        <w:t xml:space="preserve">, by TNS </w:t>
      </w:r>
      <w:proofErr w:type="spellStart"/>
      <w:r w:rsidR="009268D0" w:rsidRPr="000F5E39">
        <w:rPr>
          <w:rFonts w:ascii="Arial" w:hAnsi="Arial" w:cs="Arial"/>
          <w:sz w:val="20"/>
          <w:szCs w:val="20"/>
        </w:rPr>
        <w:t>Phonebus</w:t>
      </w:r>
      <w:proofErr w:type="spellEnd"/>
      <w:r w:rsidR="00535B44" w:rsidRPr="000F5E39">
        <w:rPr>
          <w:rFonts w:ascii="Arial" w:hAnsi="Arial" w:cs="Arial"/>
          <w:sz w:val="20"/>
          <w:szCs w:val="20"/>
        </w:rPr>
        <w:t>,</w:t>
      </w:r>
      <w:r w:rsidRPr="000F5E39">
        <w:rPr>
          <w:rFonts w:ascii="Arial" w:hAnsi="Arial" w:cs="Arial"/>
          <w:sz w:val="20"/>
          <w:szCs w:val="20"/>
        </w:rPr>
        <w:t xml:space="preserve"> among a representative sample of UK adults to give a pictur</w:t>
      </w:r>
      <w:r w:rsidR="0003596A" w:rsidRPr="000F5E39">
        <w:rPr>
          <w:rFonts w:ascii="Arial" w:hAnsi="Arial" w:cs="Arial"/>
          <w:sz w:val="20"/>
          <w:szCs w:val="20"/>
        </w:rPr>
        <w:t>e of the population as a whole.</w:t>
      </w:r>
      <w:r w:rsidR="00535B44" w:rsidRPr="000F5E39">
        <w:rPr>
          <w:rFonts w:ascii="Arial" w:hAnsi="Arial" w:cs="Arial"/>
          <w:sz w:val="20"/>
          <w:szCs w:val="20"/>
        </w:rPr>
        <w:t xml:space="preserve"> Fieldwork was conducted between </w:t>
      </w:r>
      <w:r w:rsidR="006438ED" w:rsidRPr="000F5E39">
        <w:rPr>
          <w:rFonts w:ascii="Arial" w:hAnsi="Arial" w:cs="Arial"/>
          <w:sz w:val="20"/>
          <w:szCs w:val="20"/>
        </w:rPr>
        <w:t xml:space="preserve">July 8, 2011 and </w:t>
      </w:r>
      <w:r w:rsidR="00535B44" w:rsidRPr="000F5E39">
        <w:rPr>
          <w:rFonts w:ascii="Arial" w:hAnsi="Arial" w:cs="Arial"/>
          <w:sz w:val="20"/>
          <w:szCs w:val="20"/>
        </w:rPr>
        <w:t xml:space="preserve">July </w:t>
      </w:r>
      <w:r w:rsidR="006438ED" w:rsidRPr="000F5E39">
        <w:rPr>
          <w:rFonts w:ascii="Arial" w:hAnsi="Arial" w:cs="Arial"/>
          <w:sz w:val="20"/>
          <w:szCs w:val="20"/>
        </w:rPr>
        <w:t xml:space="preserve">10, </w:t>
      </w:r>
      <w:r w:rsidR="00535B44" w:rsidRPr="000F5E39">
        <w:rPr>
          <w:rFonts w:ascii="Arial" w:hAnsi="Arial" w:cs="Arial"/>
          <w:sz w:val="20"/>
          <w:szCs w:val="20"/>
        </w:rPr>
        <w:t>2011.</w:t>
      </w:r>
    </w:p>
    <w:p w:rsidR="001D7D2E" w:rsidRPr="000F5E39" w:rsidRDefault="001D7D2E">
      <w:pPr>
        <w:rPr>
          <w:rFonts w:ascii="Arial" w:hAnsi="Arial" w:cs="Arial"/>
          <w:sz w:val="20"/>
          <w:szCs w:val="20"/>
        </w:rPr>
      </w:pPr>
    </w:p>
    <w:p w:rsidR="001D7D2E" w:rsidRPr="000F5E39" w:rsidRDefault="001D7D2E">
      <w:pPr>
        <w:rPr>
          <w:rFonts w:ascii="Arial" w:hAnsi="Arial" w:cs="Arial"/>
          <w:sz w:val="20"/>
          <w:szCs w:val="20"/>
        </w:rPr>
      </w:pPr>
    </w:p>
    <w:p w:rsidR="00116F52" w:rsidRPr="000F5E39" w:rsidRDefault="00116F52" w:rsidP="00E3650C">
      <w:pPr>
        <w:spacing w:after="0"/>
        <w:rPr>
          <w:rFonts w:ascii="Arial" w:hAnsi="Arial" w:cs="Arial"/>
          <w:b/>
          <w:sz w:val="20"/>
          <w:szCs w:val="20"/>
        </w:rPr>
      </w:pPr>
      <w:r w:rsidRPr="000F5E39">
        <w:rPr>
          <w:rFonts w:ascii="Arial" w:hAnsi="Arial" w:cs="Arial"/>
          <w:b/>
          <w:sz w:val="20"/>
          <w:szCs w:val="20"/>
        </w:rPr>
        <w:t xml:space="preserve">More information </w:t>
      </w:r>
    </w:p>
    <w:p w:rsidR="00116F52" w:rsidRPr="000F5E39" w:rsidRDefault="00116F52">
      <w:pPr>
        <w:rPr>
          <w:rFonts w:ascii="Arial" w:hAnsi="Arial" w:cs="Arial"/>
          <w:sz w:val="20"/>
          <w:szCs w:val="20"/>
        </w:rPr>
      </w:pPr>
      <w:r w:rsidRPr="000F5E39">
        <w:rPr>
          <w:rFonts w:ascii="Arial" w:hAnsi="Arial" w:cs="Arial"/>
          <w:sz w:val="20"/>
          <w:szCs w:val="20"/>
        </w:rPr>
        <w:t xml:space="preserve">For more on the work of the Consumer Finance Association visit </w:t>
      </w:r>
      <w:hyperlink r:id="rId9" w:history="1">
        <w:r w:rsidRPr="000F5E39">
          <w:rPr>
            <w:rStyle w:val="Hyperlink"/>
            <w:rFonts w:ascii="Arial" w:hAnsi="Arial" w:cs="Arial"/>
            <w:sz w:val="20"/>
            <w:szCs w:val="20"/>
          </w:rPr>
          <w:t>www.cfa-uk.co.uk</w:t>
        </w:r>
      </w:hyperlink>
    </w:p>
    <w:p w:rsidR="00116F52" w:rsidRPr="000F5E39" w:rsidRDefault="00116F52">
      <w:pPr>
        <w:rPr>
          <w:rFonts w:ascii="Arial" w:hAnsi="Arial" w:cs="Arial"/>
          <w:sz w:val="20"/>
          <w:szCs w:val="20"/>
        </w:rPr>
      </w:pPr>
      <w:r w:rsidRPr="000F5E39">
        <w:rPr>
          <w:rFonts w:ascii="Arial" w:hAnsi="Arial" w:cs="Arial"/>
          <w:sz w:val="20"/>
          <w:szCs w:val="20"/>
        </w:rPr>
        <w:t xml:space="preserve">For more about The Money Shop and its range of services visit </w:t>
      </w:r>
      <w:hyperlink r:id="rId10" w:history="1">
        <w:r w:rsidRPr="000F5E39">
          <w:rPr>
            <w:rStyle w:val="Hyperlink"/>
            <w:rFonts w:ascii="Arial" w:hAnsi="Arial" w:cs="Arial"/>
            <w:sz w:val="20"/>
            <w:szCs w:val="20"/>
          </w:rPr>
          <w:t>www.moneyshop.tv</w:t>
        </w:r>
      </w:hyperlink>
    </w:p>
    <w:p w:rsidR="0007146F" w:rsidRPr="000F5E39" w:rsidRDefault="0028071C">
      <w:pPr>
        <w:rPr>
          <w:rFonts w:ascii="Arial" w:hAnsi="Arial" w:cs="Arial"/>
          <w:sz w:val="20"/>
          <w:szCs w:val="20"/>
        </w:rPr>
      </w:pPr>
      <w:r w:rsidRPr="000F5E39">
        <w:rPr>
          <w:rFonts w:ascii="Arial" w:hAnsi="Arial" w:cs="Arial"/>
          <w:sz w:val="20"/>
          <w:szCs w:val="20"/>
        </w:rPr>
        <w:t xml:space="preserve">Follow The Money Shop on Twitter at </w:t>
      </w:r>
      <w:hyperlink r:id="rId11" w:history="1">
        <w:r w:rsidRPr="000F5E39">
          <w:rPr>
            <w:rStyle w:val="Hyperlink"/>
            <w:rFonts w:ascii="Arial" w:hAnsi="Arial" w:cs="Arial"/>
            <w:sz w:val="20"/>
            <w:szCs w:val="20"/>
          </w:rPr>
          <w:t>www.twitter.com/themoneyshop</w:t>
        </w:r>
      </w:hyperlink>
    </w:p>
    <w:p w:rsidR="0028071C" w:rsidRPr="000F5E39" w:rsidRDefault="0028071C">
      <w:pPr>
        <w:rPr>
          <w:rFonts w:ascii="Arial" w:hAnsi="Arial" w:cs="Arial"/>
          <w:sz w:val="20"/>
          <w:szCs w:val="20"/>
        </w:rPr>
      </w:pPr>
      <w:r w:rsidRPr="000F5E39">
        <w:rPr>
          <w:rFonts w:ascii="Arial" w:hAnsi="Arial" w:cs="Arial"/>
          <w:sz w:val="20"/>
          <w:szCs w:val="20"/>
        </w:rPr>
        <w:t xml:space="preserve">Join The Money Shop on Facebook at </w:t>
      </w:r>
      <w:hyperlink r:id="rId12" w:history="1">
        <w:r w:rsidR="0007146F" w:rsidRPr="000F5E39">
          <w:rPr>
            <w:rStyle w:val="Hyperlink"/>
            <w:rFonts w:ascii="Arial" w:hAnsi="Arial" w:cs="Arial"/>
            <w:sz w:val="20"/>
            <w:szCs w:val="20"/>
          </w:rPr>
          <w:t>www.facebook.com/themoneyshop</w:t>
        </w:r>
      </w:hyperlink>
    </w:p>
    <w:p w:rsidR="00116F52" w:rsidRPr="000F5E39" w:rsidRDefault="00116F52">
      <w:pPr>
        <w:rPr>
          <w:rFonts w:ascii="Arial" w:hAnsi="Arial" w:cs="Arial"/>
          <w:sz w:val="20"/>
          <w:szCs w:val="20"/>
        </w:rPr>
      </w:pPr>
    </w:p>
    <w:sectPr w:rsidR="00116F52" w:rsidRPr="000F5E39" w:rsidSect="00007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38B2"/>
    <w:multiLevelType w:val="hybridMultilevel"/>
    <w:tmpl w:val="52225984"/>
    <w:lvl w:ilvl="0" w:tplc="EC8E8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76386"/>
    <w:multiLevelType w:val="hybridMultilevel"/>
    <w:tmpl w:val="95205FCC"/>
    <w:lvl w:ilvl="0" w:tplc="9BC679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B521B"/>
    <w:multiLevelType w:val="hybridMultilevel"/>
    <w:tmpl w:val="73506370"/>
    <w:lvl w:ilvl="0" w:tplc="86469C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175A3"/>
    <w:multiLevelType w:val="hybridMultilevel"/>
    <w:tmpl w:val="251E7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B3CD8"/>
    <w:rsid w:val="00007A34"/>
    <w:rsid w:val="000174B4"/>
    <w:rsid w:val="000236C1"/>
    <w:rsid w:val="0003596A"/>
    <w:rsid w:val="00041C68"/>
    <w:rsid w:val="00056C14"/>
    <w:rsid w:val="000616C9"/>
    <w:rsid w:val="0007146F"/>
    <w:rsid w:val="000A570B"/>
    <w:rsid w:val="000F1242"/>
    <w:rsid w:val="000F2C2E"/>
    <w:rsid w:val="000F5E39"/>
    <w:rsid w:val="00112A80"/>
    <w:rsid w:val="00116F52"/>
    <w:rsid w:val="00124AC7"/>
    <w:rsid w:val="0012703F"/>
    <w:rsid w:val="00152E65"/>
    <w:rsid w:val="00162FA5"/>
    <w:rsid w:val="001D7D2E"/>
    <w:rsid w:val="001E7A07"/>
    <w:rsid w:val="00216357"/>
    <w:rsid w:val="00230351"/>
    <w:rsid w:val="00273093"/>
    <w:rsid w:val="00276CE7"/>
    <w:rsid w:val="0028071C"/>
    <w:rsid w:val="00287D91"/>
    <w:rsid w:val="002E2F73"/>
    <w:rsid w:val="002F73A7"/>
    <w:rsid w:val="00316E26"/>
    <w:rsid w:val="00384666"/>
    <w:rsid w:val="003A041F"/>
    <w:rsid w:val="003B0157"/>
    <w:rsid w:val="003F0E0C"/>
    <w:rsid w:val="00401046"/>
    <w:rsid w:val="00431445"/>
    <w:rsid w:val="00464BA0"/>
    <w:rsid w:val="00472623"/>
    <w:rsid w:val="004B3CD8"/>
    <w:rsid w:val="004F44CB"/>
    <w:rsid w:val="004F7850"/>
    <w:rsid w:val="00524E2A"/>
    <w:rsid w:val="00535B44"/>
    <w:rsid w:val="0053703C"/>
    <w:rsid w:val="00550E93"/>
    <w:rsid w:val="005736C0"/>
    <w:rsid w:val="005B28B0"/>
    <w:rsid w:val="005C4CF0"/>
    <w:rsid w:val="005C6EAA"/>
    <w:rsid w:val="0062622A"/>
    <w:rsid w:val="00634230"/>
    <w:rsid w:val="006438ED"/>
    <w:rsid w:val="00647A64"/>
    <w:rsid w:val="00687784"/>
    <w:rsid w:val="006B1FEA"/>
    <w:rsid w:val="006E05D8"/>
    <w:rsid w:val="00744710"/>
    <w:rsid w:val="0075541B"/>
    <w:rsid w:val="007B368C"/>
    <w:rsid w:val="007E1CF0"/>
    <w:rsid w:val="007E4EB9"/>
    <w:rsid w:val="00803491"/>
    <w:rsid w:val="008539B5"/>
    <w:rsid w:val="008576D1"/>
    <w:rsid w:val="0089539B"/>
    <w:rsid w:val="008C7A55"/>
    <w:rsid w:val="008E756C"/>
    <w:rsid w:val="008F4C46"/>
    <w:rsid w:val="00905DB7"/>
    <w:rsid w:val="009268D0"/>
    <w:rsid w:val="00952529"/>
    <w:rsid w:val="009635E7"/>
    <w:rsid w:val="009859F8"/>
    <w:rsid w:val="009952FF"/>
    <w:rsid w:val="009D1831"/>
    <w:rsid w:val="009F16A4"/>
    <w:rsid w:val="00A04BF1"/>
    <w:rsid w:val="00AE50F3"/>
    <w:rsid w:val="00AF6DA5"/>
    <w:rsid w:val="00B109B0"/>
    <w:rsid w:val="00B11AC0"/>
    <w:rsid w:val="00B301BF"/>
    <w:rsid w:val="00B6661B"/>
    <w:rsid w:val="00B92AE3"/>
    <w:rsid w:val="00BB74CD"/>
    <w:rsid w:val="00BD0673"/>
    <w:rsid w:val="00C06581"/>
    <w:rsid w:val="00C10CDD"/>
    <w:rsid w:val="00C2777B"/>
    <w:rsid w:val="00C32F84"/>
    <w:rsid w:val="00C479E9"/>
    <w:rsid w:val="00C479F7"/>
    <w:rsid w:val="00C75FDA"/>
    <w:rsid w:val="00CB272D"/>
    <w:rsid w:val="00CC42B6"/>
    <w:rsid w:val="00CD1E82"/>
    <w:rsid w:val="00D048EF"/>
    <w:rsid w:val="00D318B0"/>
    <w:rsid w:val="00D56A2F"/>
    <w:rsid w:val="00D62329"/>
    <w:rsid w:val="00D704AB"/>
    <w:rsid w:val="00D90BFA"/>
    <w:rsid w:val="00DD3886"/>
    <w:rsid w:val="00DE6A25"/>
    <w:rsid w:val="00E0674F"/>
    <w:rsid w:val="00E10300"/>
    <w:rsid w:val="00E13619"/>
    <w:rsid w:val="00E3650C"/>
    <w:rsid w:val="00E7042C"/>
    <w:rsid w:val="00EF1167"/>
    <w:rsid w:val="00F308C0"/>
    <w:rsid w:val="00F37308"/>
    <w:rsid w:val="00F7566F"/>
    <w:rsid w:val="00F963E6"/>
    <w:rsid w:val="00FA2ED4"/>
    <w:rsid w:val="00FD1FA1"/>
    <w:rsid w:val="00FD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F5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A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0F5E39"/>
    <w:pPr>
      <w:spacing w:after="0" w:line="240" w:lineRule="auto"/>
    </w:pPr>
    <w:rPr>
      <w:rFonts w:ascii="Arial" w:eastAsia="Times New Roman" w:hAnsi="Arial" w:cs="Arial"/>
      <w:b/>
      <w:bCs/>
      <w:lang w:eastAsia="en-GB"/>
    </w:rPr>
  </w:style>
  <w:style w:type="character" w:customStyle="1" w:styleId="BodyTextChar">
    <w:name w:val="Body Text Char"/>
    <w:basedOn w:val="DefaultParagraphFont"/>
    <w:link w:val="BodyText"/>
    <w:rsid w:val="000F5E39"/>
    <w:rPr>
      <w:rFonts w:ascii="Arial" w:eastAsia="Times New Roman" w:hAnsi="Arial" w:cs="Arial"/>
      <w:b/>
      <w:bCs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.giiligan@ptarmiganbp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e.owen@ptarmiganbp.co.uk" TargetMode="External"/><Relationship Id="rId12" Type="http://schemas.openxmlformats.org/officeDocument/2006/relationships/hyperlink" Target="http://www.facebook.com/themoneysh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witter.com/themoneysho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oneyshop.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fa-uk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Dollar Financial (UK) Ltd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duffieldm</dc:creator>
  <cp:lastModifiedBy>Terry Gilligan</cp:lastModifiedBy>
  <cp:revision>3</cp:revision>
  <cp:lastPrinted>2011-09-29T14:40:00Z</cp:lastPrinted>
  <dcterms:created xsi:type="dcterms:W3CDTF">2011-09-30T14:54:00Z</dcterms:created>
  <dcterms:modified xsi:type="dcterms:W3CDTF">2011-10-01T11:06:00Z</dcterms:modified>
</cp:coreProperties>
</file>