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6983357"/>
        <w:docPartObj>
          <w:docPartGallery w:val="Cover Pages"/>
          <w:docPartUnique/>
        </w:docPartObj>
      </w:sdtPr>
      <w:sdtEndPr>
        <w:rPr>
          <w:rFonts w:ascii="HelveticaNeueLT Std Thin" w:hAnsi="HelveticaNeueLT Std Thin" w:cs="Arial"/>
          <w:b/>
          <w:bCs/>
          <w:color w:val="67A7DE"/>
          <w:sz w:val="32"/>
          <w:szCs w:val="32"/>
        </w:rPr>
      </w:sdtEndPr>
      <w:sdtContent>
        <w:p w14:paraId="526174B6" w14:textId="49694E1A" w:rsidR="00252166" w:rsidRDefault="0007186B">
          <w:r>
            <w:rPr>
              <w:noProof/>
            </w:rPr>
            <mc:AlternateContent>
              <mc:Choice Requires="wps">
                <w:drawing>
                  <wp:anchor distT="0" distB="0" distL="114300" distR="114300" simplePos="0" relativeHeight="251658240" behindDoc="0" locked="0" layoutInCell="1" allowOverlap="1" wp14:anchorId="67E61E33" wp14:editId="19947A02">
                    <wp:simplePos x="0" y="0"/>
                    <wp:positionH relativeFrom="column">
                      <wp:posOffset>-584791</wp:posOffset>
                    </wp:positionH>
                    <wp:positionV relativeFrom="paragraph">
                      <wp:posOffset>-616689</wp:posOffset>
                    </wp:positionV>
                    <wp:extent cx="202019" cy="9941441"/>
                    <wp:effectExtent l="0" t="0" r="7620" b="3175"/>
                    <wp:wrapNone/>
                    <wp:docPr id="115" name="Rectangle 115"/>
                    <wp:cNvGraphicFramePr/>
                    <a:graphic xmlns:a="http://schemas.openxmlformats.org/drawingml/2006/main">
                      <a:graphicData uri="http://schemas.microsoft.com/office/word/2010/wordprocessingShape">
                        <wps:wsp>
                          <wps:cNvSpPr/>
                          <wps:spPr>
                            <a:xfrm>
                              <a:off x="0" y="0"/>
                              <a:ext cx="202019" cy="9941441"/>
                            </a:xfrm>
                            <a:prstGeom prst="rect">
                              <a:avLst/>
                            </a:prstGeom>
                            <a:solidFill>
                              <a:srgbClr val="CAD22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rect w14:anchorId="1918B491" id="Rectangle 115" o:spid="_x0000_s1026" style="position:absolute;margin-left:-46.05pt;margin-top:-48.55pt;width:15.9pt;height:78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yRRfQIAAF8FAAAOAAAAZHJzL2Uyb0RvYy54bWysVE1v2zAMvQ/YfxB0X+0E6boEdYogRYcB&#10;RVu0HXpWZCk2IIsapcTJfv0o+SNdV+wwLAdFEslH8vlRl1eHxrC9Ql+DLfjkLOdMWQllbbcF//58&#10;8+kLZz4IWwoDVhX8qDy/Wn78cNm6hZpCBaZUyAjE+kXrCl6F4BZZ5mWlGuHPwClLRg3YiEBH3GYl&#10;ipbQG5NN8/xz1gKWDkEq7+n2ujPyZcLXWslwr7VXgZmCU20hrZjWTVyz5aVYbFG4qpZ9GeIfqmhE&#10;bSnpCHUtgmA7rP+AamqJ4EGHMwlNBlrXUqUeqJtJ/qabp0o4lXohcrwbafL/D1be7Z/cAxINrfML&#10;T9vYxUFjE/+pPnZIZB1HstQhMEmX05wqnnMmyTSfzyaz2SSymZ2iHfrwVUHD4qbgSB8jcST2tz50&#10;roNLTObB1OVNbUw64HazNsj2gj7cenU9nV706L+5GRudLcSwDjHeZKde0i4cjYp+xj4qzeoyVp8q&#10;STJTYx4hpbJh0pkqUaou/XlOvyF7FGaMSJ0mwIisKf+I3QMMnh3IgN1V2fvHUJVUOgbnfyusCx4j&#10;UmawYQxuagv4HoChrvrMnf9AUkdNZGkD5fEBGUI3I97Jm5q+263w4UEgDQWNDw16uKdFG2gLDv2O&#10;swrw53v30Z+0SlbOWhqygvsfO4GKM/PNkornpJo4lekwO7+Y0gFfWzavLXbXrIHkMKEnxcm0jf7B&#10;DFuN0LzQe7CKWckkrKTcBZcBh8M6dMNPL4pUq1Vyo0l0ItzaJycjeGQ16vL58CLQ9eINJPs7GAZS&#10;LN5ouPONkRZWuwC6TgI/8drzTVOchNO/OPGZeH1OXqd3cfkLAAD//wMAUEsDBBQABgAIAAAAIQCC&#10;63+O4AAAAAwBAAAPAAAAZHJzL2Rvd25yZXYueG1sTI/BTsMwDIbvSLxDZCQuqEs2oHSl6YSQuCBx&#10;2KjUa9ZkTbXGKU3WdW+Pd4Lbb/nT78/FZnY9m8wYOo8SlgsBzGDjdYethOr7I8mAhahQq96jkXAx&#10;ATbl7U2hcu3PuDXTLraMSjDkSoKNccg5D401ToWFHwzS7uBHpyKNY8v1qM5U7nq+EiLlTnVIF6wa&#10;zLs1zXF3ctRytLXLLj9V/SWqDufPw0O9nqS8v5vfXoFFM8c/GK76pA4lOe39CXVgvYRkvVoSeg0v&#10;FIhIUvEIbE/oU5o9Ay8L/v+J8hcAAP//AwBQSwECLQAUAAYACAAAACEAtoM4kv4AAADhAQAAEwAA&#10;AAAAAAAAAAAAAAAAAAAAW0NvbnRlbnRfVHlwZXNdLnhtbFBLAQItABQABgAIAAAAIQA4/SH/1gAA&#10;AJQBAAALAAAAAAAAAAAAAAAAAC8BAABfcmVscy8ucmVsc1BLAQItABQABgAIAAAAIQAI6yRRfQIA&#10;AF8FAAAOAAAAAAAAAAAAAAAAAC4CAABkcnMvZTJvRG9jLnhtbFBLAQItABQABgAIAAAAIQCC63+O&#10;4AAAAAwBAAAPAAAAAAAAAAAAAAAAANcEAABkcnMvZG93bnJldi54bWxQSwUGAAAAAAQABADzAAAA&#10;5AUAAAAA&#10;" fillcolor="#cad227" stroked="f" strokeweight="1pt"/>
                </w:pict>
              </mc:Fallback>
            </mc:AlternateContent>
          </w:r>
          <w:r w:rsidR="00E574B4">
            <w:rPr>
              <w:noProof/>
            </w:rPr>
            <mc:AlternateContent>
              <mc:Choice Requires="wps">
                <w:drawing>
                  <wp:anchor distT="0" distB="0" distL="114300" distR="114300" simplePos="0" relativeHeight="251659264" behindDoc="0" locked="0" layoutInCell="1" allowOverlap="1" wp14:anchorId="59ACA9AC" wp14:editId="00882782">
                    <wp:simplePos x="0" y="0"/>
                    <wp:positionH relativeFrom="page">
                      <wp:posOffset>640715</wp:posOffset>
                    </wp:positionH>
                    <wp:positionV relativeFrom="page">
                      <wp:posOffset>942975</wp:posOffset>
                    </wp:positionV>
                    <wp:extent cx="6810375" cy="525780"/>
                    <wp:effectExtent l="0" t="0" r="9525" b="4445"/>
                    <wp:wrapSquare wrapText="bothSides"/>
                    <wp:docPr id="113" name="Text Box 113"/>
                    <wp:cNvGraphicFramePr/>
                    <a:graphic xmlns:a="http://schemas.openxmlformats.org/drawingml/2006/main">
                      <a:graphicData uri="http://schemas.microsoft.com/office/word/2010/wordprocessingShape">
                        <wps:wsp>
                          <wps:cNvSpPr txBox="1"/>
                          <wps:spPr>
                            <a:xfrm>
                              <a:off x="0" y="0"/>
                              <a:ext cx="6810375"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1B4A58" w14:textId="21ACBB76" w:rsidR="00252166" w:rsidRPr="00252166" w:rsidRDefault="00510E7D" w:rsidP="00252166">
                                <w:pPr>
                                  <w:pStyle w:val="NoSpacing"/>
                                  <w:jc w:val="center"/>
                                  <w:rPr>
                                    <w:rFonts w:ascii="HelveticaNeueLT Std Thin" w:hAnsi="HelveticaNeueLT Std Thin"/>
                                    <w:caps/>
                                    <w:color w:val="323E4F" w:themeColor="text2" w:themeShade="BF"/>
                                    <w:sz w:val="40"/>
                                    <w:szCs w:val="40"/>
                                  </w:rPr>
                                </w:pPr>
                                <w:sdt>
                                  <w:sdtPr>
                                    <w:rPr>
                                      <w:rFonts w:ascii="HelveticaNeueLT Std Thin" w:hAnsi="HelveticaNeueLT Std Thin"/>
                                      <w:caps/>
                                      <w:color w:val="323E4F" w:themeColor="text2" w:themeShade="BF"/>
                                      <w:sz w:val="40"/>
                                      <w:szCs w:val="40"/>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6A7A0B">
                                      <w:rPr>
                                        <w:rFonts w:ascii="HelveticaNeueLT Std Thin" w:hAnsi="HelveticaNeueLT Std Thin"/>
                                        <w:caps/>
                                        <w:color w:val="323E4F" w:themeColor="text2" w:themeShade="BF"/>
                                        <w:sz w:val="40"/>
                                        <w:szCs w:val="40"/>
                                      </w:rPr>
                                      <w:t xml:space="preserve">IMPACT INVESTMENT, </w:t>
                                    </w:r>
                                    <w:r w:rsidR="006A7A0B">
                                      <w:rPr>
                                        <w:rFonts w:ascii="HelveticaNeueLT Std Thin" w:hAnsi="HelveticaNeueLT Std Thin"/>
                                        <w:caps/>
                                        <w:color w:val="323E4F" w:themeColor="text2" w:themeShade="BF"/>
                                        <w:sz w:val="40"/>
                                        <w:szCs w:val="40"/>
                                      </w:rPr>
                                      <w:br/>
                                      <w:t>INTENTIONALITY AND INNOVATION</w:t>
                                    </w:r>
                                  </w:sdtContent>
                                </w:sdt>
                              </w:p>
                              <w:sdt>
                                <w:sdtPr>
                                  <w:rPr>
                                    <w:rFonts w:ascii="HelveticaNeueLT Std Thin" w:hAnsi="HelveticaNeueLT Std Thin"/>
                                    <w:smallCaps/>
                                    <w:color w:val="44546A" w:themeColor="text2"/>
                                    <w:sz w:val="24"/>
                                    <w:szCs w:val="24"/>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4A001697" w14:textId="4CCEC8F9" w:rsidR="00252166" w:rsidRPr="00252166" w:rsidRDefault="006A7A0B" w:rsidP="00252166">
                                    <w:pPr>
                                      <w:pStyle w:val="NoSpacing"/>
                                      <w:jc w:val="center"/>
                                      <w:rPr>
                                        <w:rFonts w:ascii="HelveticaNeueLT Std Thin" w:hAnsi="HelveticaNeueLT Std Thin"/>
                                        <w:smallCaps/>
                                        <w:color w:val="44546A" w:themeColor="text2"/>
                                        <w:sz w:val="24"/>
                                        <w:szCs w:val="24"/>
                                      </w:rPr>
                                    </w:pPr>
                                    <w:r>
                                      <w:rPr>
                                        <w:rFonts w:ascii="HelveticaNeueLT Std Thin" w:hAnsi="HelveticaNeueLT Std Thin"/>
                                        <w:smallCaps/>
                                        <w:color w:val="44546A" w:themeColor="text2"/>
                                        <w:sz w:val="24"/>
                                        <w:szCs w:val="24"/>
                                      </w:rPr>
                                      <w:t>UNLOCKING FINANCIAL, SOCIAL AND ENVIRONMENTAL VALUE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shapetype w14:anchorId="59ACA9AC" id="_x0000_t202" coordsize="21600,21600" o:spt="202" path="m,l,21600r21600,l21600,xe">
                    <v:stroke joinstyle="miter"/>
                    <v:path gradientshapeok="t" o:connecttype="rect"/>
                  </v:shapetype>
                  <v:shape id="Text Box 113" o:spid="_x0000_s1026" type="#_x0000_t202" style="position:absolute;margin-left:50.45pt;margin-top:74.25pt;width:536.25pt;height:41.4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9sXwIAAC0FAAAOAAAAZHJzL2Uyb0RvYy54bWysVN9P2zAQfp+0/8Hy+0gKKqCoKepATJMQ&#10;oJWJZ9exSTTH553dJt1fv7OTtIjthWkvzsX33a/v7ry46lvDdgp9A7bks5OcM2UlVI19Kfn3p9tP&#10;l5z5IGwlDFhV8r3y/Gr58cOic4U6hRpMpZCRE+uLzpW8DsEVWeZlrVrhT8ApS0oN2IpAv/iSVSg6&#10;8t6a7DTPz7MOsHIIUnlPtzeDki+Tf62VDA9aexWYKTnlFtKJ6dzEM1suRPGCwtWNHNMQ/5BFKxpL&#10;QQ+ubkQQbIvNH67aRiJ40OFEQpuB1o1UqQaqZpa/qWZdC6dSLUSOdwea/P9zK+93a/eILPSfoacG&#10;RkI65wtPl7GeXmMbv5QpIz1RuD/QpvrAJF2eX87ys4s5Z5J089P5xWXiNTtaO/Thi4KWRaHkSG1J&#10;bIndnQ8UkaATJAazcNsYk1pjLOsowtk8TwYHDVkYG7EqNXl0c8w8SWFvVMQY+01p1lSpgHiRxktd&#10;G2Q7QYMhpFQ2pNqTX0JHlKYk3mM44o9Zvcd4qGOKDDYcjNvGAqbq36Rd/ZhS1gOeiHxVdxRDv+nH&#10;jm6g2lOjEYYd8E7eNtSNO+HDo0AaeuotLXJ4oEMbINZhlDirAX/97T7iaRZJy1lHS1Ry/3MrUHFm&#10;vlqa0rhxk4CTsJkEu22vgeif0RPhZBLJAIOZRI3QPtN+r2IUUgkrKVbJN5N4HYZVpvdBqtUqgWiv&#10;nAh3du1kdB27EWfrqX8W6MYBDDS69zCtlyjezOGAjZYWVtsAuklDGgkdWByJpp1Mszu+H3HpX/8n&#10;1PGVW/4GAAD//wMAUEsDBBQABgAIAAAAIQATFhvk3wAAAAwBAAAPAAAAZHJzL2Rvd25yZXYueG1s&#10;TI/BTsMwDIbvSLxDZCRuLGk7oCtNJ5hAQogLZbtnTWgrGidq0q68Pd4Jbv7lT78/l9vFDmw2Y+gd&#10;SkhWApjBxukeWwn7z5ebHFiICrUaHBoJPybAtrq8KFWh3Qk/zFzHllEJhkJJ6GL0Beeh6YxVYeW8&#10;Qdp9udGqSHFsuR7VicrtwFMh7rhVPdKFTnmz60zzXU9Wgn97fm13uZue8FB7pTd5Ort3Ka+vlscH&#10;YNEs8Q+Gsz6pQ0VORzehDmygLMSGUBrW+S2wM5HcZ2tgRwlplmTAq5L/f6L6BQAA//8DAFBLAQIt&#10;ABQABgAIAAAAIQC2gziS/gAAAOEBAAATAAAAAAAAAAAAAAAAAAAAAABbQ29udGVudF9UeXBlc10u&#10;eG1sUEsBAi0AFAAGAAgAAAAhADj9If/WAAAAlAEAAAsAAAAAAAAAAAAAAAAALwEAAF9yZWxzLy5y&#10;ZWxzUEsBAi0AFAAGAAgAAAAhAKT4/2xfAgAALQUAAA4AAAAAAAAAAAAAAAAALgIAAGRycy9lMm9E&#10;b2MueG1sUEsBAi0AFAAGAAgAAAAhABMWG+TfAAAADAEAAA8AAAAAAAAAAAAAAAAAuQQAAGRycy9k&#10;b3ducmV2LnhtbFBLBQYAAAAABAAEAPMAAADFBQAAAAA=&#10;" filled="f" stroked="f" strokeweight=".5pt">
                    <v:textbox inset="0,0,0,0">
                      <w:txbxContent>
                        <w:p w14:paraId="781B4A58" w14:textId="21ACBB76" w:rsidR="00252166" w:rsidRPr="00252166" w:rsidRDefault="00000000" w:rsidP="00252166">
                          <w:pPr>
                            <w:pStyle w:val="NoSpacing"/>
                            <w:jc w:val="center"/>
                            <w:rPr>
                              <w:rFonts w:ascii="HelveticaNeueLT Std Thin" w:hAnsi="HelveticaNeueLT Std Thin"/>
                              <w:caps/>
                              <w:color w:val="323E4F" w:themeColor="text2" w:themeShade="BF"/>
                              <w:sz w:val="40"/>
                              <w:szCs w:val="40"/>
                            </w:rPr>
                          </w:pPr>
                          <w:sdt>
                            <w:sdtPr>
                              <w:rPr>
                                <w:rFonts w:ascii="HelveticaNeueLT Std Thin" w:hAnsi="HelveticaNeueLT Std Thin"/>
                                <w:caps/>
                                <w:color w:val="323E4F" w:themeColor="text2" w:themeShade="BF"/>
                                <w:sz w:val="40"/>
                                <w:szCs w:val="40"/>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006A7A0B">
                                <w:rPr>
                                  <w:rFonts w:ascii="HelveticaNeueLT Std Thin" w:hAnsi="HelveticaNeueLT Std Thin"/>
                                  <w:caps/>
                                  <w:color w:val="323E4F" w:themeColor="text2" w:themeShade="BF"/>
                                  <w:sz w:val="40"/>
                                  <w:szCs w:val="40"/>
                                </w:rPr>
                                <w:t xml:space="preserve">IMPACT INVESTMENT, </w:t>
                              </w:r>
                              <w:r w:rsidR="006A7A0B">
                                <w:rPr>
                                  <w:rFonts w:ascii="HelveticaNeueLT Std Thin" w:hAnsi="HelveticaNeueLT Std Thin"/>
                                  <w:caps/>
                                  <w:color w:val="323E4F" w:themeColor="text2" w:themeShade="BF"/>
                                  <w:sz w:val="40"/>
                                  <w:szCs w:val="40"/>
                                </w:rPr>
                                <w:br/>
                                <w:t>INTENTIONALITY AND INNOVATION</w:t>
                              </w:r>
                            </w:sdtContent>
                          </w:sdt>
                        </w:p>
                        <w:sdt>
                          <w:sdtPr>
                            <w:rPr>
                              <w:rFonts w:ascii="HelveticaNeueLT Std Thin" w:hAnsi="HelveticaNeueLT Std Thin"/>
                              <w:smallCaps/>
                              <w:color w:val="44546A" w:themeColor="text2"/>
                              <w:sz w:val="24"/>
                              <w:szCs w:val="24"/>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4A001697" w14:textId="4CCEC8F9" w:rsidR="00252166" w:rsidRPr="00252166" w:rsidRDefault="006A7A0B" w:rsidP="00252166">
                              <w:pPr>
                                <w:pStyle w:val="NoSpacing"/>
                                <w:jc w:val="center"/>
                                <w:rPr>
                                  <w:rFonts w:ascii="HelveticaNeueLT Std Thin" w:hAnsi="HelveticaNeueLT Std Thin"/>
                                  <w:smallCaps/>
                                  <w:color w:val="44546A" w:themeColor="text2"/>
                                  <w:sz w:val="24"/>
                                  <w:szCs w:val="24"/>
                                </w:rPr>
                              </w:pPr>
                              <w:r>
                                <w:rPr>
                                  <w:rFonts w:ascii="HelveticaNeueLT Std Thin" w:hAnsi="HelveticaNeueLT Std Thin"/>
                                  <w:smallCaps/>
                                  <w:color w:val="44546A" w:themeColor="text2"/>
                                  <w:sz w:val="24"/>
                                  <w:szCs w:val="24"/>
                                </w:rPr>
                                <w:t>UNLOCKING FINANCIAL, SOCIAL AND ENVIRONMENTAL VALUE</w:t>
                              </w:r>
                            </w:p>
                          </w:sdtContent>
                        </w:sdt>
                      </w:txbxContent>
                    </v:textbox>
                    <w10:wrap type="square" anchorx="page" anchory="page"/>
                  </v:shape>
                </w:pict>
              </mc:Fallback>
            </mc:AlternateContent>
          </w:r>
          <w:r w:rsidR="00E574B4" w:rsidRPr="00252166">
            <w:rPr>
              <w:rFonts w:ascii="HelveticaNeueLT Std Thin" w:hAnsi="HelveticaNeueLT Std Thin" w:cs="Arial"/>
              <w:b/>
              <w:bCs/>
              <w:noProof/>
              <w:color w:val="67A7DE"/>
              <w:sz w:val="32"/>
              <w:szCs w:val="32"/>
            </w:rPr>
            <mc:AlternateContent>
              <mc:Choice Requires="wps">
                <w:drawing>
                  <wp:anchor distT="45720" distB="45720" distL="114300" distR="114300" simplePos="0" relativeHeight="251663360" behindDoc="0" locked="0" layoutInCell="1" allowOverlap="1" wp14:anchorId="2A54FA35" wp14:editId="40204236">
                    <wp:simplePos x="0" y="0"/>
                    <wp:positionH relativeFrom="margin">
                      <wp:posOffset>1781958</wp:posOffset>
                    </wp:positionH>
                    <wp:positionV relativeFrom="paragraph">
                      <wp:posOffset>4096193</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28463EF" w14:textId="448E9657" w:rsidR="00252166" w:rsidRPr="00E574B4" w:rsidRDefault="00252166" w:rsidP="00252166">
                                <w:pPr>
                                  <w:jc w:val="center"/>
                                  <w:rPr>
                                    <w:rFonts w:ascii="HelveticaNeueLT Std Thin" w:hAnsi="HelveticaNeueLT Std Thin"/>
                                    <w:color w:val="44546A" w:themeColor="text2"/>
                                  </w:rPr>
                                </w:pPr>
                                <w:r w:rsidRPr="00E574B4">
                                  <w:rPr>
                                    <w:rFonts w:ascii="HelveticaNeueLT Std Thin" w:hAnsi="HelveticaNeueLT Std Thin"/>
                                    <w:color w:val="44546A" w:themeColor="text2"/>
                                  </w:rPr>
                                  <w:t>OCTOBER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shape w14:anchorId="2A54FA35" id="Text Box 2" o:spid="_x0000_s1027" type="#_x0000_t202" style="position:absolute;margin-left:140.3pt;margin-top:322.55pt;width:185.9pt;height:110.6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Dlx9t+4gAAAAsBAAAPAAAAZHJzL2Rvd25yZXYueG1sTI/LTsMwEEX3SPyDNUhsEHViWisK&#10;mVTltWHXkkpdTmM3CcR2FLtt4OtxV7Ac3aN7zxTLyfTspEffOYuQzhJg2tZOdbZBqD7e7jNgPpBV&#10;1DurEb61h2V5fVVQrtzZrvVpExoWS6zPCaENYcg593WrDfmZG7SN2cGNhkI8x4arkc6x3PRcJInk&#10;hjobF1oa9HOr66/N0SD8PFUvq9e7kB5E2Int2rxX9Sch3t5Mq0dgQU/hD4aLflSHMjrt3dEqz3oE&#10;kSUyoghyvkiBRUIuxBzYHiGT8gF4WfD/P5S/AAAA//8DAFBLAQItABQABgAIAAAAIQC2gziS/gAA&#10;AOEBAAATAAAAAAAAAAAAAAAAAAAAAABbQ29udGVudF9UeXBlc10ueG1sUEsBAi0AFAAGAAgAAAAh&#10;ADj9If/WAAAAlAEAAAsAAAAAAAAAAAAAAAAALwEAAF9yZWxzLy5yZWxzUEsBAi0AFAAGAAgAAAAh&#10;AEd0S68RAgAA/gMAAA4AAAAAAAAAAAAAAAAALgIAAGRycy9lMm9Eb2MueG1sUEsBAi0AFAAGAAgA&#10;AAAhAOXH237iAAAACwEAAA8AAAAAAAAAAAAAAAAAawQAAGRycy9kb3ducmV2LnhtbFBLBQYAAAAA&#10;BAAEAPMAAAB6BQAAAAA=&#10;" stroked="f">
                    <v:textbox style="mso-fit-shape-to-text:t">
                      <w:txbxContent>
                        <w:p w14:paraId="628463EF" w14:textId="448E9657" w:rsidR="00252166" w:rsidRPr="00E574B4" w:rsidRDefault="00252166" w:rsidP="00252166">
                          <w:pPr>
                            <w:jc w:val="center"/>
                            <w:rPr>
                              <w:rFonts w:ascii="HelveticaNeueLT Std Thin" w:hAnsi="HelveticaNeueLT Std Thin"/>
                              <w:color w:val="44546A" w:themeColor="text2"/>
                            </w:rPr>
                          </w:pPr>
                          <w:r w:rsidRPr="00E574B4">
                            <w:rPr>
                              <w:rFonts w:ascii="HelveticaNeueLT Std Thin" w:hAnsi="HelveticaNeueLT Std Thin"/>
                              <w:color w:val="44546A" w:themeColor="text2"/>
                            </w:rPr>
                            <w:t>OCTOBER 2022</w:t>
                          </w:r>
                        </w:p>
                      </w:txbxContent>
                    </v:textbox>
                    <w10:wrap type="square" anchorx="margin"/>
                  </v:shape>
                </w:pict>
              </mc:Fallback>
            </mc:AlternateContent>
          </w:r>
        </w:p>
        <w:p w14:paraId="1CFFC7EF" w14:textId="1F605DBC" w:rsidR="00252166" w:rsidRDefault="00252166">
          <w:pPr>
            <w:rPr>
              <w:rFonts w:ascii="HelveticaNeueLT Std Thin" w:hAnsi="HelveticaNeueLT Std Thin" w:cs="Arial"/>
              <w:b/>
              <w:bCs/>
              <w:color w:val="67A7DE"/>
              <w:sz w:val="32"/>
              <w:szCs w:val="32"/>
            </w:rPr>
          </w:pPr>
          <w:r>
            <w:rPr>
              <w:rFonts w:ascii="HelveticaNeueLT Std Thin" w:hAnsi="HelveticaNeueLT Std Thin" w:cs="Arial"/>
              <w:b/>
              <w:bCs/>
              <w:color w:val="67A7DE"/>
              <w:sz w:val="32"/>
              <w:szCs w:val="32"/>
            </w:rPr>
            <w:br w:type="page"/>
          </w:r>
        </w:p>
      </w:sdtContent>
    </w:sdt>
    <w:p w14:paraId="46F546D8" w14:textId="77777777" w:rsidR="00320BEE" w:rsidRPr="003C6FFB" w:rsidRDefault="00320BEE" w:rsidP="002D4079">
      <w:pPr>
        <w:jc w:val="center"/>
        <w:rPr>
          <w:rFonts w:ascii="HelveticaNeueLT Std Thin" w:hAnsi="HelveticaNeueLT Std Thin" w:cs="Arial"/>
          <w:b/>
          <w:bCs/>
          <w:color w:val="67A7DE"/>
          <w:sz w:val="32"/>
          <w:szCs w:val="32"/>
        </w:rPr>
      </w:pPr>
    </w:p>
    <w:p w14:paraId="69E7CC61" w14:textId="5ED6266C" w:rsidR="002D16DA" w:rsidRPr="003C6FFB" w:rsidRDefault="002D4079" w:rsidP="002D4079">
      <w:pPr>
        <w:jc w:val="center"/>
        <w:rPr>
          <w:rFonts w:ascii="HelveticaNeueLT Std Thin" w:hAnsi="HelveticaNeueLT Std Thin" w:cs="Arial"/>
          <w:b/>
          <w:bCs/>
          <w:color w:val="67A7DE"/>
          <w:sz w:val="32"/>
          <w:szCs w:val="32"/>
        </w:rPr>
      </w:pPr>
      <w:r w:rsidRPr="003C6FFB">
        <w:rPr>
          <w:rFonts w:ascii="HelveticaNeueLT Std Thin" w:hAnsi="HelveticaNeueLT Std Thin" w:cs="Arial"/>
          <w:b/>
          <w:bCs/>
          <w:color w:val="67A7DE"/>
          <w:sz w:val="32"/>
          <w:szCs w:val="32"/>
        </w:rPr>
        <w:t>I</w:t>
      </w:r>
      <w:r w:rsidR="002D16DA" w:rsidRPr="003C6FFB">
        <w:rPr>
          <w:rFonts w:ascii="HelveticaNeueLT Std Thin" w:hAnsi="HelveticaNeueLT Std Thin" w:cs="Arial"/>
          <w:b/>
          <w:bCs/>
          <w:color w:val="67A7DE"/>
          <w:sz w:val="32"/>
          <w:szCs w:val="32"/>
        </w:rPr>
        <w:t xml:space="preserve">mpact Investment, </w:t>
      </w:r>
      <w:r w:rsidR="00407188" w:rsidRPr="003C6FFB">
        <w:rPr>
          <w:rFonts w:ascii="HelveticaNeueLT Std Thin" w:hAnsi="HelveticaNeueLT Std Thin" w:cs="Arial"/>
          <w:b/>
          <w:bCs/>
          <w:color w:val="67A7DE"/>
          <w:sz w:val="32"/>
          <w:szCs w:val="32"/>
        </w:rPr>
        <w:t>Intentionality</w:t>
      </w:r>
      <w:r w:rsidR="002D16DA" w:rsidRPr="003C6FFB">
        <w:rPr>
          <w:rFonts w:ascii="HelveticaNeueLT Std Thin" w:hAnsi="HelveticaNeueLT Std Thin" w:cs="Arial"/>
          <w:b/>
          <w:bCs/>
          <w:color w:val="67A7DE"/>
          <w:sz w:val="32"/>
          <w:szCs w:val="32"/>
        </w:rPr>
        <w:t xml:space="preserve"> and Innovation:</w:t>
      </w:r>
    </w:p>
    <w:p w14:paraId="2705023E" w14:textId="7188C570" w:rsidR="00872B84" w:rsidRPr="003C6FFB" w:rsidRDefault="002D16DA" w:rsidP="002D4079">
      <w:pPr>
        <w:jc w:val="center"/>
        <w:rPr>
          <w:rFonts w:ascii="HelveticaNeueLT Std Thin" w:hAnsi="HelveticaNeueLT Std Thin" w:cs="Arial"/>
          <w:b/>
          <w:bCs/>
          <w:strike/>
          <w:color w:val="67A7DE"/>
          <w:sz w:val="32"/>
          <w:szCs w:val="32"/>
        </w:rPr>
      </w:pPr>
      <w:r w:rsidRPr="003C6FFB">
        <w:rPr>
          <w:rFonts w:ascii="HelveticaNeueLT Std Thin" w:hAnsi="HelveticaNeueLT Std Thin" w:cs="Arial"/>
          <w:b/>
          <w:bCs/>
          <w:color w:val="67A7DE"/>
          <w:sz w:val="32"/>
          <w:szCs w:val="32"/>
        </w:rPr>
        <w:t>Unlocking financial, social and environmental value</w:t>
      </w:r>
    </w:p>
    <w:p w14:paraId="0C61693D" w14:textId="0D4DA38A" w:rsidR="00821886" w:rsidRDefault="00821886" w:rsidP="00D37A8E">
      <w:pPr>
        <w:rPr>
          <w:rFonts w:ascii="HelveticaNeueLT Std Thin" w:hAnsi="HelveticaNeueLT Std Thin"/>
          <w:b/>
          <w:bCs/>
        </w:rPr>
      </w:pPr>
    </w:p>
    <w:p w14:paraId="7687AA4A" w14:textId="2023371B" w:rsidR="003C6FFB" w:rsidRDefault="003C6FFB" w:rsidP="00D37A8E">
      <w:pPr>
        <w:rPr>
          <w:rFonts w:ascii="HelveticaNeueLT Std Thin" w:hAnsi="HelveticaNeueLT Std Thin"/>
          <w:b/>
          <w:bCs/>
        </w:rPr>
      </w:pPr>
    </w:p>
    <w:p w14:paraId="0205C215" w14:textId="31F346BE" w:rsidR="00547C87" w:rsidRDefault="00547C87" w:rsidP="00D37A8E">
      <w:pPr>
        <w:rPr>
          <w:rFonts w:ascii="HelveticaNeueLT Std Thin" w:hAnsi="HelveticaNeueLT Std Thin"/>
          <w:b/>
          <w:bCs/>
        </w:rPr>
      </w:pPr>
    </w:p>
    <w:p w14:paraId="5CEDB9D2" w14:textId="26FE931E" w:rsidR="00547C87" w:rsidRDefault="00547C87" w:rsidP="00D37A8E">
      <w:pPr>
        <w:rPr>
          <w:rFonts w:ascii="HelveticaNeueLT Std Thin" w:hAnsi="HelveticaNeueLT Std Thin"/>
          <w:b/>
          <w:bCs/>
        </w:rPr>
      </w:pPr>
    </w:p>
    <w:p w14:paraId="0F5EB9F9" w14:textId="77777777" w:rsidR="00547C87" w:rsidRPr="003C6FFB" w:rsidRDefault="00547C87" w:rsidP="00D37A8E">
      <w:pPr>
        <w:rPr>
          <w:rFonts w:ascii="HelveticaNeueLT Std Thin" w:hAnsi="HelveticaNeueLT Std Thin"/>
          <w:b/>
          <w:bCs/>
        </w:rPr>
      </w:pPr>
    </w:p>
    <w:p w14:paraId="2429EFA2" w14:textId="77777777" w:rsidR="002D16DA" w:rsidRPr="003C6FFB" w:rsidRDefault="002D16DA" w:rsidP="00D37A8E">
      <w:pPr>
        <w:rPr>
          <w:rFonts w:ascii="HelveticaNeueLT Std Thin" w:hAnsi="HelveticaNeueLT Std Thin"/>
          <w:b/>
          <w:bCs/>
        </w:rPr>
      </w:pPr>
    </w:p>
    <w:p w14:paraId="79D9861C" w14:textId="51F108A4" w:rsidR="009A4A5D" w:rsidRPr="003C6FFB" w:rsidRDefault="001F4316" w:rsidP="00D37A8E">
      <w:pPr>
        <w:rPr>
          <w:rFonts w:ascii="HelveticaNeueLT Std Thin" w:hAnsi="HelveticaNeueLT Std Thin" w:cs="Arial"/>
          <w:sz w:val="22"/>
          <w:szCs w:val="22"/>
        </w:rPr>
      </w:pPr>
      <w:r w:rsidRPr="00547C87">
        <w:rPr>
          <w:rFonts w:ascii="HelveticaNeueLT Std Thin" w:hAnsi="HelveticaNeueLT Std Thin" w:cs="Arial"/>
          <w:b/>
          <w:bCs/>
          <w:color w:val="67A7DE"/>
          <w:sz w:val="22"/>
          <w:szCs w:val="22"/>
        </w:rPr>
        <w:t>Foreword</w:t>
      </w:r>
      <w:r w:rsidR="00E069F3" w:rsidRPr="003C6FFB">
        <w:rPr>
          <w:rFonts w:ascii="HelveticaNeueLT Std Thin" w:hAnsi="HelveticaNeueLT Std Thin" w:cs="Arial"/>
          <w:b/>
          <w:bCs/>
          <w:sz w:val="22"/>
          <w:szCs w:val="22"/>
        </w:rPr>
        <w:t xml:space="preserve"> </w:t>
      </w:r>
      <w:r w:rsidR="00D919F6" w:rsidRPr="003C6FFB">
        <w:rPr>
          <w:rFonts w:ascii="HelveticaNeueLT Std Thin" w:hAnsi="HelveticaNeueLT Std Thin" w:cs="Arial"/>
          <w:b/>
          <w:bCs/>
          <w:sz w:val="22"/>
          <w:szCs w:val="22"/>
        </w:rPr>
        <w:tab/>
      </w:r>
      <w:r w:rsidR="002D16DA" w:rsidRPr="003C6FFB">
        <w:rPr>
          <w:rFonts w:ascii="HelveticaNeueLT Std Thin" w:hAnsi="HelveticaNeueLT Std Thin" w:cs="Arial"/>
          <w:sz w:val="22"/>
          <w:szCs w:val="22"/>
        </w:rPr>
        <w:t xml:space="preserve">Matt Meyer, </w:t>
      </w:r>
      <w:r w:rsidR="000F6210" w:rsidRPr="003C6FFB">
        <w:rPr>
          <w:rFonts w:ascii="HelveticaNeueLT Std Thin" w:hAnsi="HelveticaNeueLT Std Thin" w:cs="Arial"/>
          <w:sz w:val="22"/>
          <w:szCs w:val="22"/>
        </w:rPr>
        <w:t>CEO</w:t>
      </w:r>
      <w:r w:rsidR="00D919F6" w:rsidRPr="003C6FFB">
        <w:rPr>
          <w:rFonts w:ascii="HelveticaNeueLT Std Thin" w:hAnsi="HelveticaNeueLT Std Thin" w:cs="Arial"/>
          <w:sz w:val="22"/>
          <w:szCs w:val="22"/>
        </w:rPr>
        <w:t>,</w:t>
      </w:r>
      <w:r w:rsidR="000F6210" w:rsidRPr="003C6FFB">
        <w:rPr>
          <w:rFonts w:ascii="HelveticaNeueLT Std Thin" w:hAnsi="HelveticaNeueLT Std Thin" w:cs="Arial"/>
          <w:sz w:val="22"/>
          <w:szCs w:val="22"/>
        </w:rPr>
        <w:t xml:space="preserve"> </w:t>
      </w:r>
      <w:r w:rsidR="002D16DA" w:rsidRPr="003C6FFB">
        <w:rPr>
          <w:rFonts w:ascii="HelveticaNeueLT Std Thin" w:hAnsi="HelveticaNeueLT Std Thin" w:cs="Arial"/>
          <w:sz w:val="22"/>
          <w:szCs w:val="22"/>
        </w:rPr>
        <w:t xml:space="preserve">Taylor </w:t>
      </w:r>
      <w:proofErr w:type="spellStart"/>
      <w:r w:rsidR="002D16DA" w:rsidRPr="003C6FFB">
        <w:rPr>
          <w:rFonts w:ascii="HelveticaNeueLT Std Thin" w:hAnsi="HelveticaNeueLT Std Thin" w:cs="Arial"/>
          <w:sz w:val="22"/>
          <w:szCs w:val="22"/>
        </w:rPr>
        <w:t>Vinters</w:t>
      </w:r>
      <w:proofErr w:type="spellEnd"/>
      <w:r w:rsidR="002D16DA" w:rsidRPr="003C6FFB">
        <w:rPr>
          <w:rFonts w:ascii="HelveticaNeueLT Std Thin" w:hAnsi="HelveticaNeueLT Std Thin" w:cs="Arial"/>
          <w:sz w:val="22"/>
          <w:szCs w:val="22"/>
        </w:rPr>
        <w:t xml:space="preserve"> </w:t>
      </w:r>
    </w:p>
    <w:p w14:paraId="6DC153E0" w14:textId="77777777" w:rsidR="000F6210" w:rsidRPr="003C6FFB" w:rsidRDefault="000F6210" w:rsidP="00D37A8E">
      <w:pPr>
        <w:rPr>
          <w:rFonts w:ascii="HelveticaNeueLT Std Thin" w:hAnsi="HelveticaNeueLT Std Thin" w:cs="Arial"/>
          <w:b/>
          <w:bCs/>
          <w:sz w:val="22"/>
          <w:szCs w:val="22"/>
        </w:rPr>
      </w:pPr>
    </w:p>
    <w:p w14:paraId="2779DE6B" w14:textId="77777777" w:rsidR="001F4316" w:rsidRPr="003C6FFB" w:rsidRDefault="001F4316" w:rsidP="00D37A8E">
      <w:pPr>
        <w:rPr>
          <w:rFonts w:ascii="HelveticaNeueLT Std Thin" w:hAnsi="HelveticaNeueLT Std Thin" w:cs="Arial"/>
          <w:b/>
          <w:bCs/>
          <w:sz w:val="22"/>
          <w:szCs w:val="22"/>
        </w:rPr>
      </w:pPr>
    </w:p>
    <w:p w14:paraId="5F9B8395" w14:textId="4E9BAD5C" w:rsidR="006F1F47" w:rsidRPr="003C6FFB" w:rsidRDefault="006F1F47" w:rsidP="00D37A8E">
      <w:pPr>
        <w:rPr>
          <w:rFonts w:ascii="HelveticaNeueLT Std Thin" w:hAnsi="HelveticaNeueLT Std Thin" w:cs="Arial"/>
          <w:b/>
          <w:bCs/>
          <w:sz w:val="22"/>
          <w:szCs w:val="22"/>
        </w:rPr>
      </w:pPr>
      <w:r w:rsidRPr="00547C87">
        <w:rPr>
          <w:rFonts w:ascii="HelveticaNeueLT Std Thin" w:hAnsi="HelveticaNeueLT Std Thin" w:cs="Arial"/>
          <w:b/>
          <w:bCs/>
          <w:color w:val="67A7DE"/>
          <w:sz w:val="22"/>
          <w:szCs w:val="22"/>
        </w:rPr>
        <w:t>Introduction</w:t>
      </w:r>
      <w:r w:rsidR="003C6FFB">
        <w:rPr>
          <w:rFonts w:ascii="HelveticaNeueLT Std Thin" w:hAnsi="HelveticaNeueLT Std Thin" w:cs="Arial"/>
          <w:b/>
          <w:bCs/>
          <w:sz w:val="22"/>
          <w:szCs w:val="22"/>
        </w:rPr>
        <w:tab/>
      </w:r>
      <w:r w:rsidR="000F6210" w:rsidRPr="003C6FFB">
        <w:rPr>
          <w:rFonts w:ascii="HelveticaNeueLT Std Thin" w:hAnsi="HelveticaNeueLT Std Thin" w:cs="Arial"/>
          <w:sz w:val="22"/>
          <w:szCs w:val="22"/>
        </w:rPr>
        <w:t>T</w:t>
      </w:r>
      <w:r w:rsidR="001D039D" w:rsidRPr="003C6FFB">
        <w:rPr>
          <w:rFonts w:ascii="HelveticaNeueLT Std Thin" w:hAnsi="HelveticaNeueLT Std Thin" w:cs="Arial"/>
          <w:sz w:val="22"/>
          <w:szCs w:val="22"/>
        </w:rPr>
        <w:t>he</w:t>
      </w:r>
      <w:r w:rsidRPr="003C6FFB">
        <w:rPr>
          <w:rFonts w:ascii="HelveticaNeueLT Std Thin" w:hAnsi="HelveticaNeueLT Std Thin" w:cs="Arial"/>
          <w:sz w:val="22"/>
          <w:szCs w:val="22"/>
        </w:rPr>
        <w:t xml:space="preserve"> </w:t>
      </w:r>
      <w:r w:rsidR="00241CB1" w:rsidRPr="003C6FFB">
        <w:rPr>
          <w:rFonts w:ascii="HelveticaNeueLT Std Thin" w:hAnsi="HelveticaNeueLT Std Thin" w:cs="Arial"/>
          <w:sz w:val="22"/>
          <w:szCs w:val="22"/>
        </w:rPr>
        <w:t>a</w:t>
      </w:r>
      <w:r w:rsidRPr="003C6FFB">
        <w:rPr>
          <w:rFonts w:ascii="HelveticaNeueLT Std Thin" w:hAnsi="HelveticaNeueLT Std Thin" w:cs="Arial"/>
          <w:sz w:val="22"/>
          <w:szCs w:val="22"/>
        </w:rPr>
        <w:t xml:space="preserve">pproach and </w:t>
      </w:r>
      <w:r w:rsidR="00241CB1" w:rsidRPr="003C6FFB">
        <w:rPr>
          <w:rFonts w:ascii="HelveticaNeueLT Std Thin" w:hAnsi="HelveticaNeueLT Std Thin" w:cs="Arial"/>
          <w:sz w:val="22"/>
          <w:szCs w:val="22"/>
        </w:rPr>
        <w:t>f</w:t>
      </w:r>
      <w:r w:rsidRPr="003C6FFB">
        <w:rPr>
          <w:rFonts w:ascii="HelveticaNeueLT Std Thin" w:hAnsi="HelveticaNeueLT Std Thin" w:cs="Arial"/>
          <w:sz w:val="22"/>
          <w:szCs w:val="22"/>
        </w:rPr>
        <w:t xml:space="preserve">ocus of </w:t>
      </w:r>
      <w:r w:rsidR="00241CB1" w:rsidRPr="003C6FFB">
        <w:rPr>
          <w:rFonts w:ascii="HelveticaNeueLT Std Thin" w:hAnsi="HelveticaNeueLT Std Thin" w:cs="Arial"/>
          <w:sz w:val="22"/>
          <w:szCs w:val="22"/>
        </w:rPr>
        <w:t>a</w:t>
      </w:r>
      <w:r w:rsidRPr="003C6FFB">
        <w:rPr>
          <w:rFonts w:ascii="HelveticaNeueLT Std Thin" w:hAnsi="HelveticaNeueLT Std Thin" w:cs="Arial"/>
          <w:sz w:val="22"/>
          <w:szCs w:val="22"/>
        </w:rPr>
        <w:t>nalysis</w:t>
      </w:r>
    </w:p>
    <w:p w14:paraId="1316A6DF" w14:textId="07F90AE2" w:rsidR="00157D82" w:rsidRPr="003C6FFB" w:rsidRDefault="00157D82" w:rsidP="00D37A8E">
      <w:pPr>
        <w:rPr>
          <w:rFonts w:ascii="HelveticaNeueLT Std Thin" w:hAnsi="HelveticaNeueLT Std Thin" w:cs="Arial"/>
          <w:sz w:val="22"/>
          <w:szCs w:val="22"/>
        </w:rPr>
      </w:pPr>
    </w:p>
    <w:p w14:paraId="782345B5" w14:textId="77777777" w:rsidR="006F1F47" w:rsidRPr="003C6FFB" w:rsidRDefault="006F1F47" w:rsidP="00D37A8E">
      <w:pPr>
        <w:rPr>
          <w:rFonts w:ascii="HelveticaNeueLT Std Thin" w:hAnsi="HelveticaNeueLT Std Thin" w:cs="Arial"/>
          <w:sz w:val="22"/>
          <w:szCs w:val="22"/>
        </w:rPr>
      </w:pPr>
    </w:p>
    <w:p w14:paraId="2D182732" w14:textId="220EE497" w:rsidR="00821886" w:rsidRPr="003C6FFB" w:rsidRDefault="00735E1C" w:rsidP="00D37A8E">
      <w:pPr>
        <w:rPr>
          <w:rFonts w:ascii="HelveticaNeueLT Std Thin" w:hAnsi="HelveticaNeueLT Std Thin" w:cs="Arial"/>
          <w:b/>
          <w:bCs/>
          <w:sz w:val="22"/>
          <w:szCs w:val="22"/>
        </w:rPr>
      </w:pPr>
      <w:r w:rsidRPr="00547C87">
        <w:rPr>
          <w:rFonts w:ascii="HelveticaNeueLT Std Thin" w:hAnsi="HelveticaNeueLT Std Thin" w:cs="Arial"/>
          <w:b/>
          <w:bCs/>
          <w:color w:val="67A7DE"/>
          <w:sz w:val="22"/>
          <w:szCs w:val="22"/>
        </w:rPr>
        <w:t>Chapter 1</w:t>
      </w:r>
      <w:r w:rsidR="00821886" w:rsidRPr="00547C87">
        <w:rPr>
          <w:rFonts w:ascii="HelveticaNeueLT Std Thin" w:hAnsi="HelveticaNeueLT Std Thin" w:cs="Arial"/>
          <w:b/>
          <w:bCs/>
          <w:color w:val="67A7DE"/>
          <w:sz w:val="22"/>
          <w:szCs w:val="22"/>
        </w:rPr>
        <w:t xml:space="preserve"> </w:t>
      </w:r>
      <w:r w:rsidRPr="003C6FFB">
        <w:rPr>
          <w:rFonts w:ascii="HelveticaNeueLT Std Thin" w:hAnsi="HelveticaNeueLT Std Thin" w:cs="Arial"/>
          <w:b/>
          <w:bCs/>
          <w:sz w:val="22"/>
          <w:szCs w:val="22"/>
        </w:rPr>
        <w:tab/>
      </w:r>
      <w:r w:rsidR="006F1F47" w:rsidRPr="003C6FFB">
        <w:rPr>
          <w:rFonts w:ascii="HelveticaNeueLT Std Thin" w:hAnsi="HelveticaNeueLT Std Thin" w:cs="Arial"/>
          <w:b/>
          <w:bCs/>
          <w:sz w:val="22"/>
          <w:szCs w:val="22"/>
        </w:rPr>
        <w:t xml:space="preserve">Impact </w:t>
      </w:r>
      <w:r w:rsidR="00241CB1" w:rsidRPr="003C6FFB">
        <w:rPr>
          <w:rFonts w:ascii="HelveticaNeueLT Std Thin" w:hAnsi="HelveticaNeueLT Std Thin" w:cs="Arial"/>
          <w:b/>
          <w:bCs/>
          <w:sz w:val="22"/>
          <w:szCs w:val="22"/>
        </w:rPr>
        <w:t>i</w:t>
      </w:r>
      <w:r w:rsidR="006F1F47" w:rsidRPr="003C6FFB">
        <w:rPr>
          <w:rFonts w:ascii="HelveticaNeueLT Std Thin" w:hAnsi="HelveticaNeueLT Std Thin" w:cs="Arial"/>
          <w:b/>
          <w:bCs/>
          <w:sz w:val="22"/>
          <w:szCs w:val="22"/>
        </w:rPr>
        <w:t xml:space="preserve">nvestment in the </w:t>
      </w:r>
      <w:r w:rsidR="00241CB1" w:rsidRPr="003C6FFB">
        <w:rPr>
          <w:rFonts w:ascii="HelveticaNeueLT Std Thin" w:hAnsi="HelveticaNeueLT Std Thin" w:cs="Arial"/>
          <w:b/>
          <w:bCs/>
          <w:sz w:val="22"/>
          <w:szCs w:val="22"/>
        </w:rPr>
        <w:t>e</w:t>
      </w:r>
      <w:r w:rsidR="006F1F47" w:rsidRPr="003C6FFB">
        <w:rPr>
          <w:rFonts w:ascii="HelveticaNeueLT Std Thin" w:hAnsi="HelveticaNeueLT Std Thin" w:cs="Arial"/>
          <w:b/>
          <w:bCs/>
          <w:sz w:val="22"/>
          <w:szCs w:val="22"/>
        </w:rPr>
        <w:t xml:space="preserve">ntrepreneurial </w:t>
      </w:r>
      <w:r w:rsidR="00241CB1" w:rsidRPr="003C6FFB">
        <w:rPr>
          <w:rFonts w:ascii="HelveticaNeueLT Std Thin" w:hAnsi="HelveticaNeueLT Std Thin" w:cs="Arial"/>
          <w:b/>
          <w:bCs/>
          <w:sz w:val="22"/>
          <w:szCs w:val="22"/>
        </w:rPr>
        <w:t>l</w:t>
      </w:r>
      <w:r w:rsidR="006F1F47" w:rsidRPr="003C6FFB">
        <w:rPr>
          <w:rFonts w:ascii="HelveticaNeueLT Std Thin" w:hAnsi="HelveticaNeueLT Std Thin" w:cs="Arial"/>
          <w:b/>
          <w:bCs/>
          <w:sz w:val="22"/>
          <w:szCs w:val="22"/>
        </w:rPr>
        <w:t>andscape</w:t>
      </w:r>
    </w:p>
    <w:p w14:paraId="7249B3BE" w14:textId="77777777" w:rsidR="00821886" w:rsidRPr="003C6FFB" w:rsidRDefault="00821886" w:rsidP="00D37A8E">
      <w:pPr>
        <w:rPr>
          <w:rFonts w:ascii="HelveticaNeueLT Std Thin" w:hAnsi="HelveticaNeueLT Std Thin" w:cs="Arial"/>
          <w:b/>
          <w:bCs/>
          <w:sz w:val="22"/>
          <w:szCs w:val="22"/>
        </w:rPr>
      </w:pPr>
    </w:p>
    <w:p w14:paraId="4876FABF" w14:textId="16AFB714" w:rsidR="00821886" w:rsidRPr="003C6FFB" w:rsidRDefault="00821886" w:rsidP="00D37A8E">
      <w:pPr>
        <w:rPr>
          <w:rFonts w:ascii="HelveticaNeueLT Std Thin" w:hAnsi="HelveticaNeueLT Std Thin" w:cs="Arial"/>
          <w:sz w:val="22"/>
          <w:szCs w:val="22"/>
        </w:rPr>
      </w:pPr>
      <w:r w:rsidRPr="003C6FFB">
        <w:rPr>
          <w:rFonts w:ascii="HelveticaNeueLT Std Thin" w:hAnsi="HelveticaNeueLT Std Thin" w:cs="Arial"/>
          <w:b/>
          <w:bCs/>
          <w:sz w:val="22"/>
          <w:szCs w:val="22"/>
        </w:rPr>
        <w:tab/>
      </w:r>
      <w:r w:rsidRPr="003C6FFB">
        <w:rPr>
          <w:rFonts w:ascii="HelveticaNeueLT Std Thin" w:hAnsi="HelveticaNeueLT Std Thin" w:cs="Arial"/>
          <w:b/>
          <w:bCs/>
          <w:sz w:val="22"/>
          <w:szCs w:val="22"/>
        </w:rPr>
        <w:tab/>
      </w:r>
      <w:r w:rsidR="00241CB1" w:rsidRPr="003C6FFB">
        <w:rPr>
          <w:rFonts w:ascii="HelveticaNeueLT Std Thin" w:hAnsi="HelveticaNeueLT Std Thin" w:cs="Arial"/>
          <w:sz w:val="22"/>
          <w:szCs w:val="22"/>
        </w:rPr>
        <w:t>1.1</w:t>
      </w:r>
      <w:r w:rsidR="000F6210" w:rsidRPr="003C6FFB">
        <w:rPr>
          <w:rFonts w:ascii="HelveticaNeueLT Std Thin" w:hAnsi="HelveticaNeueLT Std Thin" w:cs="Arial"/>
          <w:sz w:val="22"/>
          <w:szCs w:val="22"/>
        </w:rPr>
        <w:t xml:space="preserve"> </w:t>
      </w:r>
      <w:r w:rsidR="006F1F47" w:rsidRPr="003C6FFB">
        <w:rPr>
          <w:rFonts w:ascii="HelveticaNeueLT Std Thin" w:hAnsi="HelveticaNeueLT Std Thin" w:cs="Arial"/>
          <w:sz w:val="22"/>
          <w:szCs w:val="22"/>
        </w:rPr>
        <w:t xml:space="preserve">How </w:t>
      </w:r>
      <w:r w:rsidR="00F62632" w:rsidRPr="003C6FFB">
        <w:rPr>
          <w:rFonts w:ascii="HelveticaNeueLT Std Thin" w:hAnsi="HelveticaNeueLT Std Thin" w:cs="Arial"/>
          <w:sz w:val="22"/>
          <w:szCs w:val="22"/>
        </w:rPr>
        <w:t>to</w:t>
      </w:r>
      <w:r w:rsidR="006F1F47" w:rsidRPr="003C6FFB">
        <w:rPr>
          <w:rFonts w:ascii="HelveticaNeueLT Std Thin" w:hAnsi="HelveticaNeueLT Std Thin" w:cs="Arial"/>
          <w:sz w:val="22"/>
          <w:szCs w:val="22"/>
        </w:rPr>
        <w:t xml:space="preserve"> </w:t>
      </w:r>
      <w:r w:rsidR="00241CB1" w:rsidRPr="003C6FFB">
        <w:rPr>
          <w:rFonts w:ascii="HelveticaNeueLT Std Thin" w:hAnsi="HelveticaNeueLT Std Thin" w:cs="Arial"/>
          <w:sz w:val="22"/>
          <w:szCs w:val="22"/>
        </w:rPr>
        <w:t>d</w:t>
      </w:r>
      <w:r w:rsidR="006F1F47" w:rsidRPr="003C6FFB">
        <w:rPr>
          <w:rFonts w:ascii="HelveticaNeueLT Std Thin" w:hAnsi="HelveticaNeueLT Std Thin" w:cs="Arial"/>
          <w:sz w:val="22"/>
          <w:szCs w:val="22"/>
        </w:rPr>
        <w:t xml:space="preserve">efine </w:t>
      </w:r>
      <w:r w:rsidR="00241CB1" w:rsidRPr="003C6FFB">
        <w:rPr>
          <w:rFonts w:ascii="HelveticaNeueLT Std Thin" w:hAnsi="HelveticaNeueLT Std Thin" w:cs="Arial"/>
          <w:sz w:val="22"/>
          <w:szCs w:val="22"/>
        </w:rPr>
        <w:t>a</w:t>
      </w:r>
      <w:r w:rsidR="006F1F47" w:rsidRPr="003C6FFB">
        <w:rPr>
          <w:rFonts w:ascii="HelveticaNeueLT Std Thin" w:hAnsi="HelveticaNeueLT Std Thin" w:cs="Arial"/>
          <w:sz w:val="22"/>
          <w:szCs w:val="22"/>
        </w:rPr>
        <w:t xml:space="preserve">n </w:t>
      </w:r>
      <w:r w:rsidR="00241CB1" w:rsidRPr="003C6FFB">
        <w:rPr>
          <w:rFonts w:ascii="HelveticaNeueLT Std Thin" w:hAnsi="HelveticaNeueLT Std Thin" w:cs="Arial"/>
          <w:sz w:val="22"/>
          <w:szCs w:val="22"/>
        </w:rPr>
        <w:t>i</w:t>
      </w:r>
      <w:r w:rsidR="006F1F47" w:rsidRPr="003C6FFB">
        <w:rPr>
          <w:rFonts w:ascii="HelveticaNeueLT Std Thin" w:hAnsi="HelveticaNeueLT Std Thin" w:cs="Arial"/>
          <w:sz w:val="22"/>
          <w:szCs w:val="22"/>
        </w:rPr>
        <w:t xml:space="preserve">mpact </w:t>
      </w:r>
      <w:r w:rsidR="00241CB1" w:rsidRPr="003C6FFB">
        <w:rPr>
          <w:rFonts w:ascii="HelveticaNeueLT Std Thin" w:hAnsi="HelveticaNeueLT Std Thin" w:cs="Arial"/>
          <w:sz w:val="22"/>
          <w:szCs w:val="22"/>
        </w:rPr>
        <w:t>v</w:t>
      </w:r>
      <w:r w:rsidR="006F1F47" w:rsidRPr="003C6FFB">
        <w:rPr>
          <w:rFonts w:ascii="HelveticaNeueLT Std Thin" w:hAnsi="HelveticaNeueLT Std Thin" w:cs="Arial"/>
          <w:sz w:val="22"/>
          <w:szCs w:val="22"/>
        </w:rPr>
        <w:t>enture</w:t>
      </w:r>
      <w:r w:rsidR="00151515">
        <w:rPr>
          <w:rFonts w:ascii="HelveticaNeueLT Std Thin" w:hAnsi="HelveticaNeueLT Std Thin" w:cs="Arial"/>
          <w:sz w:val="22"/>
          <w:szCs w:val="22"/>
        </w:rPr>
        <w:t>.</w:t>
      </w:r>
      <w:r w:rsidR="00A871F5" w:rsidRPr="003C6FFB">
        <w:rPr>
          <w:rFonts w:ascii="HelveticaNeueLT Std Thin" w:hAnsi="HelveticaNeueLT Std Thin" w:cs="Arial"/>
          <w:sz w:val="22"/>
          <w:szCs w:val="22"/>
        </w:rPr>
        <w:t xml:space="preserve"> </w:t>
      </w:r>
      <w:r w:rsidR="00151515">
        <w:rPr>
          <w:rFonts w:ascii="HelveticaNeueLT Std Thin" w:hAnsi="HelveticaNeueLT Std Thin" w:cs="Arial"/>
          <w:sz w:val="22"/>
          <w:szCs w:val="22"/>
        </w:rPr>
        <w:t>I</w:t>
      </w:r>
      <w:r w:rsidR="00A871F5" w:rsidRPr="003C6FFB">
        <w:rPr>
          <w:rFonts w:ascii="HelveticaNeueLT Std Thin" w:hAnsi="HelveticaNeueLT Std Thin" w:cs="Arial"/>
          <w:sz w:val="22"/>
          <w:szCs w:val="22"/>
        </w:rPr>
        <w:t xml:space="preserve">ntentionality to the </w:t>
      </w:r>
      <w:r w:rsidR="00241CB1" w:rsidRPr="003C6FFB">
        <w:rPr>
          <w:rFonts w:ascii="HelveticaNeueLT Std Thin" w:hAnsi="HelveticaNeueLT Std Thin" w:cs="Arial"/>
          <w:sz w:val="22"/>
          <w:szCs w:val="22"/>
        </w:rPr>
        <w:t>f</w:t>
      </w:r>
      <w:r w:rsidR="00A871F5" w:rsidRPr="003C6FFB">
        <w:rPr>
          <w:rFonts w:ascii="HelveticaNeueLT Std Thin" w:hAnsi="HelveticaNeueLT Std Thin" w:cs="Arial"/>
          <w:sz w:val="22"/>
          <w:szCs w:val="22"/>
        </w:rPr>
        <w:t>ore</w:t>
      </w:r>
    </w:p>
    <w:p w14:paraId="0E5CD9C5" w14:textId="01F0A7D0" w:rsidR="00821886" w:rsidRPr="003C6FFB" w:rsidRDefault="00821886" w:rsidP="00D37A8E">
      <w:pPr>
        <w:rPr>
          <w:rFonts w:ascii="HelveticaNeueLT Std Thin" w:hAnsi="HelveticaNeueLT Std Thin" w:cs="Arial"/>
          <w:sz w:val="22"/>
          <w:szCs w:val="22"/>
        </w:rPr>
      </w:pPr>
      <w:r w:rsidRPr="003C6FFB">
        <w:rPr>
          <w:rFonts w:ascii="HelveticaNeueLT Std Thin" w:hAnsi="HelveticaNeueLT Std Thin" w:cs="Arial"/>
          <w:sz w:val="22"/>
          <w:szCs w:val="22"/>
        </w:rPr>
        <w:tab/>
      </w:r>
      <w:r w:rsidRPr="003C6FFB">
        <w:rPr>
          <w:rFonts w:ascii="HelveticaNeueLT Std Thin" w:hAnsi="HelveticaNeueLT Std Thin" w:cs="Arial"/>
          <w:sz w:val="22"/>
          <w:szCs w:val="22"/>
        </w:rPr>
        <w:tab/>
      </w:r>
      <w:r w:rsidR="00241CB1" w:rsidRPr="003C6FFB">
        <w:rPr>
          <w:rFonts w:ascii="HelveticaNeueLT Std Thin" w:hAnsi="HelveticaNeueLT Std Thin" w:cs="Arial"/>
          <w:sz w:val="22"/>
          <w:szCs w:val="22"/>
        </w:rPr>
        <w:t>1.2</w:t>
      </w:r>
      <w:r w:rsidRPr="003C6FFB">
        <w:rPr>
          <w:rFonts w:ascii="HelveticaNeueLT Std Thin" w:hAnsi="HelveticaNeueLT Std Thin" w:cs="Arial"/>
          <w:b/>
          <w:bCs/>
          <w:sz w:val="22"/>
          <w:szCs w:val="22"/>
        </w:rPr>
        <w:t xml:space="preserve"> </w:t>
      </w:r>
      <w:r w:rsidR="00A871F5" w:rsidRPr="003C6FFB">
        <w:rPr>
          <w:rFonts w:ascii="HelveticaNeueLT Std Thin" w:hAnsi="HelveticaNeueLT Std Thin" w:cs="Arial"/>
          <w:sz w:val="22"/>
          <w:szCs w:val="22"/>
        </w:rPr>
        <w:t xml:space="preserve">Intentionality facilitates a </w:t>
      </w:r>
      <w:r w:rsidR="00241CB1" w:rsidRPr="003C6FFB">
        <w:rPr>
          <w:rFonts w:ascii="HelveticaNeueLT Std Thin" w:hAnsi="HelveticaNeueLT Std Thin" w:cs="Arial"/>
          <w:sz w:val="22"/>
          <w:szCs w:val="22"/>
        </w:rPr>
        <w:t>l</w:t>
      </w:r>
      <w:r w:rsidR="00A871F5" w:rsidRPr="003C6FFB">
        <w:rPr>
          <w:rFonts w:ascii="HelveticaNeueLT Std Thin" w:hAnsi="HelveticaNeueLT Std Thin" w:cs="Arial"/>
          <w:sz w:val="22"/>
          <w:szCs w:val="22"/>
        </w:rPr>
        <w:t>ock</w:t>
      </w:r>
      <w:r w:rsidR="00241CB1" w:rsidRPr="003C6FFB">
        <w:rPr>
          <w:rFonts w:ascii="HelveticaNeueLT Std Thin" w:hAnsi="HelveticaNeueLT Std Thin" w:cs="Arial"/>
          <w:sz w:val="22"/>
          <w:szCs w:val="22"/>
        </w:rPr>
        <w:t>s</w:t>
      </w:r>
      <w:r w:rsidR="00A871F5" w:rsidRPr="003C6FFB">
        <w:rPr>
          <w:rFonts w:ascii="HelveticaNeueLT Std Thin" w:hAnsi="HelveticaNeueLT Std Thin" w:cs="Arial"/>
          <w:sz w:val="22"/>
          <w:szCs w:val="22"/>
        </w:rPr>
        <w:t xml:space="preserve">tep </w:t>
      </w:r>
      <w:r w:rsidR="00241CB1" w:rsidRPr="003C6FFB">
        <w:rPr>
          <w:rFonts w:ascii="HelveticaNeueLT Std Thin" w:hAnsi="HelveticaNeueLT Std Thin" w:cs="Arial"/>
          <w:sz w:val="22"/>
          <w:szCs w:val="22"/>
        </w:rPr>
        <w:t>i</w:t>
      </w:r>
      <w:r w:rsidR="00A871F5" w:rsidRPr="003C6FFB">
        <w:rPr>
          <w:rFonts w:ascii="HelveticaNeueLT Std Thin" w:hAnsi="HelveticaNeueLT Std Thin" w:cs="Arial"/>
          <w:sz w:val="22"/>
          <w:szCs w:val="22"/>
        </w:rPr>
        <w:t xml:space="preserve">nvestment </w:t>
      </w:r>
      <w:r w:rsidR="00241CB1" w:rsidRPr="003C6FFB">
        <w:rPr>
          <w:rFonts w:ascii="HelveticaNeueLT Std Thin" w:hAnsi="HelveticaNeueLT Std Thin" w:cs="Arial"/>
          <w:sz w:val="22"/>
          <w:szCs w:val="22"/>
        </w:rPr>
        <w:t>a</w:t>
      </w:r>
      <w:r w:rsidR="00A871F5" w:rsidRPr="003C6FFB">
        <w:rPr>
          <w:rFonts w:ascii="HelveticaNeueLT Std Thin" w:hAnsi="HelveticaNeueLT Std Thin" w:cs="Arial"/>
          <w:sz w:val="22"/>
          <w:szCs w:val="22"/>
        </w:rPr>
        <w:t xml:space="preserve">pproach </w:t>
      </w:r>
    </w:p>
    <w:p w14:paraId="31578FE0" w14:textId="15E450FB" w:rsidR="00A871F5" w:rsidRPr="003C6FFB" w:rsidRDefault="00A871F5" w:rsidP="00D37A8E">
      <w:pPr>
        <w:rPr>
          <w:rFonts w:ascii="HelveticaNeueLT Std Thin" w:hAnsi="HelveticaNeueLT Std Thin" w:cs="Arial"/>
          <w:sz w:val="22"/>
          <w:szCs w:val="22"/>
        </w:rPr>
      </w:pPr>
      <w:r w:rsidRPr="003C6FFB">
        <w:rPr>
          <w:rFonts w:ascii="HelveticaNeueLT Std Thin" w:hAnsi="HelveticaNeueLT Std Thin" w:cs="Arial"/>
          <w:sz w:val="22"/>
          <w:szCs w:val="22"/>
        </w:rPr>
        <w:tab/>
      </w:r>
      <w:r w:rsidRPr="003C6FFB">
        <w:rPr>
          <w:rFonts w:ascii="HelveticaNeueLT Std Thin" w:hAnsi="HelveticaNeueLT Std Thin" w:cs="Arial"/>
          <w:sz w:val="22"/>
          <w:szCs w:val="22"/>
        </w:rPr>
        <w:tab/>
      </w:r>
      <w:r w:rsidR="00241CB1" w:rsidRPr="003C6FFB">
        <w:rPr>
          <w:rFonts w:ascii="HelveticaNeueLT Std Thin" w:hAnsi="HelveticaNeueLT Std Thin" w:cs="Arial"/>
          <w:sz w:val="22"/>
          <w:szCs w:val="22"/>
        </w:rPr>
        <w:t>1.3</w:t>
      </w:r>
      <w:r w:rsidR="0089791D" w:rsidRPr="003C6FFB">
        <w:rPr>
          <w:rFonts w:ascii="HelveticaNeueLT Std Thin" w:hAnsi="HelveticaNeueLT Std Thin" w:cs="Arial"/>
          <w:sz w:val="22"/>
          <w:szCs w:val="22"/>
        </w:rPr>
        <w:t xml:space="preserve"> </w:t>
      </w:r>
      <w:r w:rsidRPr="003C6FFB">
        <w:rPr>
          <w:rFonts w:ascii="HelveticaNeueLT Std Thin" w:hAnsi="HelveticaNeueLT Std Thin" w:cs="Arial"/>
          <w:sz w:val="22"/>
          <w:szCs w:val="22"/>
        </w:rPr>
        <w:t>Scalable, long</w:t>
      </w:r>
      <w:r w:rsidR="00AB06DE" w:rsidRPr="003C6FFB">
        <w:rPr>
          <w:rFonts w:ascii="HelveticaNeueLT Std Thin" w:hAnsi="HelveticaNeueLT Std Thin" w:cs="Arial"/>
          <w:sz w:val="22"/>
          <w:szCs w:val="22"/>
        </w:rPr>
        <w:t>-</w:t>
      </w:r>
      <w:r w:rsidRPr="003C6FFB">
        <w:rPr>
          <w:rFonts w:ascii="HelveticaNeueLT Std Thin" w:hAnsi="HelveticaNeueLT Std Thin" w:cs="Arial"/>
          <w:sz w:val="22"/>
          <w:szCs w:val="22"/>
        </w:rPr>
        <w:t xml:space="preserve">term value </w:t>
      </w:r>
    </w:p>
    <w:p w14:paraId="6CB996B2" w14:textId="0398B794" w:rsidR="00A871F5" w:rsidRPr="003C6FFB" w:rsidRDefault="00A871F5" w:rsidP="00D37A8E">
      <w:pPr>
        <w:rPr>
          <w:rFonts w:ascii="HelveticaNeueLT Std Thin" w:hAnsi="HelveticaNeueLT Std Thin" w:cs="Arial"/>
          <w:sz w:val="22"/>
          <w:szCs w:val="22"/>
        </w:rPr>
      </w:pPr>
      <w:r w:rsidRPr="003C6FFB">
        <w:rPr>
          <w:rFonts w:ascii="HelveticaNeueLT Std Thin" w:hAnsi="HelveticaNeueLT Std Thin" w:cs="Arial"/>
          <w:sz w:val="22"/>
          <w:szCs w:val="22"/>
        </w:rPr>
        <w:tab/>
      </w:r>
      <w:r w:rsidRPr="003C6FFB">
        <w:rPr>
          <w:rFonts w:ascii="HelveticaNeueLT Std Thin" w:hAnsi="HelveticaNeueLT Std Thin" w:cs="Arial"/>
          <w:sz w:val="22"/>
          <w:szCs w:val="22"/>
        </w:rPr>
        <w:tab/>
      </w:r>
      <w:r w:rsidR="00241CB1" w:rsidRPr="003C6FFB">
        <w:rPr>
          <w:rFonts w:ascii="HelveticaNeueLT Std Thin" w:hAnsi="HelveticaNeueLT Std Thin" w:cs="Arial"/>
          <w:sz w:val="22"/>
          <w:szCs w:val="22"/>
        </w:rPr>
        <w:t>1.4</w:t>
      </w:r>
      <w:r w:rsidRPr="003C6FFB">
        <w:rPr>
          <w:rFonts w:ascii="HelveticaNeueLT Std Thin" w:hAnsi="HelveticaNeueLT Std Thin" w:cs="Arial"/>
          <w:sz w:val="22"/>
          <w:szCs w:val="22"/>
        </w:rPr>
        <w:t xml:space="preserve"> Profit </w:t>
      </w:r>
      <w:r w:rsidR="00241CB1" w:rsidRPr="003C6FFB">
        <w:rPr>
          <w:rFonts w:ascii="HelveticaNeueLT Std Thin" w:hAnsi="HelveticaNeueLT Std Thin" w:cs="Arial"/>
          <w:sz w:val="22"/>
          <w:szCs w:val="22"/>
        </w:rPr>
        <w:t>p</w:t>
      </w:r>
      <w:r w:rsidRPr="003C6FFB">
        <w:rPr>
          <w:rFonts w:ascii="HelveticaNeueLT Std Thin" w:hAnsi="HelveticaNeueLT Std Thin" w:cs="Arial"/>
          <w:sz w:val="22"/>
          <w:szCs w:val="22"/>
        </w:rPr>
        <w:t xml:space="preserve">ositive: </w:t>
      </w:r>
      <w:r w:rsidR="00241CB1" w:rsidRPr="003C6FFB">
        <w:rPr>
          <w:rFonts w:ascii="HelveticaNeueLT Std Thin" w:hAnsi="HelveticaNeueLT Std Thin" w:cs="Arial"/>
          <w:sz w:val="22"/>
          <w:szCs w:val="22"/>
        </w:rPr>
        <w:t>m</w:t>
      </w:r>
      <w:r w:rsidRPr="003C6FFB">
        <w:rPr>
          <w:rFonts w:ascii="HelveticaNeueLT Std Thin" w:hAnsi="HelveticaNeueLT Std Thin" w:cs="Arial"/>
          <w:sz w:val="22"/>
          <w:szCs w:val="22"/>
        </w:rPr>
        <w:t xml:space="preserve">oving the </w:t>
      </w:r>
      <w:r w:rsidR="00241CB1" w:rsidRPr="003C6FFB">
        <w:rPr>
          <w:rFonts w:ascii="HelveticaNeueLT Std Thin" w:hAnsi="HelveticaNeueLT Std Thin" w:cs="Arial"/>
          <w:sz w:val="22"/>
          <w:szCs w:val="22"/>
        </w:rPr>
        <w:t>d</w:t>
      </w:r>
      <w:r w:rsidRPr="003C6FFB">
        <w:rPr>
          <w:rFonts w:ascii="HelveticaNeueLT Std Thin" w:hAnsi="HelveticaNeueLT Std Thin" w:cs="Arial"/>
          <w:sz w:val="22"/>
          <w:szCs w:val="22"/>
        </w:rPr>
        <w:t xml:space="preserve">ial on the </w:t>
      </w:r>
      <w:r w:rsidR="00241CB1" w:rsidRPr="003C6FFB">
        <w:rPr>
          <w:rFonts w:ascii="HelveticaNeueLT Std Thin" w:hAnsi="HelveticaNeueLT Std Thin" w:cs="Arial"/>
          <w:sz w:val="22"/>
          <w:szCs w:val="22"/>
        </w:rPr>
        <w:t>w</w:t>
      </w:r>
      <w:r w:rsidRPr="003C6FFB">
        <w:rPr>
          <w:rFonts w:ascii="HelveticaNeueLT Std Thin" w:hAnsi="HelveticaNeueLT Std Thin" w:cs="Arial"/>
          <w:sz w:val="22"/>
          <w:szCs w:val="22"/>
        </w:rPr>
        <w:t xml:space="preserve">orld’s </w:t>
      </w:r>
      <w:r w:rsidR="00241CB1" w:rsidRPr="003C6FFB">
        <w:rPr>
          <w:rFonts w:ascii="HelveticaNeueLT Std Thin" w:hAnsi="HelveticaNeueLT Std Thin" w:cs="Arial"/>
          <w:sz w:val="22"/>
          <w:szCs w:val="22"/>
        </w:rPr>
        <w:t>b</w:t>
      </w:r>
      <w:r w:rsidRPr="003C6FFB">
        <w:rPr>
          <w:rFonts w:ascii="HelveticaNeueLT Std Thin" w:hAnsi="HelveticaNeueLT Std Thin" w:cs="Arial"/>
          <w:sz w:val="22"/>
          <w:szCs w:val="22"/>
        </w:rPr>
        <w:t xml:space="preserve">iggest </w:t>
      </w:r>
      <w:r w:rsidR="00241CB1" w:rsidRPr="003C6FFB">
        <w:rPr>
          <w:rFonts w:ascii="HelveticaNeueLT Std Thin" w:hAnsi="HelveticaNeueLT Std Thin" w:cs="Arial"/>
          <w:sz w:val="22"/>
          <w:szCs w:val="22"/>
        </w:rPr>
        <w:t>c</w:t>
      </w:r>
      <w:r w:rsidRPr="003C6FFB">
        <w:rPr>
          <w:rFonts w:ascii="HelveticaNeueLT Std Thin" w:hAnsi="HelveticaNeueLT Std Thin" w:cs="Arial"/>
          <w:sz w:val="22"/>
          <w:szCs w:val="22"/>
        </w:rPr>
        <w:t xml:space="preserve">hallenges </w:t>
      </w:r>
    </w:p>
    <w:p w14:paraId="4CF37B6C" w14:textId="7E18311F" w:rsidR="00821886" w:rsidRPr="003C6FFB" w:rsidRDefault="00821886" w:rsidP="00D37A8E">
      <w:pPr>
        <w:rPr>
          <w:rFonts w:ascii="HelveticaNeueLT Std Thin" w:hAnsi="HelveticaNeueLT Std Thin" w:cs="Arial"/>
          <w:sz w:val="22"/>
          <w:szCs w:val="22"/>
        </w:rPr>
      </w:pPr>
    </w:p>
    <w:p w14:paraId="012171B8" w14:textId="77777777" w:rsidR="00A871F5" w:rsidRPr="003C6FFB" w:rsidRDefault="00A871F5" w:rsidP="00D37A8E">
      <w:pPr>
        <w:rPr>
          <w:rFonts w:ascii="HelveticaNeueLT Std Thin" w:hAnsi="HelveticaNeueLT Std Thin" w:cs="Arial"/>
          <w:sz w:val="22"/>
          <w:szCs w:val="22"/>
        </w:rPr>
      </w:pPr>
    </w:p>
    <w:p w14:paraId="77303697" w14:textId="10412523" w:rsidR="00821886" w:rsidRPr="003C6FFB" w:rsidRDefault="00821886" w:rsidP="00D37A8E">
      <w:pPr>
        <w:rPr>
          <w:rFonts w:ascii="HelveticaNeueLT Std Thin" w:hAnsi="HelveticaNeueLT Std Thin" w:cs="Arial"/>
          <w:b/>
          <w:bCs/>
          <w:sz w:val="22"/>
          <w:szCs w:val="22"/>
        </w:rPr>
      </w:pPr>
      <w:r w:rsidRPr="00547C87">
        <w:rPr>
          <w:rFonts w:ascii="HelveticaNeueLT Std Thin" w:hAnsi="HelveticaNeueLT Std Thin" w:cs="Arial"/>
          <w:b/>
          <w:bCs/>
          <w:color w:val="67A7DE"/>
          <w:sz w:val="22"/>
          <w:szCs w:val="22"/>
        </w:rPr>
        <w:t xml:space="preserve">Chapter </w:t>
      </w:r>
      <w:r w:rsidR="00157D82" w:rsidRPr="00547C87">
        <w:rPr>
          <w:rFonts w:ascii="HelveticaNeueLT Std Thin" w:hAnsi="HelveticaNeueLT Std Thin" w:cs="Arial"/>
          <w:b/>
          <w:bCs/>
          <w:color w:val="67A7DE"/>
          <w:sz w:val="22"/>
          <w:szCs w:val="22"/>
        </w:rPr>
        <w:t>2</w:t>
      </w:r>
      <w:r w:rsidRPr="00547C87">
        <w:rPr>
          <w:rFonts w:ascii="HelveticaNeueLT Std Thin" w:hAnsi="HelveticaNeueLT Std Thin" w:cs="Arial"/>
          <w:b/>
          <w:bCs/>
          <w:color w:val="67A7DE"/>
          <w:sz w:val="22"/>
          <w:szCs w:val="22"/>
        </w:rPr>
        <w:t xml:space="preserve"> </w:t>
      </w:r>
      <w:r w:rsidRPr="003C6FFB">
        <w:rPr>
          <w:rFonts w:ascii="HelveticaNeueLT Std Thin" w:hAnsi="HelveticaNeueLT Std Thin" w:cs="Arial"/>
          <w:b/>
          <w:bCs/>
          <w:sz w:val="22"/>
          <w:szCs w:val="22"/>
        </w:rPr>
        <w:tab/>
        <w:t>T</w:t>
      </w:r>
      <w:r w:rsidR="006F1F47" w:rsidRPr="003C6FFB">
        <w:rPr>
          <w:rFonts w:ascii="HelveticaNeueLT Std Thin" w:hAnsi="HelveticaNeueLT Std Thin" w:cs="Arial"/>
          <w:b/>
          <w:bCs/>
          <w:sz w:val="22"/>
          <w:szCs w:val="22"/>
        </w:rPr>
        <w:t xml:space="preserve">he </w:t>
      </w:r>
      <w:r w:rsidR="00241CB1" w:rsidRPr="003C6FFB">
        <w:rPr>
          <w:rFonts w:ascii="HelveticaNeueLT Std Thin" w:hAnsi="HelveticaNeueLT Std Thin" w:cs="Arial"/>
          <w:b/>
          <w:bCs/>
          <w:sz w:val="22"/>
          <w:szCs w:val="22"/>
        </w:rPr>
        <w:t>r</w:t>
      </w:r>
      <w:r w:rsidR="006F1F47" w:rsidRPr="003C6FFB">
        <w:rPr>
          <w:rFonts w:ascii="HelveticaNeueLT Std Thin" w:hAnsi="HelveticaNeueLT Std Thin" w:cs="Arial"/>
          <w:b/>
          <w:bCs/>
          <w:sz w:val="22"/>
          <w:szCs w:val="22"/>
        </w:rPr>
        <w:t xml:space="preserve">isk in </w:t>
      </w:r>
      <w:r w:rsidR="00241CB1" w:rsidRPr="003C6FFB">
        <w:rPr>
          <w:rFonts w:ascii="HelveticaNeueLT Std Thin" w:hAnsi="HelveticaNeueLT Std Thin" w:cs="Arial"/>
          <w:b/>
          <w:bCs/>
          <w:sz w:val="22"/>
          <w:szCs w:val="22"/>
        </w:rPr>
        <w:t>c</w:t>
      </w:r>
      <w:r w:rsidR="006F1F47" w:rsidRPr="003C6FFB">
        <w:rPr>
          <w:rFonts w:ascii="HelveticaNeueLT Std Thin" w:hAnsi="HelveticaNeueLT Std Thin" w:cs="Arial"/>
          <w:b/>
          <w:bCs/>
          <w:sz w:val="22"/>
          <w:szCs w:val="22"/>
        </w:rPr>
        <w:t xml:space="preserve">onfusing </w:t>
      </w:r>
      <w:r w:rsidR="00241CB1" w:rsidRPr="003C6FFB">
        <w:rPr>
          <w:rFonts w:ascii="HelveticaNeueLT Std Thin" w:hAnsi="HelveticaNeueLT Std Thin" w:cs="Arial"/>
          <w:b/>
          <w:bCs/>
          <w:sz w:val="22"/>
          <w:szCs w:val="22"/>
        </w:rPr>
        <w:t>i</w:t>
      </w:r>
      <w:r w:rsidR="006F1F47" w:rsidRPr="003C6FFB">
        <w:rPr>
          <w:rFonts w:ascii="HelveticaNeueLT Std Thin" w:hAnsi="HelveticaNeueLT Std Thin" w:cs="Arial"/>
          <w:b/>
          <w:bCs/>
          <w:sz w:val="22"/>
          <w:szCs w:val="22"/>
        </w:rPr>
        <w:t xml:space="preserve">mpact </w:t>
      </w:r>
      <w:r w:rsidR="00CE434E" w:rsidRPr="003C6FFB">
        <w:rPr>
          <w:rFonts w:ascii="HelveticaNeueLT Std Thin" w:hAnsi="HelveticaNeueLT Std Thin" w:cs="Arial"/>
          <w:b/>
          <w:bCs/>
          <w:sz w:val="22"/>
          <w:szCs w:val="22"/>
        </w:rPr>
        <w:t>investment</w:t>
      </w:r>
      <w:r w:rsidR="006F1F47" w:rsidRPr="003C6FFB">
        <w:rPr>
          <w:rFonts w:ascii="HelveticaNeueLT Std Thin" w:hAnsi="HelveticaNeueLT Std Thin" w:cs="Arial"/>
          <w:b/>
          <w:bCs/>
          <w:sz w:val="22"/>
          <w:szCs w:val="22"/>
        </w:rPr>
        <w:t xml:space="preserve"> </w:t>
      </w:r>
      <w:r w:rsidR="00F62632" w:rsidRPr="003C6FFB">
        <w:rPr>
          <w:rFonts w:ascii="HelveticaNeueLT Std Thin" w:hAnsi="HelveticaNeueLT Std Thin" w:cs="Arial"/>
          <w:b/>
          <w:bCs/>
          <w:sz w:val="22"/>
          <w:szCs w:val="22"/>
        </w:rPr>
        <w:t>with</w:t>
      </w:r>
      <w:r w:rsidR="006F1F47" w:rsidRPr="003C6FFB">
        <w:rPr>
          <w:rFonts w:ascii="HelveticaNeueLT Std Thin" w:hAnsi="HelveticaNeueLT Std Thin" w:cs="Arial"/>
          <w:b/>
          <w:bCs/>
          <w:sz w:val="22"/>
          <w:szCs w:val="22"/>
        </w:rPr>
        <w:t xml:space="preserve"> ESG</w:t>
      </w:r>
      <w:r w:rsidR="00CE434E" w:rsidRPr="003C6FFB">
        <w:rPr>
          <w:rFonts w:ascii="HelveticaNeueLT Std Thin" w:hAnsi="HelveticaNeueLT Std Thin" w:cs="Arial"/>
          <w:b/>
          <w:bCs/>
          <w:sz w:val="22"/>
          <w:szCs w:val="22"/>
        </w:rPr>
        <w:t xml:space="preserve"> investment</w:t>
      </w:r>
      <w:r w:rsidR="006F1F47" w:rsidRPr="003C6FFB">
        <w:rPr>
          <w:rFonts w:ascii="HelveticaNeueLT Std Thin" w:hAnsi="HelveticaNeueLT Std Thin" w:cs="Arial"/>
          <w:b/>
          <w:bCs/>
          <w:sz w:val="22"/>
          <w:szCs w:val="22"/>
        </w:rPr>
        <w:t xml:space="preserve"> </w:t>
      </w:r>
    </w:p>
    <w:p w14:paraId="205B6390" w14:textId="77777777" w:rsidR="00821886" w:rsidRPr="003C6FFB" w:rsidRDefault="00821886" w:rsidP="00D37A8E">
      <w:pPr>
        <w:rPr>
          <w:rFonts w:ascii="HelveticaNeueLT Std Thin" w:hAnsi="HelveticaNeueLT Std Thin" w:cs="Arial"/>
          <w:b/>
          <w:bCs/>
          <w:sz w:val="22"/>
          <w:szCs w:val="22"/>
        </w:rPr>
      </w:pPr>
    </w:p>
    <w:p w14:paraId="4805FFF1" w14:textId="2D2E4E3D" w:rsidR="00096AED" w:rsidRPr="003C6FFB" w:rsidRDefault="00821886" w:rsidP="00A871F5">
      <w:pPr>
        <w:rPr>
          <w:rFonts w:ascii="HelveticaNeueLT Std Thin" w:hAnsi="HelveticaNeueLT Std Thin" w:cs="Arial"/>
          <w:sz w:val="22"/>
          <w:szCs w:val="22"/>
        </w:rPr>
      </w:pPr>
      <w:r w:rsidRPr="003C6FFB">
        <w:rPr>
          <w:rFonts w:ascii="HelveticaNeueLT Std Thin" w:hAnsi="HelveticaNeueLT Std Thin" w:cs="Arial"/>
          <w:sz w:val="22"/>
          <w:szCs w:val="22"/>
        </w:rPr>
        <w:tab/>
      </w:r>
      <w:r w:rsidRPr="003C6FFB">
        <w:rPr>
          <w:rFonts w:ascii="HelveticaNeueLT Std Thin" w:hAnsi="HelveticaNeueLT Std Thin" w:cs="Arial"/>
          <w:sz w:val="22"/>
          <w:szCs w:val="22"/>
        </w:rPr>
        <w:tab/>
      </w:r>
      <w:r w:rsidR="00241CB1" w:rsidRPr="003C6FFB">
        <w:rPr>
          <w:rFonts w:ascii="HelveticaNeueLT Std Thin" w:hAnsi="HelveticaNeueLT Std Thin" w:cs="Arial"/>
          <w:sz w:val="22"/>
          <w:szCs w:val="22"/>
        </w:rPr>
        <w:t>2.1</w:t>
      </w:r>
      <w:r w:rsidR="00926D98" w:rsidRPr="003C6FFB">
        <w:rPr>
          <w:rFonts w:ascii="HelveticaNeueLT Std Thin" w:hAnsi="HelveticaNeueLT Std Thin" w:cs="Arial"/>
          <w:sz w:val="22"/>
          <w:szCs w:val="22"/>
        </w:rPr>
        <w:t xml:space="preserve"> </w:t>
      </w:r>
      <w:r w:rsidR="00A871F5" w:rsidRPr="003C6FFB">
        <w:rPr>
          <w:rFonts w:ascii="HelveticaNeueLT Std Thin" w:hAnsi="HelveticaNeueLT Std Thin" w:cs="Arial"/>
          <w:sz w:val="22"/>
          <w:szCs w:val="22"/>
        </w:rPr>
        <w:t xml:space="preserve">Impact </w:t>
      </w:r>
      <w:r w:rsidR="00CE434E" w:rsidRPr="003C6FFB">
        <w:rPr>
          <w:rFonts w:ascii="HelveticaNeueLT Std Thin" w:hAnsi="HelveticaNeueLT Std Thin" w:cs="Arial"/>
          <w:sz w:val="22"/>
          <w:szCs w:val="22"/>
        </w:rPr>
        <w:t>investment</w:t>
      </w:r>
      <w:r w:rsidR="00A871F5" w:rsidRPr="003C6FFB">
        <w:rPr>
          <w:rFonts w:ascii="HelveticaNeueLT Std Thin" w:hAnsi="HelveticaNeueLT Std Thin" w:cs="Arial"/>
          <w:sz w:val="22"/>
          <w:szCs w:val="22"/>
        </w:rPr>
        <w:t xml:space="preserve"> and ESG </w:t>
      </w:r>
      <w:r w:rsidR="00CE434E" w:rsidRPr="003C6FFB">
        <w:rPr>
          <w:rFonts w:ascii="HelveticaNeueLT Std Thin" w:hAnsi="HelveticaNeueLT Std Thin" w:cs="Arial"/>
          <w:sz w:val="22"/>
          <w:szCs w:val="22"/>
        </w:rPr>
        <w:t>investment</w:t>
      </w:r>
      <w:r w:rsidR="00B62B10" w:rsidRPr="003C6FFB">
        <w:rPr>
          <w:rFonts w:ascii="HelveticaNeueLT Std Thin" w:hAnsi="HelveticaNeueLT Std Thin" w:cs="Arial"/>
          <w:sz w:val="22"/>
          <w:szCs w:val="22"/>
        </w:rPr>
        <w:t xml:space="preserve"> </w:t>
      </w:r>
      <w:r w:rsidR="00241CB1" w:rsidRPr="003C6FFB">
        <w:rPr>
          <w:rFonts w:ascii="HelveticaNeueLT Std Thin" w:hAnsi="HelveticaNeueLT Std Thin" w:cs="Arial"/>
          <w:sz w:val="22"/>
          <w:szCs w:val="22"/>
        </w:rPr>
        <w:t>n</w:t>
      </w:r>
      <w:r w:rsidR="00A871F5" w:rsidRPr="003C6FFB">
        <w:rPr>
          <w:rFonts w:ascii="HelveticaNeueLT Std Thin" w:hAnsi="HelveticaNeueLT Std Thin" w:cs="Arial"/>
          <w:sz w:val="22"/>
          <w:szCs w:val="22"/>
        </w:rPr>
        <w:t xml:space="preserve">ot </w:t>
      </w:r>
      <w:r w:rsidR="00241CB1" w:rsidRPr="003C6FFB">
        <w:rPr>
          <w:rFonts w:ascii="HelveticaNeueLT Std Thin" w:hAnsi="HelveticaNeueLT Std Thin" w:cs="Arial"/>
          <w:sz w:val="22"/>
          <w:szCs w:val="22"/>
        </w:rPr>
        <w:t>i</w:t>
      </w:r>
      <w:r w:rsidR="00A871F5" w:rsidRPr="003C6FFB">
        <w:rPr>
          <w:rFonts w:ascii="HelveticaNeueLT Std Thin" w:hAnsi="HelveticaNeueLT Std Thin" w:cs="Arial"/>
          <w:sz w:val="22"/>
          <w:szCs w:val="22"/>
        </w:rPr>
        <w:t xml:space="preserve">nterchangeable </w:t>
      </w:r>
      <w:r w:rsidR="00241CB1" w:rsidRPr="003C6FFB">
        <w:rPr>
          <w:rFonts w:ascii="HelveticaNeueLT Std Thin" w:hAnsi="HelveticaNeueLT Std Thin" w:cs="Arial"/>
          <w:sz w:val="22"/>
          <w:szCs w:val="22"/>
        </w:rPr>
        <w:t>t</w:t>
      </w:r>
      <w:r w:rsidR="00A871F5" w:rsidRPr="003C6FFB">
        <w:rPr>
          <w:rFonts w:ascii="HelveticaNeueLT Std Thin" w:hAnsi="HelveticaNeueLT Std Thin" w:cs="Arial"/>
          <w:sz w:val="22"/>
          <w:szCs w:val="22"/>
        </w:rPr>
        <w:t xml:space="preserve">erms </w:t>
      </w:r>
    </w:p>
    <w:p w14:paraId="3293F240" w14:textId="30E1EDB6" w:rsidR="00A871F5" w:rsidRPr="003C6FFB" w:rsidRDefault="00A871F5" w:rsidP="00A871F5">
      <w:pPr>
        <w:rPr>
          <w:rFonts w:ascii="HelveticaNeueLT Std Thin" w:hAnsi="HelveticaNeueLT Std Thin" w:cs="Arial"/>
          <w:sz w:val="22"/>
          <w:szCs w:val="22"/>
        </w:rPr>
      </w:pPr>
      <w:r w:rsidRPr="003C6FFB">
        <w:rPr>
          <w:rFonts w:ascii="HelveticaNeueLT Std Thin" w:hAnsi="HelveticaNeueLT Std Thin" w:cs="Arial"/>
          <w:sz w:val="22"/>
          <w:szCs w:val="22"/>
        </w:rPr>
        <w:tab/>
      </w:r>
      <w:r w:rsidRPr="003C6FFB">
        <w:rPr>
          <w:rFonts w:ascii="HelveticaNeueLT Std Thin" w:hAnsi="HelveticaNeueLT Std Thin" w:cs="Arial"/>
          <w:sz w:val="22"/>
          <w:szCs w:val="22"/>
        </w:rPr>
        <w:tab/>
      </w:r>
      <w:r w:rsidR="00241CB1" w:rsidRPr="003C6FFB">
        <w:rPr>
          <w:rFonts w:ascii="HelveticaNeueLT Std Thin" w:hAnsi="HelveticaNeueLT Std Thin" w:cs="Arial"/>
          <w:sz w:val="22"/>
          <w:szCs w:val="22"/>
        </w:rPr>
        <w:t>2.2</w:t>
      </w:r>
      <w:r w:rsidRPr="003C6FFB">
        <w:rPr>
          <w:rFonts w:ascii="HelveticaNeueLT Std Thin" w:hAnsi="HelveticaNeueLT Std Thin" w:cs="Arial"/>
          <w:sz w:val="22"/>
          <w:szCs w:val="22"/>
        </w:rPr>
        <w:t xml:space="preserve"> ESG as a </w:t>
      </w:r>
      <w:r w:rsidR="006067B6" w:rsidRPr="003C6FFB">
        <w:rPr>
          <w:rFonts w:ascii="HelveticaNeueLT Std Thin" w:hAnsi="HelveticaNeueLT Std Thin" w:cs="Arial"/>
          <w:sz w:val="22"/>
          <w:szCs w:val="22"/>
        </w:rPr>
        <w:t>s</w:t>
      </w:r>
      <w:r w:rsidRPr="003C6FFB">
        <w:rPr>
          <w:rFonts w:ascii="HelveticaNeueLT Std Thin" w:hAnsi="HelveticaNeueLT Std Thin" w:cs="Arial"/>
          <w:sz w:val="22"/>
          <w:szCs w:val="22"/>
        </w:rPr>
        <w:t xml:space="preserve">creening and </w:t>
      </w:r>
      <w:r w:rsidR="006067B6" w:rsidRPr="003C6FFB">
        <w:rPr>
          <w:rFonts w:ascii="HelveticaNeueLT Std Thin" w:hAnsi="HelveticaNeueLT Std Thin" w:cs="Arial"/>
          <w:sz w:val="22"/>
          <w:szCs w:val="22"/>
        </w:rPr>
        <w:t>r</w:t>
      </w:r>
      <w:r w:rsidRPr="003C6FFB">
        <w:rPr>
          <w:rFonts w:ascii="HelveticaNeueLT Std Thin" w:hAnsi="HelveticaNeueLT Std Thin" w:cs="Arial"/>
          <w:sz w:val="22"/>
          <w:szCs w:val="22"/>
        </w:rPr>
        <w:t xml:space="preserve">isk </w:t>
      </w:r>
      <w:r w:rsidR="006067B6" w:rsidRPr="003C6FFB">
        <w:rPr>
          <w:rFonts w:ascii="HelveticaNeueLT Std Thin" w:hAnsi="HelveticaNeueLT Std Thin" w:cs="Arial"/>
          <w:sz w:val="22"/>
          <w:szCs w:val="22"/>
        </w:rPr>
        <w:t>m</w:t>
      </w:r>
      <w:r w:rsidRPr="003C6FFB">
        <w:rPr>
          <w:rFonts w:ascii="HelveticaNeueLT Std Thin" w:hAnsi="HelveticaNeueLT Std Thin" w:cs="Arial"/>
          <w:sz w:val="22"/>
          <w:szCs w:val="22"/>
        </w:rPr>
        <w:t xml:space="preserve">anagement </w:t>
      </w:r>
      <w:r w:rsidR="006067B6" w:rsidRPr="003C6FFB">
        <w:rPr>
          <w:rFonts w:ascii="HelveticaNeueLT Std Thin" w:hAnsi="HelveticaNeueLT Std Thin" w:cs="Arial"/>
          <w:sz w:val="22"/>
          <w:szCs w:val="22"/>
        </w:rPr>
        <w:t>t</w:t>
      </w:r>
      <w:r w:rsidRPr="003C6FFB">
        <w:rPr>
          <w:rFonts w:ascii="HelveticaNeueLT Std Thin" w:hAnsi="HelveticaNeueLT Std Thin" w:cs="Arial"/>
          <w:sz w:val="22"/>
          <w:szCs w:val="22"/>
        </w:rPr>
        <w:t>ool</w:t>
      </w:r>
    </w:p>
    <w:p w14:paraId="5AED9AC6" w14:textId="2517636A" w:rsidR="00A871F5" w:rsidRPr="003C6FFB" w:rsidRDefault="00A871F5" w:rsidP="00A871F5">
      <w:pPr>
        <w:rPr>
          <w:rFonts w:ascii="HelveticaNeueLT Std Thin" w:hAnsi="HelveticaNeueLT Std Thin" w:cs="Arial"/>
          <w:sz w:val="22"/>
          <w:szCs w:val="22"/>
        </w:rPr>
      </w:pPr>
      <w:r w:rsidRPr="003C6FFB">
        <w:rPr>
          <w:rFonts w:ascii="HelveticaNeueLT Std Thin" w:hAnsi="HelveticaNeueLT Std Thin" w:cs="Arial"/>
          <w:sz w:val="22"/>
          <w:szCs w:val="22"/>
        </w:rPr>
        <w:tab/>
      </w:r>
      <w:r w:rsidRPr="003C6FFB">
        <w:rPr>
          <w:rFonts w:ascii="HelveticaNeueLT Std Thin" w:hAnsi="HelveticaNeueLT Std Thin" w:cs="Arial"/>
          <w:sz w:val="22"/>
          <w:szCs w:val="22"/>
        </w:rPr>
        <w:tab/>
      </w:r>
      <w:r w:rsidR="00241CB1" w:rsidRPr="003C6FFB">
        <w:rPr>
          <w:rFonts w:ascii="HelveticaNeueLT Std Thin" w:hAnsi="HelveticaNeueLT Std Thin" w:cs="Arial"/>
          <w:sz w:val="22"/>
          <w:szCs w:val="22"/>
        </w:rPr>
        <w:t>2.3</w:t>
      </w:r>
      <w:r w:rsidR="00926D98" w:rsidRPr="003C6FFB">
        <w:rPr>
          <w:rFonts w:ascii="HelveticaNeueLT Std Thin" w:hAnsi="HelveticaNeueLT Std Thin" w:cs="Arial"/>
          <w:sz w:val="22"/>
          <w:szCs w:val="22"/>
        </w:rPr>
        <w:t xml:space="preserve"> </w:t>
      </w:r>
      <w:r w:rsidRPr="003C6FFB">
        <w:rPr>
          <w:rFonts w:ascii="HelveticaNeueLT Std Thin" w:hAnsi="HelveticaNeueLT Std Thin" w:cs="Arial"/>
          <w:sz w:val="22"/>
          <w:szCs w:val="22"/>
        </w:rPr>
        <w:t xml:space="preserve">ESG needs to </w:t>
      </w:r>
      <w:r w:rsidR="006067B6" w:rsidRPr="003C6FFB">
        <w:rPr>
          <w:rFonts w:ascii="HelveticaNeueLT Std Thin" w:hAnsi="HelveticaNeueLT Std Thin" w:cs="Arial"/>
          <w:sz w:val="22"/>
          <w:szCs w:val="22"/>
        </w:rPr>
        <w:t>m</w:t>
      </w:r>
      <w:r w:rsidRPr="003C6FFB">
        <w:rPr>
          <w:rFonts w:ascii="HelveticaNeueLT Std Thin" w:hAnsi="HelveticaNeueLT Std Thin" w:cs="Arial"/>
          <w:sz w:val="22"/>
          <w:szCs w:val="22"/>
        </w:rPr>
        <w:t xml:space="preserve">ature and </w:t>
      </w:r>
      <w:r w:rsidR="006067B6" w:rsidRPr="003C6FFB">
        <w:rPr>
          <w:rFonts w:ascii="HelveticaNeueLT Std Thin" w:hAnsi="HelveticaNeueLT Std Thin" w:cs="Arial"/>
          <w:sz w:val="22"/>
          <w:szCs w:val="22"/>
        </w:rPr>
        <w:t>g</w:t>
      </w:r>
      <w:r w:rsidRPr="003C6FFB">
        <w:rPr>
          <w:rFonts w:ascii="HelveticaNeueLT Std Thin" w:hAnsi="HelveticaNeueLT Std Thin" w:cs="Arial"/>
          <w:sz w:val="22"/>
          <w:szCs w:val="22"/>
        </w:rPr>
        <w:t>row, but not ‘</w:t>
      </w:r>
      <w:r w:rsidR="006067B6" w:rsidRPr="003C6FFB">
        <w:rPr>
          <w:rFonts w:ascii="HelveticaNeueLT Std Thin" w:hAnsi="HelveticaNeueLT Std Thin" w:cs="Arial"/>
          <w:sz w:val="22"/>
          <w:szCs w:val="22"/>
        </w:rPr>
        <w:t>c</w:t>
      </w:r>
      <w:r w:rsidRPr="003C6FFB">
        <w:rPr>
          <w:rFonts w:ascii="HelveticaNeueLT Std Thin" w:hAnsi="HelveticaNeueLT Std Thin" w:cs="Arial"/>
          <w:sz w:val="22"/>
          <w:szCs w:val="22"/>
        </w:rPr>
        <w:t xml:space="preserve">rowd </w:t>
      </w:r>
      <w:r w:rsidR="006067B6" w:rsidRPr="003C6FFB">
        <w:rPr>
          <w:rFonts w:ascii="HelveticaNeueLT Std Thin" w:hAnsi="HelveticaNeueLT Std Thin" w:cs="Arial"/>
          <w:sz w:val="22"/>
          <w:szCs w:val="22"/>
        </w:rPr>
        <w:t>o</w:t>
      </w:r>
      <w:r w:rsidRPr="003C6FFB">
        <w:rPr>
          <w:rFonts w:ascii="HelveticaNeueLT Std Thin" w:hAnsi="HelveticaNeueLT Std Thin" w:cs="Arial"/>
          <w:sz w:val="22"/>
          <w:szCs w:val="22"/>
        </w:rPr>
        <w:t xml:space="preserve">ut’ </w:t>
      </w:r>
      <w:r w:rsidR="006067B6" w:rsidRPr="003C6FFB">
        <w:rPr>
          <w:rFonts w:ascii="HelveticaNeueLT Std Thin" w:hAnsi="HelveticaNeueLT Std Thin" w:cs="Arial"/>
          <w:sz w:val="22"/>
          <w:szCs w:val="22"/>
        </w:rPr>
        <w:t>i</w:t>
      </w:r>
      <w:r w:rsidRPr="003C6FFB">
        <w:rPr>
          <w:rFonts w:ascii="HelveticaNeueLT Std Thin" w:hAnsi="HelveticaNeueLT Std Thin" w:cs="Arial"/>
          <w:sz w:val="22"/>
          <w:szCs w:val="22"/>
        </w:rPr>
        <w:t xml:space="preserve">mpact </w:t>
      </w:r>
      <w:r w:rsidR="006067B6" w:rsidRPr="003C6FFB">
        <w:rPr>
          <w:rFonts w:ascii="HelveticaNeueLT Std Thin" w:hAnsi="HelveticaNeueLT Std Thin" w:cs="Arial"/>
          <w:sz w:val="22"/>
          <w:szCs w:val="22"/>
        </w:rPr>
        <w:t>i</w:t>
      </w:r>
      <w:r w:rsidRPr="003C6FFB">
        <w:rPr>
          <w:rFonts w:ascii="HelveticaNeueLT Std Thin" w:hAnsi="HelveticaNeueLT Std Thin" w:cs="Arial"/>
          <w:sz w:val="22"/>
          <w:szCs w:val="22"/>
        </w:rPr>
        <w:t>nvestment</w:t>
      </w:r>
    </w:p>
    <w:p w14:paraId="4A9D6A9A" w14:textId="2D5D0831" w:rsidR="00821886" w:rsidRPr="003C6FFB" w:rsidRDefault="00821886" w:rsidP="00D37A8E">
      <w:pPr>
        <w:rPr>
          <w:rFonts w:ascii="HelveticaNeueLT Std Thin" w:hAnsi="HelveticaNeueLT Std Thin" w:cs="Arial"/>
          <w:sz w:val="22"/>
          <w:szCs w:val="22"/>
        </w:rPr>
      </w:pPr>
    </w:p>
    <w:p w14:paraId="263B7012" w14:textId="77777777" w:rsidR="00821886" w:rsidRPr="003C6FFB" w:rsidRDefault="00821886" w:rsidP="00D37A8E">
      <w:pPr>
        <w:rPr>
          <w:rFonts w:ascii="HelveticaNeueLT Std Thin" w:hAnsi="HelveticaNeueLT Std Thin" w:cs="Arial"/>
          <w:sz w:val="22"/>
          <w:szCs w:val="22"/>
        </w:rPr>
      </w:pPr>
    </w:p>
    <w:p w14:paraId="2E26905E" w14:textId="136A0F17" w:rsidR="00821886" w:rsidRPr="003C6FFB" w:rsidRDefault="00821886" w:rsidP="00D37A8E">
      <w:pPr>
        <w:rPr>
          <w:rFonts w:ascii="HelveticaNeueLT Std Thin" w:hAnsi="HelveticaNeueLT Std Thin" w:cs="Arial"/>
          <w:b/>
          <w:bCs/>
          <w:sz w:val="22"/>
          <w:szCs w:val="22"/>
        </w:rPr>
      </w:pPr>
      <w:r w:rsidRPr="00547C87">
        <w:rPr>
          <w:rFonts w:ascii="HelveticaNeueLT Std Thin" w:hAnsi="HelveticaNeueLT Std Thin" w:cs="Arial"/>
          <w:b/>
          <w:bCs/>
          <w:color w:val="67A7DE"/>
          <w:sz w:val="22"/>
          <w:szCs w:val="22"/>
        </w:rPr>
        <w:t xml:space="preserve">Chapter </w:t>
      </w:r>
      <w:r w:rsidR="00157D82" w:rsidRPr="00547C87">
        <w:rPr>
          <w:rFonts w:ascii="HelveticaNeueLT Std Thin" w:hAnsi="HelveticaNeueLT Std Thin" w:cs="Arial"/>
          <w:b/>
          <w:bCs/>
          <w:color w:val="67A7DE"/>
          <w:sz w:val="22"/>
          <w:szCs w:val="22"/>
        </w:rPr>
        <w:t>3</w:t>
      </w:r>
      <w:r w:rsidRPr="00547C87">
        <w:rPr>
          <w:rFonts w:ascii="HelveticaNeueLT Std Thin" w:hAnsi="HelveticaNeueLT Std Thin" w:cs="Arial"/>
          <w:b/>
          <w:bCs/>
          <w:color w:val="67A7DE"/>
          <w:sz w:val="22"/>
          <w:szCs w:val="22"/>
        </w:rPr>
        <w:t xml:space="preserve"> </w:t>
      </w:r>
      <w:r w:rsidRPr="003C6FFB">
        <w:rPr>
          <w:rFonts w:ascii="HelveticaNeueLT Std Thin" w:hAnsi="HelveticaNeueLT Std Thin" w:cs="Arial"/>
          <w:b/>
          <w:bCs/>
          <w:sz w:val="22"/>
          <w:szCs w:val="22"/>
        </w:rPr>
        <w:tab/>
      </w:r>
      <w:r w:rsidR="006F1F47" w:rsidRPr="003C6FFB">
        <w:rPr>
          <w:rFonts w:ascii="HelveticaNeueLT Std Thin" w:hAnsi="HelveticaNeueLT Std Thin" w:cs="Arial"/>
          <w:b/>
          <w:bCs/>
          <w:sz w:val="22"/>
          <w:szCs w:val="22"/>
        </w:rPr>
        <w:t xml:space="preserve">The </w:t>
      </w:r>
      <w:r w:rsidR="006067B6" w:rsidRPr="003C6FFB">
        <w:rPr>
          <w:rFonts w:ascii="HelveticaNeueLT Std Thin" w:hAnsi="HelveticaNeueLT Std Thin" w:cs="Arial"/>
          <w:b/>
          <w:bCs/>
          <w:sz w:val="22"/>
          <w:szCs w:val="22"/>
        </w:rPr>
        <w:t>o</w:t>
      </w:r>
      <w:r w:rsidR="006F1F47" w:rsidRPr="003C6FFB">
        <w:rPr>
          <w:rFonts w:ascii="HelveticaNeueLT Std Thin" w:hAnsi="HelveticaNeueLT Std Thin" w:cs="Arial"/>
          <w:b/>
          <w:bCs/>
          <w:sz w:val="22"/>
          <w:szCs w:val="22"/>
        </w:rPr>
        <w:t xml:space="preserve">pportunity for </w:t>
      </w:r>
      <w:r w:rsidR="006067B6" w:rsidRPr="003C6FFB">
        <w:rPr>
          <w:rFonts w:ascii="HelveticaNeueLT Std Thin" w:hAnsi="HelveticaNeueLT Std Thin" w:cs="Arial"/>
          <w:b/>
          <w:bCs/>
          <w:sz w:val="22"/>
          <w:szCs w:val="22"/>
        </w:rPr>
        <w:t>m</w:t>
      </w:r>
      <w:r w:rsidR="006F1F47" w:rsidRPr="003C6FFB">
        <w:rPr>
          <w:rFonts w:ascii="HelveticaNeueLT Std Thin" w:hAnsi="HelveticaNeueLT Std Thin" w:cs="Arial"/>
          <w:b/>
          <w:bCs/>
          <w:sz w:val="22"/>
          <w:szCs w:val="22"/>
        </w:rPr>
        <w:t xml:space="preserve">arket </w:t>
      </w:r>
      <w:r w:rsidR="006067B6" w:rsidRPr="003C6FFB">
        <w:rPr>
          <w:rFonts w:ascii="HelveticaNeueLT Std Thin" w:hAnsi="HelveticaNeueLT Std Thin" w:cs="Arial"/>
          <w:b/>
          <w:bCs/>
          <w:sz w:val="22"/>
          <w:szCs w:val="22"/>
        </w:rPr>
        <w:t>i</w:t>
      </w:r>
      <w:r w:rsidR="006F1F47" w:rsidRPr="003C6FFB">
        <w:rPr>
          <w:rFonts w:ascii="HelveticaNeueLT Std Thin" w:hAnsi="HelveticaNeueLT Std Thin" w:cs="Arial"/>
          <w:b/>
          <w:bCs/>
          <w:sz w:val="22"/>
          <w:szCs w:val="22"/>
        </w:rPr>
        <w:t xml:space="preserve">nnovation </w:t>
      </w:r>
    </w:p>
    <w:p w14:paraId="4D873472" w14:textId="4A4AFAD7" w:rsidR="00821886" w:rsidRPr="003C6FFB" w:rsidRDefault="00821886" w:rsidP="00D37A8E">
      <w:pPr>
        <w:rPr>
          <w:rFonts w:ascii="HelveticaNeueLT Std Thin" w:hAnsi="HelveticaNeueLT Std Thin" w:cs="Arial"/>
          <w:b/>
          <w:bCs/>
          <w:sz w:val="22"/>
          <w:szCs w:val="22"/>
        </w:rPr>
      </w:pPr>
    </w:p>
    <w:p w14:paraId="1A1759D9" w14:textId="4C7B734F" w:rsidR="00096AED" w:rsidRPr="003C6FFB" w:rsidRDefault="006067B6" w:rsidP="00C64B1F">
      <w:pPr>
        <w:ind w:left="1440"/>
        <w:rPr>
          <w:rFonts w:ascii="HelveticaNeueLT Std Thin" w:hAnsi="HelveticaNeueLT Std Thin" w:cs="Arial"/>
          <w:sz w:val="22"/>
          <w:szCs w:val="22"/>
        </w:rPr>
      </w:pPr>
      <w:r w:rsidRPr="003C6FFB">
        <w:rPr>
          <w:rFonts w:ascii="HelveticaNeueLT Std Thin" w:hAnsi="HelveticaNeueLT Std Thin" w:cs="Arial"/>
          <w:sz w:val="22"/>
          <w:szCs w:val="22"/>
        </w:rPr>
        <w:t>3.1</w:t>
      </w:r>
      <w:r w:rsidR="00926D98" w:rsidRPr="003C6FFB">
        <w:rPr>
          <w:rFonts w:ascii="HelveticaNeueLT Std Thin" w:hAnsi="HelveticaNeueLT Std Thin" w:cs="Arial"/>
          <w:sz w:val="22"/>
          <w:szCs w:val="22"/>
        </w:rPr>
        <w:t xml:space="preserve"> </w:t>
      </w:r>
      <w:r w:rsidR="00A871F5" w:rsidRPr="003C6FFB">
        <w:rPr>
          <w:rFonts w:ascii="HelveticaNeueLT Std Thin" w:hAnsi="HelveticaNeueLT Std Thin" w:cs="Arial"/>
          <w:sz w:val="22"/>
          <w:szCs w:val="22"/>
        </w:rPr>
        <w:t xml:space="preserve">Integrating </w:t>
      </w:r>
      <w:r w:rsidRPr="003C6FFB">
        <w:rPr>
          <w:rFonts w:ascii="HelveticaNeueLT Std Thin" w:hAnsi="HelveticaNeueLT Std Thin" w:cs="Arial"/>
          <w:sz w:val="22"/>
          <w:szCs w:val="22"/>
        </w:rPr>
        <w:t>f</w:t>
      </w:r>
      <w:r w:rsidR="00A871F5" w:rsidRPr="003C6FFB">
        <w:rPr>
          <w:rFonts w:ascii="HelveticaNeueLT Std Thin" w:hAnsi="HelveticaNeueLT Std Thin" w:cs="Arial"/>
          <w:sz w:val="22"/>
          <w:szCs w:val="22"/>
        </w:rPr>
        <w:t xml:space="preserve">inance </w:t>
      </w:r>
      <w:r w:rsidRPr="003C6FFB">
        <w:rPr>
          <w:rFonts w:ascii="HelveticaNeueLT Std Thin" w:hAnsi="HelveticaNeueLT Std Thin" w:cs="Arial"/>
          <w:sz w:val="22"/>
          <w:szCs w:val="22"/>
        </w:rPr>
        <w:t xml:space="preserve">and </w:t>
      </w:r>
      <w:r w:rsidR="00F62632" w:rsidRPr="003C6FFB">
        <w:rPr>
          <w:rFonts w:ascii="HelveticaNeueLT Std Thin" w:hAnsi="HelveticaNeueLT Std Thin" w:cs="Arial"/>
          <w:sz w:val="22"/>
          <w:szCs w:val="22"/>
        </w:rPr>
        <w:t>i</w:t>
      </w:r>
      <w:r w:rsidR="00A871F5" w:rsidRPr="003C6FFB">
        <w:rPr>
          <w:rFonts w:ascii="HelveticaNeueLT Std Thin" w:hAnsi="HelveticaNeueLT Std Thin" w:cs="Arial"/>
          <w:sz w:val="22"/>
          <w:szCs w:val="22"/>
        </w:rPr>
        <w:t xml:space="preserve">mpact </w:t>
      </w:r>
      <w:r w:rsidR="00CE434E" w:rsidRPr="003C6FFB">
        <w:rPr>
          <w:rFonts w:ascii="HelveticaNeueLT Std Thin" w:hAnsi="HelveticaNeueLT Std Thin" w:cs="Arial"/>
          <w:sz w:val="22"/>
          <w:szCs w:val="22"/>
        </w:rPr>
        <w:t>objectives</w:t>
      </w:r>
      <w:r w:rsidR="00A871F5" w:rsidRPr="003C6FFB">
        <w:rPr>
          <w:rFonts w:ascii="HelveticaNeueLT Std Thin" w:hAnsi="HelveticaNeueLT Std Thin" w:cs="Arial"/>
          <w:sz w:val="22"/>
          <w:szCs w:val="22"/>
        </w:rPr>
        <w:t xml:space="preserve"> </w:t>
      </w:r>
      <w:r w:rsidR="00CE434E" w:rsidRPr="003C6FFB">
        <w:rPr>
          <w:rFonts w:ascii="HelveticaNeueLT Std Thin" w:hAnsi="HelveticaNeueLT Std Thin" w:cs="Arial"/>
          <w:sz w:val="22"/>
          <w:szCs w:val="22"/>
        </w:rPr>
        <w:t>through strategy</w:t>
      </w:r>
    </w:p>
    <w:p w14:paraId="2EDDEAF4" w14:textId="598266D2" w:rsidR="00A871F5" w:rsidRPr="003C6FFB" w:rsidRDefault="00A871F5" w:rsidP="00A871F5">
      <w:pPr>
        <w:rPr>
          <w:rFonts w:ascii="HelveticaNeueLT Std Thin" w:hAnsi="HelveticaNeueLT Std Thin" w:cs="Arial"/>
          <w:sz w:val="22"/>
          <w:szCs w:val="22"/>
        </w:rPr>
      </w:pPr>
      <w:r w:rsidRPr="003C6FFB">
        <w:rPr>
          <w:rFonts w:ascii="HelveticaNeueLT Std Thin" w:hAnsi="HelveticaNeueLT Std Thin" w:cs="Arial"/>
          <w:sz w:val="22"/>
          <w:szCs w:val="22"/>
        </w:rPr>
        <w:tab/>
      </w:r>
      <w:r w:rsidRPr="003C6FFB">
        <w:rPr>
          <w:rFonts w:ascii="HelveticaNeueLT Std Thin" w:hAnsi="HelveticaNeueLT Std Thin" w:cs="Arial"/>
          <w:sz w:val="22"/>
          <w:szCs w:val="22"/>
        </w:rPr>
        <w:tab/>
      </w:r>
      <w:r w:rsidR="006067B6" w:rsidRPr="003C6FFB">
        <w:rPr>
          <w:rFonts w:ascii="HelveticaNeueLT Std Thin" w:hAnsi="HelveticaNeueLT Std Thin" w:cs="Arial"/>
          <w:sz w:val="22"/>
          <w:szCs w:val="22"/>
        </w:rPr>
        <w:t>3.2</w:t>
      </w:r>
      <w:r w:rsidRPr="003C6FFB">
        <w:rPr>
          <w:rFonts w:ascii="HelveticaNeueLT Std Thin" w:hAnsi="HelveticaNeueLT Std Thin" w:cs="Arial"/>
          <w:sz w:val="22"/>
          <w:szCs w:val="22"/>
        </w:rPr>
        <w:t xml:space="preserve"> Encouraging </w:t>
      </w:r>
      <w:r w:rsidR="00F62632" w:rsidRPr="003C6FFB">
        <w:rPr>
          <w:rFonts w:ascii="HelveticaNeueLT Std Thin" w:hAnsi="HelveticaNeueLT Std Thin" w:cs="Arial"/>
          <w:sz w:val="22"/>
          <w:szCs w:val="22"/>
        </w:rPr>
        <w:t xml:space="preserve">investor </w:t>
      </w:r>
      <w:r w:rsidR="006067B6" w:rsidRPr="003C6FFB">
        <w:rPr>
          <w:rFonts w:ascii="HelveticaNeueLT Std Thin" w:hAnsi="HelveticaNeueLT Std Thin" w:cs="Arial"/>
          <w:sz w:val="22"/>
          <w:szCs w:val="22"/>
        </w:rPr>
        <w:t>t</w:t>
      </w:r>
      <w:r w:rsidRPr="003C6FFB">
        <w:rPr>
          <w:rFonts w:ascii="HelveticaNeueLT Std Thin" w:hAnsi="HelveticaNeueLT Std Thin" w:cs="Arial"/>
          <w:sz w:val="22"/>
          <w:szCs w:val="22"/>
        </w:rPr>
        <w:t xml:space="preserve">ransparency </w:t>
      </w:r>
      <w:r w:rsidR="006067B6" w:rsidRPr="003C6FFB">
        <w:rPr>
          <w:rFonts w:ascii="HelveticaNeueLT Std Thin" w:hAnsi="HelveticaNeueLT Std Thin" w:cs="Arial"/>
          <w:sz w:val="22"/>
          <w:szCs w:val="22"/>
        </w:rPr>
        <w:t>and</w:t>
      </w:r>
      <w:r w:rsidRPr="003C6FFB">
        <w:rPr>
          <w:rFonts w:ascii="HelveticaNeueLT Std Thin" w:hAnsi="HelveticaNeueLT Std Thin" w:cs="Arial"/>
          <w:sz w:val="22"/>
          <w:szCs w:val="22"/>
        </w:rPr>
        <w:t xml:space="preserve"> </w:t>
      </w:r>
      <w:r w:rsidR="006067B6" w:rsidRPr="003C6FFB">
        <w:rPr>
          <w:rFonts w:ascii="HelveticaNeueLT Std Thin" w:hAnsi="HelveticaNeueLT Std Thin" w:cs="Arial"/>
          <w:sz w:val="22"/>
          <w:szCs w:val="22"/>
        </w:rPr>
        <w:t>a</w:t>
      </w:r>
      <w:r w:rsidRPr="003C6FFB">
        <w:rPr>
          <w:rFonts w:ascii="HelveticaNeueLT Std Thin" w:hAnsi="HelveticaNeueLT Std Thin" w:cs="Arial"/>
          <w:sz w:val="22"/>
          <w:szCs w:val="22"/>
        </w:rPr>
        <w:t>ccountability</w:t>
      </w:r>
    </w:p>
    <w:p w14:paraId="5B753454" w14:textId="0645ADC1" w:rsidR="00A871F5" w:rsidRPr="003C6FFB" w:rsidRDefault="00A871F5" w:rsidP="00A871F5">
      <w:pPr>
        <w:rPr>
          <w:rFonts w:ascii="HelveticaNeueLT Std Thin" w:hAnsi="HelveticaNeueLT Std Thin" w:cs="Arial"/>
          <w:sz w:val="22"/>
          <w:szCs w:val="22"/>
        </w:rPr>
      </w:pPr>
      <w:r w:rsidRPr="003C6FFB">
        <w:rPr>
          <w:rFonts w:ascii="HelveticaNeueLT Std Thin" w:hAnsi="HelveticaNeueLT Std Thin" w:cs="Arial"/>
          <w:sz w:val="22"/>
          <w:szCs w:val="22"/>
        </w:rPr>
        <w:tab/>
      </w:r>
      <w:r w:rsidRPr="003C6FFB">
        <w:rPr>
          <w:rFonts w:ascii="HelveticaNeueLT Std Thin" w:hAnsi="HelveticaNeueLT Std Thin" w:cs="Arial"/>
          <w:sz w:val="22"/>
          <w:szCs w:val="22"/>
        </w:rPr>
        <w:tab/>
      </w:r>
      <w:r w:rsidR="006067B6" w:rsidRPr="003C6FFB">
        <w:rPr>
          <w:rFonts w:ascii="HelveticaNeueLT Std Thin" w:hAnsi="HelveticaNeueLT Std Thin" w:cs="Arial"/>
          <w:sz w:val="22"/>
          <w:szCs w:val="22"/>
        </w:rPr>
        <w:t>3.3</w:t>
      </w:r>
      <w:r w:rsidRPr="003C6FFB">
        <w:rPr>
          <w:rFonts w:ascii="HelveticaNeueLT Std Thin" w:hAnsi="HelveticaNeueLT Std Thin" w:cs="Arial"/>
          <w:sz w:val="22"/>
          <w:szCs w:val="22"/>
        </w:rPr>
        <w:t xml:space="preserve"> Mapping the </w:t>
      </w:r>
      <w:r w:rsidR="006067B6" w:rsidRPr="003C6FFB">
        <w:rPr>
          <w:rFonts w:ascii="HelveticaNeueLT Std Thin" w:hAnsi="HelveticaNeueLT Std Thin" w:cs="Arial"/>
          <w:sz w:val="22"/>
          <w:szCs w:val="22"/>
        </w:rPr>
        <w:t>i</w:t>
      </w:r>
      <w:r w:rsidRPr="003C6FFB">
        <w:rPr>
          <w:rFonts w:ascii="HelveticaNeueLT Std Thin" w:hAnsi="HelveticaNeueLT Std Thin" w:cs="Arial"/>
          <w:sz w:val="22"/>
          <w:szCs w:val="22"/>
        </w:rPr>
        <w:t xml:space="preserve">mpact </w:t>
      </w:r>
      <w:r w:rsidR="006067B6" w:rsidRPr="003C6FFB">
        <w:rPr>
          <w:rFonts w:ascii="HelveticaNeueLT Std Thin" w:hAnsi="HelveticaNeueLT Std Thin" w:cs="Arial"/>
          <w:sz w:val="22"/>
          <w:szCs w:val="22"/>
        </w:rPr>
        <w:t>i</w:t>
      </w:r>
      <w:r w:rsidRPr="003C6FFB">
        <w:rPr>
          <w:rFonts w:ascii="HelveticaNeueLT Std Thin" w:hAnsi="HelveticaNeueLT Std Thin" w:cs="Arial"/>
          <w:sz w:val="22"/>
          <w:szCs w:val="22"/>
        </w:rPr>
        <w:t xml:space="preserve">nvestment </w:t>
      </w:r>
      <w:r w:rsidR="006067B6" w:rsidRPr="003C6FFB">
        <w:rPr>
          <w:rFonts w:ascii="HelveticaNeueLT Std Thin" w:hAnsi="HelveticaNeueLT Std Thin" w:cs="Arial"/>
          <w:sz w:val="22"/>
          <w:szCs w:val="22"/>
        </w:rPr>
        <w:t>e</w:t>
      </w:r>
      <w:r w:rsidRPr="003C6FFB">
        <w:rPr>
          <w:rFonts w:ascii="HelveticaNeueLT Std Thin" w:hAnsi="HelveticaNeueLT Std Thin" w:cs="Arial"/>
          <w:sz w:val="22"/>
          <w:szCs w:val="22"/>
        </w:rPr>
        <w:t xml:space="preserve">cosystem </w:t>
      </w:r>
    </w:p>
    <w:p w14:paraId="505AC52D" w14:textId="590F4606" w:rsidR="00A871F5" w:rsidRPr="003C6FFB" w:rsidRDefault="00A871F5" w:rsidP="00A871F5">
      <w:pPr>
        <w:rPr>
          <w:rFonts w:ascii="HelveticaNeueLT Std Thin" w:hAnsi="HelveticaNeueLT Std Thin" w:cs="Arial"/>
          <w:sz w:val="22"/>
          <w:szCs w:val="22"/>
        </w:rPr>
      </w:pPr>
      <w:r w:rsidRPr="003C6FFB">
        <w:rPr>
          <w:rFonts w:ascii="HelveticaNeueLT Std Thin" w:hAnsi="HelveticaNeueLT Std Thin" w:cs="Arial"/>
          <w:sz w:val="22"/>
          <w:szCs w:val="22"/>
        </w:rPr>
        <w:tab/>
      </w:r>
      <w:r w:rsidRPr="003C6FFB">
        <w:rPr>
          <w:rFonts w:ascii="HelveticaNeueLT Std Thin" w:hAnsi="HelveticaNeueLT Std Thin" w:cs="Arial"/>
          <w:sz w:val="22"/>
          <w:szCs w:val="22"/>
        </w:rPr>
        <w:tab/>
      </w:r>
      <w:r w:rsidR="006067B6" w:rsidRPr="003C6FFB">
        <w:rPr>
          <w:rFonts w:ascii="HelveticaNeueLT Std Thin" w:hAnsi="HelveticaNeueLT Std Thin" w:cs="Arial"/>
          <w:sz w:val="22"/>
          <w:szCs w:val="22"/>
        </w:rPr>
        <w:t>3.4</w:t>
      </w:r>
      <w:r w:rsidR="0089791D" w:rsidRPr="003C6FFB">
        <w:rPr>
          <w:rFonts w:ascii="HelveticaNeueLT Std Thin" w:hAnsi="HelveticaNeueLT Std Thin" w:cs="Arial"/>
          <w:sz w:val="22"/>
          <w:szCs w:val="22"/>
        </w:rPr>
        <w:t xml:space="preserve"> </w:t>
      </w:r>
      <w:r w:rsidR="00B34486" w:rsidRPr="003C6FFB">
        <w:rPr>
          <w:rFonts w:ascii="HelveticaNeueLT Std Thin" w:hAnsi="HelveticaNeueLT Std Thin" w:cs="Arial"/>
          <w:sz w:val="22"/>
          <w:szCs w:val="22"/>
        </w:rPr>
        <w:t xml:space="preserve">Marketisation </w:t>
      </w:r>
    </w:p>
    <w:p w14:paraId="4ED472CA" w14:textId="76126B0A" w:rsidR="000A55F0" w:rsidRPr="003C6FFB" w:rsidRDefault="000A55F0" w:rsidP="00A871F5">
      <w:pPr>
        <w:rPr>
          <w:rFonts w:ascii="HelveticaNeueLT Std Thin" w:hAnsi="HelveticaNeueLT Std Thin" w:cs="Arial"/>
          <w:sz w:val="22"/>
          <w:szCs w:val="22"/>
        </w:rPr>
      </w:pPr>
      <w:r w:rsidRPr="003C6FFB">
        <w:rPr>
          <w:rFonts w:ascii="HelveticaNeueLT Std Thin" w:hAnsi="HelveticaNeueLT Std Thin" w:cs="Arial"/>
          <w:sz w:val="22"/>
          <w:szCs w:val="22"/>
        </w:rPr>
        <w:tab/>
      </w:r>
      <w:r w:rsidRPr="003C6FFB">
        <w:rPr>
          <w:rFonts w:ascii="HelveticaNeueLT Std Thin" w:hAnsi="HelveticaNeueLT Std Thin" w:cs="Arial"/>
          <w:sz w:val="22"/>
          <w:szCs w:val="22"/>
        </w:rPr>
        <w:tab/>
      </w:r>
      <w:r w:rsidR="006067B6" w:rsidRPr="003C6FFB">
        <w:rPr>
          <w:rFonts w:ascii="HelveticaNeueLT Std Thin" w:hAnsi="HelveticaNeueLT Std Thin" w:cs="Arial"/>
          <w:sz w:val="22"/>
          <w:szCs w:val="22"/>
        </w:rPr>
        <w:t>3.5</w:t>
      </w:r>
      <w:r w:rsidRPr="003C6FFB">
        <w:rPr>
          <w:rFonts w:ascii="HelveticaNeueLT Std Thin" w:hAnsi="HelveticaNeueLT Std Thin" w:cs="Arial"/>
          <w:sz w:val="22"/>
          <w:szCs w:val="22"/>
        </w:rPr>
        <w:t xml:space="preserve"> Supporting </w:t>
      </w:r>
      <w:r w:rsidR="006067B6" w:rsidRPr="003C6FFB">
        <w:rPr>
          <w:rFonts w:ascii="HelveticaNeueLT Std Thin" w:hAnsi="HelveticaNeueLT Std Thin" w:cs="Arial"/>
          <w:sz w:val="22"/>
          <w:szCs w:val="22"/>
        </w:rPr>
        <w:t>n</w:t>
      </w:r>
      <w:r w:rsidRPr="003C6FFB">
        <w:rPr>
          <w:rFonts w:ascii="HelveticaNeueLT Std Thin" w:hAnsi="HelveticaNeueLT Std Thin" w:cs="Arial"/>
          <w:sz w:val="22"/>
          <w:szCs w:val="22"/>
        </w:rPr>
        <w:t xml:space="preserve">etworks to </w:t>
      </w:r>
      <w:r w:rsidR="006067B6" w:rsidRPr="003C6FFB">
        <w:rPr>
          <w:rFonts w:ascii="HelveticaNeueLT Std Thin" w:hAnsi="HelveticaNeueLT Std Thin" w:cs="Arial"/>
          <w:sz w:val="22"/>
          <w:szCs w:val="22"/>
        </w:rPr>
        <w:t>a</w:t>
      </w:r>
      <w:r w:rsidRPr="003C6FFB">
        <w:rPr>
          <w:rFonts w:ascii="HelveticaNeueLT Std Thin" w:hAnsi="HelveticaNeueLT Std Thin" w:cs="Arial"/>
          <w:sz w:val="22"/>
          <w:szCs w:val="22"/>
        </w:rPr>
        <w:t xml:space="preserve">ccelerate </w:t>
      </w:r>
      <w:r w:rsidR="006067B6" w:rsidRPr="003C6FFB">
        <w:rPr>
          <w:rFonts w:ascii="HelveticaNeueLT Std Thin" w:hAnsi="HelveticaNeueLT Std Thin" w:cs="Arial"/>
          <w:sz w:val="22"/>
          <w:szCs w:val="22"/>
        </w:rPr>
        <w:t>c</w:t>
      </w:r>
      <w:r w:rsidRPr="003C6FFB">
        <w:rPr>
          <w:rFonts w:ascii="HelveticaNeueLT Std Thin" w:hAnsi="HelveticaNeueLT Std Thin" w:cs="Arial"/>
          <w:sz w:val="22"/>
          <w:szCs w:val="22"/>
        </w:rPr>
        <w:t xml:space="preserve">hange </w:t>
      </w:r>
    </w:p>
    <w:p w14:paraId="58DAF232" w14:textId="77777777" w:rsidR="008D012D" w:rsidRPr="003C6FFB" w:rsidRDefault="008D012D" w:rsidP="00A871F5">
      <w:pPr>
        <w:rPr>
          <w:rFonts w:ascii="HelveticaNeueLT Std Thin" w:hAnsi="HelveticaNeueLT Std Thin" w:cs="Arial"/>
          <w:sz w:val="22"/>
          <w:szCs w:val="22"/>
        </w:rPr>
      </w:pPr>
    </w:p>
    <w:p w14:paraId="682C37F6" w14:textId="036BCE9C" w:rsidR="000A55F0" w:rsidRPr="003C6FFB" w:rsidRDefault="000A55F0" w:rsidP="00A871F5">
      <w:pPr>
        <w:rPr>
          <w:rFonts w:ascii="HelveticaNeueLT Std Thin" w:hAnsi="HelveticaNeueLT Std Thin" w:cs="Arial"/>
          <w:sz w:val="22"/>
          <w:szCs w:val="22"/>
        </w:rPr>
      </w:pPr>
    </w:p>
    <w:p w14:paraId="59E1DBE9" w14:textId="7AAF5EC7" w:rsidR="000A55F0" w:rsidRPr="003C6FFB" w:rsidRDefault="000A55F0" w:rsidP="00A871F5">
      <w:pPr>
        <w:rPr>
          <w:rFonts w:ascii="HelveticaNeueLT Std Thin" w:hAnsi="HelveticaNeueLT Std Thin" w:cs="Arial"/>
          <w:b/>
          <w:bCs/>
          <w:sz w:val="22"/>
          <w:szCs w:val="22"/>
        </w:rPr>
      </w:pPr>
      <w:r w:rsidRPr="00547C87">
        <w:rPr>
          <w:rFonts w:ascii="HelveticaNeueLT Std Thin" w:hAnsi="HelveticaNeueLT Std Thin" w:cs="Arial"/>
          <w:b/>
          <w:bCs/>
          <w:color w:val="67A7DE"/>
          <w:sz w:val="22"/>
          <w:szCs w:val="22"/>
        </w:rPr>
        <w:t>Conclusion</w:t>
      </w:r>
      <w:r w:rsidRPr="003C6FFB">
        <w:rPr>
          <w:rFonts w:ascii="HelveticaNeueLT Std Thin" w:hAnsi="HelveticaNeueLT Std Thin" w:cs="Arial"/>
          <w:b/>
          <w:bCs/>
          <w:sz w:val="22"/>
          <w:szCs w:val="22"/>
        </w:rPr>
        <w:tab/>
        <w:t xml:space="preserve">Faster </w:t>
      </w:r>
      <w:r w:rsidR="006067B6" w:rsidRPr="003C6FFB">
        <w:rPr>
          <w:rFonts w:ascii="HelveticaNeueLT Std Thin" w:hAnsi="HelveticaNeueLT Std Thin" w:cs="Arial"/>
          <w:b/>
          <w:bCs/>
          <w:sz w:val="22"/>
          <w:szCs w:val="22"/>
        </w:rPr>
        <w:t>i</w:t>
      </w:r>
      <w:r w:rsidRPr="003C6FFB">
        <w:rPr>
          <w:rFonts w:ascii="HelveticaNeueLT Std Thin" w:hAnsi="HelveticaNeueLT Std Thin" w:cs="Arial"/>
          <w:b/>
          <w:bCs/>
          <w:sz w:val="22"/>
          <w:szCs w:val="22"/>
        </w:rPr>
        <w:t xml:space="preserve">mpact </w:t>
      </w:r>
      <w:r w:rsidR="006067B6" w:rsidRPr="003C6FFB">
        <w:rPr>
          <w:rFonts w:ascii="HelveticaNeueLT Std Thin" w:hAnsi="HelveticaNeueLT Std Thin" w:cs="Arial"/>
          <w:b/>
          <w:bCs/>
          <w:sz w:val="22"/>
          <w:szCs w:val="22"/>
        </w:rPr>
        <w:t>i</w:t>
      </w:r>
      <w:r w:rsidRPr="003C6FFB">
        <w:rPr>
          <w:rFonts w:ascii="HelveticaNeueLT Std Thin" w:hAnsi="HelveticaNeueLT Std Thin" w:cs="Arial"/>
          <w:b/>
          <w:bCs/>
          <w:sz w:val="22"/>
          <w:szCs w:val="22"/>
        </w:rPr>
        <w:t xml:space="preserve">nvestment </w:t>
      </w:r>
      <w:r w:rsidR="006067B6" w:rsidRPr="003C6FFB">
        <w:rPr>
          <w:rFonts w:ascii="HelveticaNeueLT Std Thin" w:hAnsi="HelveticaNeueLT Std Thin" w:cs="Arial"/>
          <w:b/>
          <w:bCs/>
          <w:sz w:val="22"/>
          <w:szCs w:val="22"/>
        </w:rPr>
        <w:t>i</w:t>
      </w:r>
      <w:r w:rsidRPr="003C6FFB">
        <w:rPr>
          <w:rFonts w:ascii="HelveticaNeueLT Std Thin" w:hAnsi="HelveticaNeueLT Std Thin" w:cs="Arial"/>
          <w:b/>
          <w:bCs/>
          <w:sz w:val="22"/>
          <w:szCs w:val="22"/>
        </w:rPr>
        <w:t>nnovation =</w:t>
      </w:r>
      <w:r w:rsidR="004C48A6" w:rsidRPr="003C6FFB">
        <w:rPr>
          <w:rFonts w:ascii="HelveticaNeueLT Std Thin" w:hAnsi="HelveticaNeueLT Std Thin" w:cs="Arial"/>
          <w:b/>
          <w:bCs/>
          <w:sz w:val="22"/>
          <w:szCs w:val="22"/>
        </w:rPr>
        <w:t xml:space="preserve"> </w:t>
      </w:r>
      <w:r w:rsidR="006067B6" w:rsidRPr="003C6FFB">
        <w:rPr>
          <w:rFonts w:ascii="HelveticaNeueLT Std Thin" w:hAnsi="HelveticaNeueLT Std Thin" w:cs="Arial"/>
          <w:b/>
          <w:bCs/>
          <w:sz w:val="22"/>
          <w:szCs w:val="22"/>
        </w:rPr>
        <w:t>f</w:t>
      </w:r>
      <w:r w:rsidRPr="003C6FFB">
        <w:rPr>
          <w:rFonts w:ascii="HelveticaNeueLT Std Thin" w:hAnsi="HelveticaNeueLT Std Thin" w:cs="Arial"/>
          <w:b/>
          <w:bCs/>
          <w:sz w:val="22"/>
          <w:szCs w:val="22"/>
        </w:rPr>
        <w:t xml:space="preserve">aster </w:t>
      </w:r>
      <w:r w:rsidR="00B62B10" w:rsidRPr="003C6FFB">
        <w:rPr>
          <w:rFonts w:ascii="HelveticaNeueLT Std Thin" w:hAnsi="HelveticaNeueLT Std Thin" w:cs="Arial"/>
          <w:b/>
          <w:bCs/>
          <w:sz w:val="22"/>
          <w:szCs w:val="22"/>
        </w:rPr>
        <w:t>business</w:t>
      </w:r>
      <w:r w:rsidRPr="003C6FFB">
        <w:rPr>
          <w:rFonts w:ascii="HelveticaNeueLT Std Thin" w:hAnsi="HelveticaNeueLT Std Thin" w:cs="Arial"/>
          <w:b/>
          <w:bCs/>
          <w:sz w:val="22"/>
          <w:szCs w:val="22"/>
        </w:rPr>
        <w:t xml:space="preserve"> </w:t>
      </w:r>
      <w:r w:rsidR="006067B6" w:rsidRPr="003C6FFB">
        <w:rPr>
          <w:rFonts w:ascii="HelveticaNeueLT Std Thin" w:hAnsi="HelveticaNeueLT Std Thin" w:cs="Arial"/>
          <w:b/>
          <w:bCs/>
          <w:sz w:val="22"/>
          <w:szCs w:val="22"/>
        </w:rPr>
        <w:t>i</w:t>
      </w:r>
      <w:r w:rsidRPr="003C6FFB">
        <w:rPr>
          <w:rFonts w:ascii="HelveticaNeueLT Std Thin" w:hAnsi="HelveticaNeueLT Std Thin" w:cs="Arial"/>
          <w:b/>
          <w:bCs/>
          <w:sz w:val="22"/>
          <w:szCs w:val="22"/>
        </w:rPr>
        <w:t xml:space="preserve">nnovation </w:t>
      </w:r>
    </w:p>
    <w:p w14:paraId="63E77EA2" w14:textId="61892F44" w:rsidR="00821886" w:rsidRDefault="00821886" w:rsidP="00D37A8E">
      <w:pPr>
        <w:rPr>
          <w:rFonts w:ascii="HelveticaNeueLT Std Thin" w:hAnsi="HelveticaNeueLT Std Thin" w:cs="Arial"/>
        </w:rPr>
      </w:pPr>
    </w:p>
    <w:p w14:paraId="66E731C5" w14:textId="77777777" w:rsidR="00151515" w:rsidRPr="003C6FFB" w:rsidRDefault="00151515" w:rsidP="00D37A8E">
      <w:pPr>
        <w:rPr>
          <w:rFonts w:ascii="HelveticaNeueLT Std Thin" w:hAnsi="HelveticaNeueLT Std Thin" w:cs="Arial"/>
        </w:rPr>
      </w:pPr>
    </w:p>
    <w:p w14:paraId="518BE48F" w14:textId="057D1766" w:rsidR="006F1F47" w:rsidRPr="003C6FFB" w:rsidRDefault="00151515" w:rsidP="00D37A8E">
      <w:pPr>
        <w:rPr>
          <w:rFonts w:ascii="HelveticaNeueLT Std Thin" w:hAnsi="HelveticaNeueLT Std Thin" w:cs="Arial"/>
        </w:rPr>
      </w:pPr>
      <w:r>
        <w:rPr>
          <w:rFonts w:ascii="HelveticaNeueLT Std Thin" w:hAnsi="HelveticaNeueLT Std Thin" w:cs="Arial"/>
          <w:b/>
          <w:bCs/>
          <w:color w:val="67A7DE"/>
          <w:sz w:val="22"/>
          <w:szCs w:val="22"/>
        </w:rPr>
        <w:t>Appendix</w:t>
      </w:r>
      <w:r w:rsidRPr="003C6FFB">
        <w:rPr>
          <w:rFonts w:ascii="HelveticaNeueLT Std Thin" w:hAnsi="HelveticaNeueLT Std Thin" w:cs="Arial"/>
          <w:b/>
          <w:bCs/>
          <w:sz w:val="22"/>
          <w:szCs w:val="22"/>
        </w:rPr>
        <w:tab/>
      </w:r>
      <w:r>
        <w:rPr>
          <w:rFonts w:ascii="HelveticaNeueLT Std Thin" w:hAnsi="HelveticaNeueLT Std Thin" w:cs="Arial"/>
          <w:b/>
          <w:bCs/>
          <w:sz w:val="22"/>
          <w:szCs w:val="22"/>
        </w:rPr>
        <w:t>List of interviewees</w:t>
      </w:r>
    </w:p>
    <w:p w14:paraId="4C647BB4" w14:textId="6F366DAA" w:rsidR="000F6210" w:rsidRPr="003C6FFB" w:rsidRDefault="000F6210">
      <w:pPr>
        <w:rPr>
          <w:rFonts w:ascii="HelveticaNeueLT Std Thin" w:hAnsi="HelveticaNeueLT Std Thin" w:cs="Arial"/>
          <w:b/>
          <w:bCs/>
          <w:sz w:val="28"/>
          <w:szCs w:val="28"/>
        </w:rPr>
      </w:pPr>
      <w:r w:rsidRPr="003C6FFB">
        <w:rPr>
          <w:rFonts w:ascii="HelveticaNeueLT Std Thin" w:hAnsi="HelveticaNeueLT Std Thin" w:cs="Arial"/>
          <w:b/>
          <w:bCs/>
          <w:sz w:val="28"/>
          <w:szCs w:val="28"/>
        </w:rPr>
        <w:br w:type="page"/>
      </w:r>
    </w:p>
    <w:p w14:paraId="3F2186C8" w14:textId="516BECA1" w:rsidR="000F156C" w:rsidRPr="003C6FFB" w:rsidRDefault="000F156C" w:rsidP="000F156C">
      <w:pPr>
        <w:rPr>
          <w:rFonts w:ascii="HelveticaNeueLT Std Thin" w:hAnsi="HelveticaNeueLT Std Thin" w:cs="Arial"/>
          <w:b/>
          <w:bCs/>
          <w:color w:val="67A7DE"/>
          <w:sz w:val="28"/>
          <w:szCs w:val="28"/>
        </w:rPr>
      </w:pPr>
      <w:r w:rsidRPr="003C6FFB">
        <w:rPr>
          <w:rFonts w:ascii="HelveticaNeueLT Std Thin" w:hAnsi="HelveticaNeueLT Std Thin" w:cs="Arial"/>
          <w:b/>
          <w:bCs/>
          <w:color w:val="67A7DE"/>
          <w:sz w:val="28"/>
          <w:szCs w:val="28"/>
        </w:rPr>
        <w:lastRenderedPageBreak/>
        <w:t xml:space="preserve">Foreword </w:t>
      </w:r>
      <w:r w:rsidR="00151515">
        <w:rPr>
          <w:rFonts w:ascii="HelveticaNeueLT Std Thin" w:hAnsi="HelveticaNeueLT Std Thin" w:cs="Arial"/>
          <w:b/>
          <w:bCs/>
          <w:color w:val="67A7DE"/>
          <w:sz w:val="28"/>
          <w:szCs w:val="28"/>
        </w:rPr>
        <w:t xml:space="preserve">– Matt Meyer, CEO, Taylor </w:t>
      </w:r>
      <w:proofErr w:type="spellStart"/>
      <w:r w:rsidR="00151515">
        <w:rPr>
          <w:rFonts w:ascii="HelveticaNeueLT Std Thin" w:hAnsi="HelveticaNeueLT Std Thin" w:cs="Arial"/>
          <w:b/>
          <w:bCs/>
          <w:color w:val="67A7DE"/>
          <w:sz w:val="28"/>
          <w:szCs w:val="28"/>
        </w:rPr>
        <w:t>Vinters</w:t>
      </w:r>
      <w:proofErr w:type="spellEnd"/>
    </w:p>
    <w:p w14:paraId="043C7FD3" w14:textId="77777777" w:rsidR="000F156C" w:rsidRPr="003C6FFB" w:rsidRDefault="000F156C" w:rsidP="000F156C">
      <w:pPr>
        <w:rPr>
          <w:rFonts w:ascii="HelveticaNeueLT Std Thin" w:hAnsi="HelveticaNeueLT Std Thin" w:cs="Arial"/>
          <w:color w:val="231F20"/>
        </w:rPr>
      </w:pPr>
    </w:p>
    <w:p w14:paraId="0E89973F" w14:textId="61C51528" w:rsidR="00B744AA" w:rsidRDefault="000F156C" w:rsidP="000F156C">
      <w:pPr>
        <w:rPr>
          <w:rFonts w:ascii="HelveticaNeueLT Std Thin" w:hAnsi="HelveticaNeueLT Std Thin" w:cs="Arial"/>
          <w:color w:val="231F20"/>
          <w:sz w:val="22"/>
          <w:szCs w:val="22"/>
          <w:lang w:val="en-US"/>
        </w:rPr>
      </w:pPr>
      <w:r w:rsidRPr="003C6FFB">
        <w:rPr>
          <w:rFonts w:ascii="HelveticaNeueLT Std Thin" w:hAnsi="HelveticaNeueLT Std Thin" w:cs="Arial"/>
          <w:color w:val="231F20"/>
          <w:sz w:val="22"/>
          <w:szCs w:val="22"/>
          <w:lang w:val="en-US"/>
        </w:rPr>
        <w:t xml:space="preserve">When you start to listen to the conversation about impact investment, a conversation that is increasingly mainstream, you </w:t>
      </w:r>
      <w:proofErr w:type="spellStart"/>
      <w:r w:rsidRPr="003C6FFB">
        <w:rPr>
          <w:rFonts w:ascii="HelveticaNeueLT Std Thin" w:hAnsi="HelveticaNeueLT Std Thin" w:cs="Arial"/>
          <w:color w:val="231F20"/>
          <w:sz w:val="22"/>
          <w:szCs w:val="22"/>
          <w:lang w:val="en-US"/>
        </w:rPr>
        <w:t>realise</w:t>
      </w:r>
      <w:proofErr w:type="spellEnd"/>
      <w:r w:rsidRPr="003C6FFB">
        <w:rPr>
          <w:rFonts w:ascii="HelveticaNeueLT Std Thin" w:hAnsi="HelveticaNeueLT Std Thin" w:cs="Arial"/>
          <w:color w:val="231F20"/>
          <w:sz w:val="22"/>
          <w:szCs w:val="22"/>
          <w:lang w:val="en-US"/>
        </w:rPr>
        <w:t xml:space="preserve"> something</w:t>
      </w:r>
      <w:r w:rsidR="00B744AA">
        <w:rPr>
          <w:rFonts w:ascii="HelveticaNeueLT Std Thin" w:hAnsi="HelveticaNeueLT Std Thin" w:cs="Arial"/>
          <w:color w:val="231F20"/>
          <w:sz w:val="22"/>
          <w:szCs w:val="22"/>
          <w:lang w:val="en-US"/>
        </w:rPr>
        <w:t>:</w:t>
      </w:r>
    </w:p>
    <w:p w14:paraId="6298E91C" w14:textId="77777777" w:rsidR="00B744AA" w:rsidRDefault="000F156C" w:rsidP="000F156C">
      <w:pPr>
        <w:rPr>
          <w:rFonts w:ascii="HelveticaNeueLT Std Thin" w:hAnsi="HelveticaNeueLT Std Thin" w:cs="Arial"/>
          <w:color w:val="231F20"/>
          <w:sz w:val="22"/>
          <w:szCs w:val="22"/>
          <w:lang w:val="en-US"/>
        </w:rPr>
      </w:pPr>
      <w:r w:rsidRPr="003C6FFB">
        <w:rPr>
          <w:rFonts w:ascii="HelveticaNeueLT Std Thin" w:hAnsi="HelveticaNeueLT Std Thin" w:cs="Arial"/>
          <w:color w:val="231F20"/>
          <w:sz w:val="22"/>
          <w:szCs w:val="22"/>
          <w:lang w:val="en-US"/>
        </w:rPr>
        <w:t xml:space="preserve">It is an imprecise conversation. </w:t>
      </w:r>
    </w:p>
    <w:p w14:paraId="2205991E" w14:textId="77777777" w:rsidR="00B744AA" w:rsidRDefault="000F156C" w:rsidP="000F156C">
      <w:pPr>
        <w:rPr>
          <w:rFonts w:ascii="HelveticaNeueLT Std Thin" w:hAnsi="HelveticaNeueLT Std Thin" w:cs="Arial"/>
          <w:color w:val="231F20"/>
          <w:sz w:val="22"/>
          <w:szCs w:val="22"/>
          <w:lang w:val="en-US"/>
        </w:rPr>
      </w:pPr>
      <w:r w:rsidRPr="003C6FFB">
        <w:rPr>
          <w:rFonts w:ascii="HelveticaNeueLT Std Thin" w:hAnsi="HelveticaNeueLT Std Thin" w:cs="Arial"/>
          <w:color w:val="231F20"/>
          <w:sz w:val="22"/>
          <w:szCs w:val="22"/>
          <w:lang w:val="en-US"/>
        </w:rPr>
        <w:t>It is a conversation without consensus.</w:t>
      </w:r>
    </w:p>
    <w:p w14:paraId="27C19C32" w14:textId="60C984D5" w:rsidR="00B744AA" w:rsidRDefault="000F156C" w:rsidP="000F156C">
      <w:pPr>
        <w:rPr>
          <w:rFonts w:ascii="HelveticaNeueLT Std Thin" w:hAnsi="HelveticaNeueLT Std Thin" w:cs="Arial"/>
          <w:color w:val="231F20"/>
          <w:sz w:val="22"/>
          <w:szCs w:val="22"/>
          <w:lang w:val="en-US"/>
        </w:rPr>
      </w:pPr>
      <w:r w:rsidRPr="003C6FFB">
        <w:rPr>
          <w:rFonts w:ascii="HelveticaNeueLT Std Thin" w:hAnsi="HelveticaNeueLT Std Thin" w:cs="Arial"/>
          <w:color w:val="231F20"/>
          <w:sz w:val="22"/>
          <w:szCs w:val="22"/>
          <w:lang w:val="en-US"/>
        </w:rPr>
        <w:t xml:space="preserve">It is a movement that lacks data. </w:t>
      </w:r>
    </w:p>
    <w:p w14:paraId="7F54C731" w14:textId="77777777" w:rsidR="00B744AA" w:rsidRDefault="00B744AA" w:rsidP="000F156C">
      <w:pPr>
        <w:rPr>
          <w:rFonts w:ascii="HelveticaNeueLT Std Thin" w:hAnsi="HelveticaNeueLT Std Thin" w:cs="Arial"/>
          <w:color w:val="231F20"/>
          <w:sz w:val="22"/>
          <w:szCs w:val="22"/>
          <w:lang w:val="en-US"/>
        </w:rPr>
      </w:pPr>
    </w:p>
    <w:p w14:paraId="20007AFA" w14:textId="4991F445" w:rsidR="000F156C" w:rsidRPr="00B6220D" w:rsidRDefault="000F156C" w:rsidP="000F156C">
      <w:pPr>
        <w:rPr>
          <w:rFonts w:ascii="HelveticaNeueLT Std Thin" w:hAnsi="HelveticaNeueLT Std Thin" w:cs="Arial"/>
          <w:color w:val="231F20"/>
          <w:sz w:val="22"/>
          <w:szCs w:val="22"/>
          <w:lang w:val="en-US"/>
        </w:rPr>
      </w:pPr>
      <w:r w:rsidRPr="003C6FFB">
        <w:rPr>
          <w:rFonts w:ascii="HelveticaNeueLT Std Thin" w:hAnsi="HelveticaNeueLT Std Thin" w:cs="Arial"/>
          <w:color w:val="231F20"/>
          <w:sz w:val="22"/>
          <w:szCs w:val="22"/>
          <w:lang w:val="en-US"/>
        </w:rPr>
        <w:t>Whilst the dominant public conversation is that investment should increasingly be for good, the reality is a more complex one.</w:t>
      </w:r>
      <w:r w:rsidRPr="003C6FFB">
        <w:rPr>
          <w:rFonts w:ascii="HelveticaNeueLT Std Thin" w:hAnsi="HelveticaNeueLT Std Thin" w:cs="Arial"/>
          <w:color w:val="231F20"/>
          <w:sz w:val="22"/>
          <w:szCs w:val="22"/>
        </w:rPr>
        <w:t> </w:t>
      </w:r>
    </w:p>
    <w:p w14:paraId="4D7A7A92" w14:textId="77777777" w:rsidR="000F156C" w:rsidRPr="003C6FFB" w:rsidRDefault="000F156C" w:rsidP="000F156C">
      <w:pPr>
        <w:rPr>
          <w:rFonts w:ascii="HelveticaNeueLT Std Thin" w:hAnsi="HelveticaNeueLT Std Thin" w:cs="Arial"/>
          <w:color w:val="231F20"/>
          <w:sz w:val="22"/>
          <w:szCs w:val="22"/>
          <w:lang w:val="en-US"/>
        </w:rPr>
      </w:pPr>
    </w:p>
    <w:p w14:paraId="6EBD2441" w14:textId="3B798ACC" w:rsidR="000F156C" w:rsidRPr="003C6FFB" w:rsidRDefault="000F156C" w:rsidP="000F156C">
      <w:pPr>
        <w:rPr>
          <w:rFonts w:ascii="HelveticaNeueLT Std Thin" w:hAnsi="HelveticaNeueLT Std Thin" w:cs="Arial"/>
          <w:color w:val="231F20"/>
          <w:sz w:val="22"/>
          <w:szCs w:val="22"/>
        </w:rPr>
      </w:pPr>
      <w:r w:rsidRPr="003C6FFB">
        <w:rPr>
          <w:rFonts w:ascii="HelveticaNeueLT Std Thin" w:hAnsi="HelveticaNeueLT Std Thin" w:cs="Arial"/>
          <w:color w:val="231F20"/>
          <w:sz w:val="22"/>
          <w:szCs w:val="22"/>
          <w:lang w:val="en-US"/>
        </w:rPr>
        <w:t xml:space="preserve">In </w:t>
      </w:r>
      <w:r w:rsidR="00270F42" w:rsidRPr="003C6FFB">
        <w:rPr>
          <w:rFonts w:ascii="HelveticaNeueLT Std Thin" w:hAnsi="HelveticaNeueLT Std Thin" w:cs="Arial"/>
          <w:color w:val="231F20"/>
          <w:sz w:val="22"/>
          <w:szCs w:val="22"/>
          <w:lang w:val="en-US"/>
        </w:rPr>
        <w:t>commissioning</w:t>
      </w:r>
      <w:r w:rsidRPr="003C6FFB">
        <w:rPr>
          <w:rFonts w:ascii="HelveticaNeueLT Std Thin" w:hAnsi="HelveticaNeueLT Std Thin" w:cs="Arial"/>
          <w:color w:val="231F20"/>
          <w:sz w:val="22"/>
          <w:szCs w:val="22"/>
          <w:lang w:val="en-US"/>
        </w:rPr>
        <w:t xml:space="preserve"> this report, we wanted to sample a range of views from a wide stakeholder group. </w:t>
      </w:r>
      <w:r w:rsidR="00FA258E">
        <w:rPr>
          <w:rFonts w:ascii="HelveticaNeueLT Std Thin" w:hAnsi="HelveticaNeueLT Std Thin" w:cs="Arial"/>
          <w:color w:val="231F20"/>
          <w:sz w:val="22"/>
          <w:szCs w:val="22"/>
          <w:lang w:val="en-US"/>
        </w:rPr>
        <w:t>R</w:t>
      </w:r>
      <w:r w:rsidR="00093D92" w:rsidRPr="003C6FFB">
        <w:rPr>
          <w:rFonts w:ascii="HelveticaNeueLT Std Thin" w:hAnsi="HelveticaNeueLT Std Thin" w:cs="Arial"/>
          <w:color w:val="231F20"/>
          <w:sz w:val="22"/>
          <w:szCs w:val="22"/>
          <w:lang w:val="en-US"/>
        </w:rPr>
        <w:t>esearch is based on</w:t>
      </w:r>
      <w:r w:rsidRPr="003C6FFB">
        <w:rPr>
          <w:rFonts w:ascii="HelveticaNeueLT Std Thin" w:hAnsi="HelveticaNeueLT Std Thin" w:cs="Arial"/>
          <w:color w:val="231F20"/>
          <w:sz w:val="22"/>
          <w:szCs w:val="22"/>
          <w:lang w:val="en-US"/>
        </w:rPr>
        <w:t xml:space="preserve"> 3</w:t>
      </w:r>
      <w:r w:rsidR="006C4F50">
        <w:rPr>
          <w:rFonts w:ascii="HelveticaNeueLT Std Thin" w:hAnsi="HelveticaNeueLT Std Thin" w:cs="Arial"/>
          <w:color w:val="231F20"/>
          <w:sz w:val="22"/>
          <w:szCs w:val="22"/>
          <w:lang w:val="en-US"/>
        </w:rPr>
        <w:t>5</w:t>
      </w:r>
      <w:r w:rsidRPr="003C6FFB">
        <w:rPr>
          <w:rFonts w:ascii="HelveticaNeueLT Std Thin" w:hAnsi="HelveticaNeueLT Std Thin" w:cs="Arial"/>
          <w:color w:val="231F20"/>
          <w:sz w:val="22"/>
          <w:szCs w:val="22"/>
          <w:lang w:val="en-US"/>
        </w:rPr>
        <w:t xml:space="preserve"> expert interviews with individuals who operate at the </w:t>
      </w:r>
      <w:r w:rsidR="00FA258E">
        <w:rPr>
          <w:rFonts w:ascii="HelveticaNeueLT Std Thin" w:hAnsi="HelveticaNeueLT Std Thin" w:cs="Arial"/>
          <w:color w:val="231F20"/>
          <w:sz w:val="22"/>
          <w:szCs w:val="22"/>
          <w:lang w:val="en-US"/>
        </w:rPr>
        <w:t xml:space="preserve">sharp end </w:t>
      </w:r>
      <w:r w:rsidRPr="003C6FFB">
        <w:rPr>
          <w:rFonts w:ascii="HelveticaNeueLT Std Thin" w:hAnsi="HelveticaNeueLT Std Thin" w:cs="Arial"/>
          <w:color w:val="231F20"/>
          <w:sz w:val="22"/>
          <w:szCs w:val="22"/>
          <w:lang w:val="en-US"/>
        </w:rPr>
        <w:t>of impact investment and represent interest groups from investment funds and investee companies to industry bodies, networks</w:t>
      </w:r>
      <w:r w:rsidR="00547C87">
        <w:rPr>
          <w:rFonts w:ascii="HelveticaNeueLT Std Thin" w:hAnsi="HelveticaNeueLT Std Thin" w:cs="Arial"/>
          <w:color w:val="231F20"/>
          <w:sz w:val="22"/>
          <w:szCs w:val="22"/>
          <w:lang w:val="en-US"/>
        </w:rPr>
        <w:t>,</w:t>
      </w:r>
      <w:r w:rsidRPr="003C6FFB">
        <w:rPr>
          <w:rFonts w:ascii="HelveticaNeueLT Std Thin" w:hAnsi="HelveticaNeueLT Std Thin" w:cs="Arial"/>
          <w:color w:val="231F20"/>
          <w:sz w:val="22"/>
          <w:szCs w:val="22"/>
          <w:lang w:val="en-US"/>
        </w:rPr>
        <w:t xml:space="preserve"> and academic institutions. What we found was compelling</w:t>
      </w:r>
      <w:r w:rsidR="00093D92" w:rsidRPr="003C6FFB">
        <w:rPr>
          <w:rFonts w:ascii="HelveticaNeueLT Std Thin" w:hAnsi="HelveticaNeueLT Std Thin" w:cs="Arial"/>
          <w:color w:val="231F20"/>
          <w:sz w:val="22"/>
          <w:szCs w:val="22"/>
          <w:lang w:val="en-US"/>
        </w:rPr>
        <w:t>,</w:t>
      </w:r>
      <w:r w:rsidRPr="003C6FFB">
        <w:rPr>
          <w:rFonts w:ascii="HelveticaNeueLT Std Thin" w:hAnsi="HelveticaNeueLT Std Thin" w:cs="Arial"/>
          <w:color w:val="231F20"/>
          <w:sz w:val="22"/>
          <w:szCs w:val="22"/>
          <w:lang w:val="en-US"/>
        </w:rPr>
        <w:t xml:space="preserve"> but also worrying. </w:t>
      </w:r>
      <w:r w:rsidRPr="003C6FFB">
        <w:rPr>
          <w:rFonts w:ascii="HelveticaNeueLT Std Thin" w:hAnsi="HelveticaNeueLT Std Thin" w:cs="Arial"/>
          <w:color w:val="231F20"/>
          <w:sz w:val="22"/>
          <w:szCs w:val="22"/>
        </w:rPr>
        <w:t> </w:t>
      </w:r>
    </w:p>
    <w:p w14:paraId="6924BD0F" w14:textId="77777777" w:rsidR="000F156C" w:rsidRPr="003C6FFB" w:rsidRDefault="000F156C" w:rsidP="000F156C">
      <w:pPr>
        <w:rPr>
          <w:rFonts w:ascii="HelveticaNeueLT Std Thin" w:hAnsi="HelveticaNeueLT Std Thin" w:cs="Arial"/>
          <w:color w:val="231F20"/>
          <w:sz w:val="22"/>
          <w:szCs w:val="22"/>
          <w:lang w:val="en-US"/>
        </w:rPr>
      </w:pPr>
    </w:p>
    <w:p w14:paraId="4175D492" w14:textId="6F2443B6" w:rsidR="000F156C" w:rsidRPr="003C6FFB" w:rsidRDefault="000F156C" w:rsidP="000F156C">
      <w:pPr>
        <w:rPr>
          <w:rFonts w:ascii="HelveticaNeueLT Std Thin" w:hAnsi="HelveticaNeueLT Std Thin" w:cs="Arial"/>
          <w:color w:val="231F20"/>
          <w:sz w:val="22"/>
          <w:szCs w:val="22"/>
        </w:rPr>
      </w:pPr>
      <w:r w:rsidRPr="003C6FFB">
        <w:rPr>
          <w:rFonts w:ascii="HelveticaNeueLT Std Thin" w:hAnsi="HelveticaNeueLT Std Thin" w:cs="Arial"/>
          <w:color w:val="231F20"/>
          <w:sz w:val="22"/>
          <w:szCs w:val="22"/>
          <w:lang w:val="en-US"/>
        </w:rPr>
        <w:t xml:space="preserve">The success of impact investment, we </w:t>
      </w:r>
      <w:r w:rsidR="00093D92" w:rsidRPr="003C6FFB">
        <w:rPr>
          <w:rFonts w:ascii="HelveticaNeueLT Std Thin" w:hAnsi="HelveticaNeueLT Std Thin" w:cs="Arial"/>
          <w:color w:val="231F20"/>
          <w:sz w:val="22"/>
          <w:szCs w:val="22"/>
          <w:lang w:val="en-US"/>
        </w:rPr>
        <w:t>found</w:t>
      </w:r>
      <w:r w:rsidRPr="003C6FFB">
        <w:rPr>
          <w:rFonts w:ascii="HelveticaNeueLT Std Thin" w:hAnsi="HelveticaNeueLT Std Thin" w:cs="Arial"/>
          <w:color w:val="231F20"/>
          <w:sz w:val="22"/>
          <w:szCs w:val="22"/>
          <w:lang w:val="en-US"/>
        </w:rPr>
        <w:t xml:space="preserve">, requires the conversation and activity to become more precise, </w:t>
      </w:r>
      <w:r w:rsidR="000305FC" w:rsidRPr="003C6FFB">
        <w:rPr>
          <w:rFonts w:ascii="HelveticaNeueLT Std Thin" w:hAnsi="HelveticaNeueLT Std Thin" w:cs="Arial"/>
          <w:color w:val="231F20"/>
          <w:sz w:val="22"/>
          <w:szCs w:val="22"/>
          <w:lang w:val="en-US"/>
        </w:rPr>
        <w:t xml:space="preserve">to </w:t>
      </w:r>
      <w:r w:rsidRPr="003C6FFB">
        <w:rPr>
          <w:rFonts w:ascii="HelveticaNeueLT Std Thin" w:hAnsi="HelveticaNeueLT Std Thin" w:cs="Arial"/>
          <w:color w:val="231F20"/>
          <w:sz w:val="22"/>
          <w:szCs w:val="22"/>
          <w:lang w:val="en-US"/>
        </w:rPr>
        <w:t>build and share data</w:t>
      </w:r>
      <w:r w:rsidR="000305FC" w:rsidRPr="003C6FFB">
        <w:rPr>
          <w:rFonts w:ascii="HelveticaNeueLT Std Thin" w:hAnsi="HelveticaNeueLT Std Thin" w:cs="Arial"/>
          <w:color w:val="231F20"/>
          <w:sz w:val="22"/>
          <w:szCs w:val="22"/>
          <w:lang w:val="en-US"/>
        </w:rPr>
        <w:t>,</w:t>
      </w:r>
      <w:r w:rsidRPr="003C6FFB">
        <w:rPr>
          <w:rFonts w:ascii="HelveticaNeueLT Std Thin" w:hAnsi="HelveticaNeueLT Std Thin" w:cs="Arial"/>
          <w:color w:val="231F20"/>
          <w:sz w:val="22"/>
          <w:szCs w:val="22"/>
          <w:lang w:val="en-US"/>
        </w:rPr>
        <w:t xml:space="preserve"> and </w:t>
      </w:r>
      <w:r w:rsidR="005C5A60" w:rsidRPr="003C6FFB">
        <w:rPr>
          <w:rFonts w:ascii="HelveticaNeueLT Std Thin" w:hAnsi="HelveticaNeueLT Std Thin" w:cs="Arial"/>
          <w:color w:val="231F20"/>
          <w:sz w:val="22"/>
          <w:szCs w:val="22"/>
          <w:lang w:val="en-US"/>
        </w:rPr>
        <w:t xml:space="preserve">to </w:t>
      </w:r>
      <w:r w:rsidRPr="003C6FFB">
        <w:rPr>
          <w:rFonts w:ascii="HelveticaNeueLT Std Thin" w:hAnsi="HelveticaNeueLT Std Thin" w:cs="Arial"/>
          <w:color w:val="231F20"/>
          <w:sz w:val="22"/>
          <w:szCs w:val="22"/>
          <w:lang w:val="en-US"/>
        </w:rPr>
        <w:t>develop a consensus around what the key components of successful impact investment really are.</w:t>
      </w:r>
      <w:r w:rsidR="00FA258E">
        <w:rPr>
          <w:rFonts w:ascii="HelveticaNeueLT Std Thin" w:hAnsi="HelveticaNeueLT Std Thin" w:cs="Arial"/>
          <w:color w:val="231F20"/>
          <w:sz w:val="22"/>
          <w:szCs w:val="22"/>
        </w:rPr>
        <w:t xml:space="preserve"> </w:t>
      </w:r>
      <w:r w:rsidR="00FA258E" w:rsidRPr="00FA258E">
        <w:rPr>
          <w:rFonts w:ascii="HelveticaNeueLT Std Thin" w:hAnsi="HelveticaNeueLT Std Thin" w:cs="Segoe UI"/>
          <w:color w:val="000000"/>
          <w:sz w:val="22"/>
          <w:szCs w:val="22"/>
        </w:rPr>
        <w:t>There is a compelling argument for market innovation.</w:t>
      </w:r>
    </w:p>
    <w:p w14:paraId="6068C2FF" w14:textId="77777777" w:rsidR="000F156C" w:rsidRPr="003C6FFB" w:rsidRDefault="000F156C" w:rsidP="000F156C">
      <w:pPr>
        <w:rPr>
          <w:rFonts w:ascii="HelveticaNeueLT Std Thin" w:hAnsi="HelveticaNeueLT Std Thin" w:cs="Arial"/>
          <w:color w:val="231F20"/>
          <w:sz w:val="22"/>
          <w:szCs w:val="22"/>
          <w:lang w:val="en-US"/>
        </w:rPr>
      </w:pPr>
    </w:p>
    <w:p w14:paraId="2E0DA84C" w14:textId="376E975A" w:rsidR="000F156C" w:rsidRPr="003C6FFB" w:rsidRDefault="00FA258E" w:rsidP="000F156C">
      <w:pPr>
        <w:rPr>
          <w:rFonts w:ascii="HelveticaNeueLT Std Thin" w:hAnsi="HelveticaNeueLT Std Thin" w:cs="Arial"/>
          <w:color w:val="231F20"/>
          <w:sz w:val="22"/>
          <w:szCs w:val="22"/>
        </w:rPr>
      </w:pPr>
      <w:r>
        <w:rPr>
          <w:rFonts w:ascii="HelveticaNeueLT Std Thin" w:hAnsi="HelveticaNeueLT Std Thin" w:cs="Arial"/>
          <w:color w:val="231F20"/>
          <w:sz w:val="22"/>
          <w:szCs w:val="22"/>
          <w:lang w:val="en-US"/>
        </w:rPr>
        <w:t>Equally, i</w:t>
      </w:r>
      <w:r w:rsidR="000F156C" w:rsidRPr="003C6FFB">
        <w:rPr>
          <w:rFonts w:ascii="HelveticaNeueLT Std Thin" w:hAnsi="HelveticaNeueLT Std Thin" w:cs="Arial"/>
          <w:color w:val="231F20"/>
          <w:sz w:val="22"/>
          <w:szCs w:val="22"/>
          <w:lang w:val="en-US"/>
        </w:rPr>
        <w:t>mpact investment is not an island. It is not a particular type of stock or investment model. Instead, it is about</w:t>
      </w:r>
      <w:r>
        <w:rPr>
          <w:rFonts w:ascii="HelveticaNeueLT Std Thin" w:hAnsi="HelveticaNeueLT Std Thin" w:cs="Arial"/>
          <w:color w:val="231F20"/>
          <w:sz w:val="22"/>
          <w:szCs w:val="22"/>
          <w:lang w:val="en-US"/>
        </w:rPr>
        <w:t xml:space="preserve"> the</w:t>
      </w:r>
      <w:r w:rsidR="000F156C" w:rsidRPr="003C6FFB">
        <w:rPr>
          <w:rFonts w:ascii="HelveticaNeueLT Std Thin" w:hAnsi="HelveticaNeueLT Std Thin" w:cs="Arial"/>
          <w:color w:val="231F20"/>
          <w:sz w:val="22"/>
          <w:szCs w:val="22"/>
          <w:lang w:val="en-US"/>
        </w:rPr>
        <w:t xml:space="preserve"> intentionality</w:t>
      </w:r>
      <w:r>
        <w:rPr>
          <w:rFonts w:ascii="HelveticaNeueLT Std Thin" w:hAnsi="HelveticaNeueLT Std Thin" w:cs="Arial"/>
          <w:color w:val="231F20"/>
          <w:sz w:val="22"/>
          <w:szCs w:val="22"/>
          <w:lang w:val="en-US"/>
        </w:rPr>
        <w:t xml:space="preserve"> of the investment activity</w:t>
      </w:r>
      <w:r w:rsidR="000F156C" w:rsidRPr="003C6FFB">
        <w:rPr>
          <w:rFonts w:ascii="HelveticaNeueLT Std Thin" w:hAnsi="HelveticaNeueLT Std Thin" w:cs="Arial"/>
          <w:color w:val="231F20"/>
          <w:sz w:val="22"/>
          <w:szCs w:val="22"/>
          <w:lang w:val="en-US"/>
        </w:rPr>
        <w:t>. Whilst traditional investment activity is largely focused on financial returns, impact investment has the intention of delivering a more complex set of returns</w:t>
      </w:r>
      <w:r w:rsidR="000305FC" w:rsidRPr="003C6FFB">
        <w:rPr>
          <w:rFonts w:ascii="HelveticaNeueLT Std Thin" w:hAnsi="HelveticaNeueLT Std Thin" w:cs="Arial"/>
          <w:color w:val="231F20"/>
          <w:sz w:val="22"/>
          <w:szCs w:val="22"/>
          <w:lang w:val="en-US"/>
        </w:rPr>
        <w:t>. Y</w:t>
      </w:r>
      <w:r w:rsidR="000F156C" w:rsidRPr="003C6FFB">
        <w:rPr>
          <w:rFonts w:ascii="HelveticaNeueLT Std Thin" w:hAnsi="HelveticaNeueLT Std Thin" w:cs="Arial"/>
          <w:color w:val="231F20"/>
          <w:sz w:val="22"/>
          <w:szCs w:val="22"/>
          <w:lang w:val="en-US"/>
        </w:rPr>
        <w:t>es</w:t>
      </w:r>
      <w:r w:rsidR="005C5A60" w:rsidRPr="003C6FFB">
        <w:rPr>
          <w:rFonts w:ascii="HelveticaNeueLT Std Thin" w:hAnsi="HelveticaNeueLT Std Thin" w:cs="Arial"/>
          <w:color w:val="231F20"/>
          <w:sz w:val="22"/>
          <w:szCs w:val="22"/>
          <w:lang w:val="en-US"/>
        </w:rPr>
        <w:t>,</w:t>
      </w:r>
      <w:r w:rsidR="000F156C" w:rsidRPr="003C6FFB">
        <w:rPr>
          <w:rFonts w:ascii="HelveticaNeueLT Std Thin" w:hAnsi="HelveticaNeueLT Std Thin" w:cs="Arial"/>
          <w:color w:val="231F20"/>
          <w:sz w:val="22"/>
          <w:szCs w:val="22"/>
          <w:lang w:val="en-US"/>
        </w:rPr>
        <w:t xml:space="preserve"> economic, but also societal </w:t>
      </w:r>
      <w:r w:rsidR="005C5A60" w:rsidRPr="003C6FFB">
        <w:rPr>
          <w:rFonts w:ascii="HelveticaNeueLT Std Thin" w:hAnsi="HelveticaNeueLT Std Thin" w:cs="Arial"/>
          <w:color w:val="231F20"/>
          <w:sz w:val="22"/>
          <w:szCs w:val="22"/>
          <w:lang w:val="en-US"/>
        </w:rPr>
        <w:t>and</w:t>
      </w:r>
      <w:r w:rsidR="000F156C" w:rsidRPr="003C6FFB">
        <w:rPr>
          <w:rFonts w:ascii="HelveticaNeueLT Std Thin" w:hAnsi="HelveticaNeueLT Std Thin" w:cs="Arial"/>
          <w:color w:val="231F20"/>
          <w:sz w:val="22"/>
          <w:szCs w:val="22"/>
          <w:lang w:val="en-US"/>
        </w:rPr>
        <w:t xml:space="preserve"> environmental. Economic returns are relatively straightforward for investors to identify, target and measure. That is not the case with impact</w:t>
      </w:r>
      <w:r>
        <w:rPr>
          <w:rFonts w:ascii="HelveticaNeueLT Std Thin" w:hAnsi="HelveticaNeueLT Std Thin" w:cs="Arial"/>
          <w:color w:val="231F20"/>
          <w:sz w:val="22"/>
          <w:szCs w:val="22"/>
          <w:lang w:val="en-US"/>
        </w:rPr>
        <w:t xml:space="preserve"> returns</w:t>
      </w:r>
      <w:r w:rsidR="000F156C" w:rsidRPr="003C6FFB">
        <w:rPr>
          <w:rFonts w:ascii="HelveticaNeueLT Std Thin" w:hAnsi="HelveticaNeueLT Std Thin" w:cs="Arial"/>
          <w:color w:val="231F20"/>
          <w:sz w:val="22"/>
          <w:szCs w:val="22"/>
          <w:lang w:val="en-US"/>
        </w:rPr>
        <w:t>.</w:t>
      </w:r>
      <w:r w:rsidR="000F156C" w:rsidRPr="003C6FFB">
        <w:rPr>
          <w:rFonts w:ascii="HelveticaNeueLT Std Thin" w:hAnsi="HelveticaNeueLT Std Thin" w:cs="Arial"/>
          <w:color w:val="231F20"/>
          <w:sz w:val="22"/>
          <w:szCs w:val="22"/>
        </w:rPr>
        <w:t> </w:t>
      </w:r>
    </w:p>
    <w:p w14:paraId="5CFE4885" w14:textId="77777777" w:rsidR="000F156C" w:rsidRPr="003C6FFB" w:rsidRDefault="000F156C" w:rsidP="000F156C">
      <w:pPr>
        <w:rPr>
          <w:rFonts w:ascii="HelveticaNeueLT Std Thin" w:hAnsi="HelveticaNeueLT Std Thin" w:cs="Arial"/>
          <w:color w:val="231F20"/>
          <w:sz w:val="22"/>
          <w:szCs w:val="22"/>
          <w:lang w:val="en-US"/>
        </w:rPr>
      </w:pPr>
    </w:p>
    <w:p w14:paraId="2230F926" w14:textId="2DF9CF66" w:rsidR="000F156C" w:rsidRPr="003C6FFB" w:rsidRDefault="00FA258E" w:rsidP="000F156C">
      <w:pPr>
        <w:rPr>
          <w:rFonts w:ascii="HelveticaNeueLT Std Thin" w:hAnsi="HelveticaNeueLT Std Thin" w:cs="Arial"/>
          <w:color w:val="231F20"/>
          <w:sz w:val="22"/>
          <w:szCs w:val="22"/>
        </w:rPr>
      </w:pPr>
      <w:r>
        <w:rPr>
          <w:rFonts w:ascii="HelveticaNeueLT Std Thin" w:hAnsi="HelveticaNeueLT Std Thin" w:cs="Arial"/>
          <w:color w:val="231F20"/>
          <w:sz w:val="22"/>
          <w:szCs w:val="22"/>
          <w:lang w:val="en-US"/>
        </w:rPr>
        <w:t>Whilst</w:t>
      </w:r>
      <w:r w:rsidR="000F156C" w:rsidRPr="003C6FFB">
        <w:rPr>
          <w:rFonts w:ascii="HelveticaNeueLT Std Thin" w:hAnsi="HelveticaNeueLT Std Thin" w:cs="Arial"/>
          <w:color w:val="231F20"/>
          <w:sz w:val="22"/>
          <w:szCs w:val="22"/>
          <w:lang w:val="en-US"/>
        </w:rPr>
        <w:t xml:space="preserve"> traditional investment sits in clearly defined markets with mature pathways to return, impact investment </w:t>
      </w:r>
      <w:r w:rsidR="005C5A60" w:rsidRPr="003C6FFB">
        <w:rPr>
          <w:rFonts w:ascii="HelveticaNeueLT Std Thin" w:hAnsi="HelveticaNeueLT Std Thin" w:cs="Arial"/>
          <w:color w:val="231F20"/>
          <w:sz w:val="22"/>
          <w:szCs w:val="22"/>
          <w:lang w:val="en-US"/>
        </w:rPr>
        <w:t xml:space="preserve">inhabits </w:t>
      </w:r>
      <w:r w:rsidR="000F156C" w:rsidRPr="003C6FFB">
        <w:rPr>
          <w:rFonts w:ascii="HelveticaNeueLT Std Thin" w:hAnsi="HelveticaNeueLT Std Thin" w:cs="Arial"/>
          <w:color w:val="231F20"/>
          <w:sz w:val="22"/>
          <w:szCs w:val="22"/>
          <w:lang w:val="en-US"/>
        </w:rPr>
        <w:t>a wider</w:t>
      </w:r>
      <w:r>
        <w:rPr>
          <w:rFonts w:ascii="HelveticaNeueLT Std Thin" w:hAnsi="HelveticaNeueLT Std Thin" w:cs="Arial"/>
          <w:color w:val="231F20"/>
          <w:sz w:val="22"/>
          <w:szCs w:val="22"/>
          <w:lang w:val="en-US"/>
        </w:rPr>
        <w:t>, but less precise,</w:t>
      </w:r>
      <w:r w:rsidR="000F156C" w:rsidRPr="003C6FFB">
        <w:rPr>
          <w:rFonts w:ascii="HelveticaNeueLT Std Thin" w:hAnsi="HelveticaNeueLT Std Thin" w:cs="Arial"/>
          <w:color w:val="231F20"/>
          <w:sz w:val="22"/>
          <w:szCs w:val="22"/>
          <w:lang w:val="en-US"/>
        </w:rPr>
        <w:t xml:space="preserve"> landscape. In most cases that impact investment landscape is inherently entrepreneurial rather than institutional. It is grounded in problem</w:t>
      </w:r>
      <w:r w:rsidR="005C5A60" w:rsidRPr="003C6FFB">
        <w:rPr>
          <w:rFonts w:ascii="HelveticaNeueLT Std Thin" w:hAnsi="HelveticaNeueLT Std Thin" w:cs="Arial"/>
          <w:color w:val="231F20"/>
          <w:sz w:val="22"/>
          <w:szCs w:val="22"/>
          <w:lang w:val="en-US"/>
        </w:rPr>
        <w:t>-</w:t>
      </w:r>
      <w:r w:rsidR="000F156C" w:rsidRPr="003C6FFB">
        <w:rPr>
          <w:rFonts w:ascii="HelveticaNeueLT Std Thin" w:hAnsi="HelveticaNeueLT Std Thin" w:cs="Arial"/>
          <w:color w:val="231F20"/>
          <w:sz w:val="22"/>
          <w:szCs w:val="22"/>
          <w:lang w:val="en-US"/>
        </w:rPr>
        <w:t>solving and it embraces a wider understanding of value creation. To successfully raise finance or invest in this space requires a broader ambition and a shared sense of intentionality. It is not for the faint-hearted.</w:t>
      </w:r>
      <w:r w:rsidR="000F156C" w:rsidRPr="003C6FFB">
        <w:rPr>
          <w:rFonts w:ascii="HelveticaNeueLT Std Thin" w:hAnsi="HelveticaNeueLT Std Thin" w:cs="Arial"/>
          <w:color w:val="231F20"/>
          <w:sz w:val="22"/>
          <w:szCs w:val="22"/>
        </w:rPr>
        <w:t> </w:t>
      </w:r>
    </w:p>
    <w:p w14:paraId="4BD2F0AF" w14:textId="7035134D" w:rsidR="000F156C" w:rsidRPr="003C6FFB" w:rsidRDefault="000F156C" w:rsidP="000F156C">
      <w:pPr>
        <w:rPr>
          <w:rFonts w:ascii="HelveticaNeueLT Std Thin" w:hAnsi="HelveticaNeueLT Std Thin" w:cs="Arial"/>
          <w:color w:val="231F20"/>
          <w:sz w:val="22"/>
          <w:szCs w:val="22"/>
          <w:lang w:val="en-US"/>
        </w:rPr>
      </w:pPr>
    </w:p>
    <w:p w14:paraId="7F7B4FDF" w14:textId="787BE824" w:rsidR="00FA258E" w:rsidRDefault="000F156C" w:rsidP="00FA258E">
      <w:pPr>
        <w:autoSpaceDE w:val="0"/>
        <w:autoSpaceDN w:val="0"/>
        <w:adjustRightInd w:val="0"/>
        <w:rPr>
          <w:rFonts w:ascii="Segoe UI" w:hAnsi="Segoe UI" w:cs="Segoe UI"/>
          <w:color w:val="000000"/>
        </w:rPr>
      </w:pPr>
      <w:r w:rsidRPr="003C6FFB">
        <w:rPr>
          <w:rFonts w:ascii="HelveticaNeueLT Std Thin" w:hAnsi="HelveticaNeueLT Std Thin" w:cs="Arial"/>
          <w:color w:val="231F20"/>
          <w:sz w:val="22"/>
          <w:szCs w:val="22"/>
          <w:lang w:val="en-US"/>
        </w:rPr>
        <w:t>ESG</w:t>
      </w:r>
      <w:r w:rsidR="00FA258E">
        <w:rPr>
          <w:rFonts w:ascii="HelveticaNeueLT Std Thin" w:hAnsi="HelveticaNeueLT Std Thin" w:cs="Arial"/>
          <w:color w:val="231F20"/>
          <w:sz w:val="22"/>
          <w:szCs w:val="22"/>
          <w:lang w:val="en-US"/>
        </w:rPr>
        <w:t xml:space="preserve"> compliance</w:t>
      </w:r>
      <w:r w:rsidRPr="003C6FFB">
        <w:rPr>
          <w:rFonts w:ascii="HelveticaNeueLT Std Thin" w:hAnsi="HelveticaNeueLT Std Thin" w:cs="Arial"/>
          <w:color w:val="231F20"/>
          <w:sz w:val="22"/>
          <w:szCs w:val="22"/>
          <w:lang w:val="en-US"/>
        </w:rPr>
        <w:t xml:space="preserve">, we </w:t>
      </w:r>
      <w:r w:rsidR="000305FC" w:rsidRPr="003C6FFB">
        <w:rPr>
          <w:rFonts w:ascii="HelveticaNeueLT Std Thin" w:hAnsi="HelveticaNeueLT Std Thin" w:cs="Arial"/>
          <w:color w:val="231F20"/>
          <w:sz w:val="22"/>
          <w:szCs w:val="22"/>
          <w:lang w:val="en-US"/>
        </w:rPr>
        <w:t>discovered</w:t>
      </w:r>
      <w:r w:rsidRPr="003C6FFB">
        <w:rPr>
          <w:rFonts w:ascii="HelveticaNeueLT Std Thin" w:hAnsi="HelveticaNeueLT Std Thin" w:cs="Arial"/>
          <w:color w:val="231F20"/>
          <w:sz w:val="22"/>
          <w:szCs w:val="22"/>
          <w:lang w:val="en-US"/>
        </w:rPr>
        <w:t xml:space="preserve">, is </w:t>
      </w:r>
      <w:r w:rsidR="00FA258E">
        <w:rPr>
          <w:rFonts w:ascii="HelveticaNeueLT Std Thin" w:hAnsi="HelveticaNeueLT Std Thin" w:cs="Arial"/>
          <w:color w:val="231F20"/>
          <w:sz w:val="22"/>
          <w:szCs w:val="22"/>
          <w:lang w:val="en-US"/>
        </w:rPr>
        <w:t xml:space="preserve">often </w:t>
      </w:r>
      <w:r w:rsidR="000305FC" w:rsidRPr="003C6FFB">
        <w:rPr>
          <w:rFonts w:ascii="HelveticaNeueLT Std Thin" w:hAnsi="HelveticaNeueLT Std Thin" w:cs="Arial"/>
          <w:color w:val="231F20"/>
          <w:sz w:val="22"/>
          <w:szCs w:val="22"/>
          <w:lang w:val="en-US"/>
        </w:rPr>
        <w:t xml:space="preserve">considered </w:t>
      </w:r>
      <w:r w:rsidR="00FA258E">
        <w:rPr>
          <w:rFonts w:ascii="HelveticaNeueLT Std Thin" w:hAnsi="HelveticaNeueLT Std Thin" w:cs="Arial"/>
          <w:color w:val="231F20"/>
          <w:sz w:val="22"/>
          <w:szCs w:val="22"/>
          <w:lang w:val="en-US"/>
        </w:rPr>
        <w:t xml:space="preserve">by impact investors as </w:t>
      </w:r>
      <w:r w:rsidR="000305FC" w:rsidRPr="003C6FFB">
        <w:rPr>
          <w:rFonts w:ascii="HelveticaNeueLT Std Thin" w:hAnsi="HelveticaNeueLT Std Thin" w:cs="Arial"/>
          <w:color w:val="231F20"/>
          <w:sz w:val="22"/>
          <w:szCs w:val="22"/>
          <w:lang w:val="en-US"/>
        </w:rPr>
        <w:t xml:space="preserve">a </w:t>
      </w:r>
      <w:r w:rsidRPr="003C6FFB">
        <w:rPr>
          <w:rFonts w:ascii="HelveticaNeueLT Std Thin" w:hAnsi="HelveticaNeueLT Std Thin" w:cs="Arial"/>
          <w:color w:val="231F20"/>
          <w:sz w:val="22"/>
          <w:szCs w:val="22"/>
          <w:lang w:val="en-US"/>
        </w:rPr>
        <w:t>distraction</w:t>
      </w:r>
      <w:r w:rsidR="00FA258E">
        <w:rPr>
          <w:rFonts w:ascii="HelveticaNeueLT Std Thin" w:hAnsi="HelveticaNeueLT Std Thin" w:cs="Arial"/>
          <w:color w:val="231F20"/>
          <w:sz w:val="22"/>
          <w:szCs w:val="22"/>
          <w:lang w:val="en-US"/>
        </w:rPr>
        <w:t>. It is seen as</w:t>
      </w:r>
      <w:r w:rsidRPr="003C6FFB">
        <w:rPr>
          <w:rFonts w:ascii="HelveticaNeueLT Std Thin" w:hAnsi="HelveticaNeueLT Std Thin" w:cs="Arial"/>
          <w:color w:val="231F20"/>
          <w:sz w:val="22"/>
          <w:szCs w:val="22"/>
          <w:lang w:val="en-US"/>
        </w:rPr>
        <w:t xml:space="preserve"> a licen</w:t>
      </w:r>
      <w:r w:rsidR="00547C87">
        <w:rPr>
          <w:rFonts w:ascii="HelveticaNeueLT Std Thin" w:hAnsi="HelveticaNeueLT Std Thin" w:cs="Arial"/>
          <w:color w:val="231F20"/>
          <w:sz w:val="22"/>
          <w:szCs w:val="22"/>
          <w:lang w:val="en-US"/>
        </w:rPr>
        <w:t>s</w:t>
      </w:r>
      <w:r w:rsidRPr="003C6FFB">
        <w:rPr>
          <w:rFonts w:ascii="HelveticaNeueLT Std Thin" w:hAnsi="HelveticaNeueLT Std Thin" w:cs="Arial"/>
          <w:color w:val="231F20"/>
          <w:sz w:val="22"/>
          <w:szCs w:val="22"/>
          <w:lang w:val="en-US"/>
        </w:rPr>
        <w:t xml:space="preserve">e to operate in an increasingly conscious world. Whereas impact is grounded in intentionality, ESG is rooted in compliance and reporting. That is of course a deliberately provocative </w:t>
      </w:r>
      <w:r w:rsidR="00FA258E">
        <w:rPr>
          <w:rFonts w:ascii="HelveticaNeueLT Std Thin" w:hAnsi="HelveticaNeueLT Std Thin" w:cs="Arial"/>
          <w:color w:val="231F20"/>
          <w:sz w:val="22"/>
          <w:szCs w:val="22"/>
          <w:lang w:val="en-US"/>
        </w:rPr>
        <w:t>interpretation</w:t>
      </w:r>
      <w:r w:rsidRPr="003C6FFB">
        <w:rPr>
          <w:rFonts w:ascii="HelveticaNeueLT Std Thin" w:hAnsi="HelveticaNeueLT Std Thin" w:cs="Arial"/>
          <w:color w:val="231F20"/>
          <w:sz w:val="22"/>
          <w:szCs w:val="22"/>
          <w:lang w:val="en-US"/>
        </w:rPr>
        <w:t>, and for some unfair</w:t>
      </w:r>
      <w:r w:rsidR="000305FC" w:rsidRPr="003C6FFB">
        <w:rPr>
          <w:rFonts w:ascii="HelveticaNeueLT Std Thin" w:hAnsi="HelveticaNeueLT Std Thin" w:cs="Arial"/>
          <w:color w:val="231F20"/>
          <w:sz w:val="22"/>
          <w:szCs w:val="22"/>
          <w:lang w:val="en-US"/>
        </w:rPr>
        <w:t xml:space="preserve">. </w:t>
      </w:r>
      <w:r w:rsidR="00FA258E" w:rsidRPr="007843F8">
        <w:rPr>
          <w:rFonts w:ascii="HelveticaNeueLT Std Thin" w:hAnsi="HelveticaNeueLT Std Thin" w:cs="Segoe UI"/>
          <w:color w:val="000000"/>
          <w:sz w:val="22"/>
          <w:szCs w:val="22"/>
        </w:rPr>
        <w:t>ESG compliance has brought global corporate actors to the table, but there is a concern that brand ESG sometimes lacks authenticity and risks ending up in scandal and cynicism, however good the intentions. ESG has a critical role to play but it is not impact investment.</w:t>
      </w:r>
    </w:p>
    <w:p w14:paraId="1D542CD4" w14:textId="38B42C14" w:rsidR="00C0108F" w:rsidRPr="003C6FFB" w:rsidRDefault="00C0108F" w:rsidP="000F156C">
      <w:pPr>
        <w:rPr>
          <w:rFonts w:ascii="HelveticaNeueLT Std Thin" w:hAnsi="HelveticaNeueLT Std Thin" w:cs="Arial"/>
          <w:color w:val="231F20"/>
          <w:sz w:val="22"/>
          <w:szCs w:val="22"/>
          <w:lang w:val="en-US"/>
        </w:rPr>
      </w:pPr>
    </w:p>
    <w:p w14:paraId="2F4D6BA3" w14:textId="7D614D1C" w:rsidR="000F156C" w:rsidRPr="003C6FFB" w:rsidRDefault="000F156C" w:rsidP="000F156C">
      <w:pPr>
        <w:rPr>
          <w:rFonts w:ascii="HelveticaNeueLT Std Thin" w:hAnsi="HelveticaNeueLT Std Thin" w:cs="Arial"/>
          <w:color w:val="231F20"/>
          <w:sz w:val="22"/>
          <w:szCs w:val="22"/>
        </w:rPr>
      </w:pPr>
      <w:r w:rsidRPr="003C6FFB">
        <w:rPr>
          <w:rFonts w:ascii="HelveticaNeueLT Std Thin" w:hAnsi="HelveticaNeueLT Std Thin" w:cs="Arial"/>
          <w:color w:val="231F20"/>
          <w:sz w:val="22"/>
          <w:szCs w:val="22"/>
          <w:lang w:val="en-US"/>
        </w:rPr>
        <w:t>For some</w:t>
      </w:r>
      <w:r w:rsidR="00B744AA">
        <w:rPr>
          <w:rFonts w:ascii="HelveticaNeueLT Std Thin" w:hAnsi="HelveticaNeueLT Std Thin" w:cs="Arial"/>
          <w:color w:val="231F20"/>
          <w:sz w:val="22"/>
          <w:szCs w:val="22"/>
          <w:lang w:val="en-US"/>
        </w:rPr>
        <w:t>,</w:t>
      </w:r>
      <w:r w:rsidRPr="003C6FFB">
        <w:rPr>
          <w:rFonts w:ascii="HelveticaNeueLT Std Thin" w:hAnsi="HelveticaNeueLT Std Thin" w:cs="Arial"/>
          <w:color w:val="231F20"/>
          <w:sz w:val="22"/>
          <w:szCs w:val="22"/>
          <w:lang w:val="en-US"/>
        </w:rPr>
        <w:t xml:space="preserve"> there will be an enlightenment </w:t>
      </w:r>
      <w:r w:rsidR="007843F8">
        <w:rPr>
          <w:rFonts w:ascii="HelveticaNeueLT Std Thin" w:hAnsi="HelveticaNeueLT Std Thin" w:cs="Arial"/>
          <w:color w:val="231F20"/>
          <w:sz w:val="22"/>
          <w:szCs w:val="22"/>
          <w:lang w:val="en-US"/>
        </w:rPr>
        <w:t>in</w:t>
      </w:r>
      <w:r w:rsidRPr="003C6FFB">
        <w:rPr>
          <w:rFonts w:ascii="HelveticaNeueLT Std Thin" w:hAnsi="HelveticaNeueLT Std Thin" w:cs="Arial"/>
          <w:color w:val="231F20"/>
          <w:sz w:val="22"/>
          <w:szCs w:val="22"/>
          <w:lang w:val="en-US"/>
        </w:rPr>
        <w:t xml:space="preserve"> the </w:t>
      </w:r>
      <w:proofErr w:type="spellStart"/>
      <w:r w:rsidRPr="003C6FFB">
        <w:rPr>
          <w:rFonts w:ascii="HelveticaNeueLT Std Thin" w:hAnsi="HelveticaNeueLT Std Thin" w:cs="Arial"/>
          <w:color w:val="231F20"/>
          <w:sz w:val="22"/>
          <w:szCs w:val="22"/>
          <w:lang w:val="en-US"/>
        </w:rPr>
        <w:t>realisation</w:t>
      </w:r>
      <w:proofErr w:type="spellEnd"/>
      <w:r w:rsidRPr="003C6FFB">
        <w:rPr>
          <w:rFonts w:ascii="HelveticaNeueLT Std Thin" w:hAnsi="HelveticaNeueLT Std Thin" w:cs="Arial"/>
          <w:color w:val="231F20"/>
          <w:sz w:val="22"/>
          <w:szCs w:val="22"/>
          <w:lang w:val="en-US"/>
        </w:rPr>
        <w:t xml:space="preserve"> that reputation and the contribution that ESG</w:t>
      </w:r>
      <w:r w:rsidR="007843F8">
        <w:rPr>
          <w:rFonts w:ascii="HelveticaNeueLT Std Thin" w:hAnsi="HelveticaNeueLT Std Thin" w:cs="Arial"/>
          <w:color w:val="231F20"/>
          <w:sz w:val="22"/>
          <w:szCs w:val="22"/>
          <w:lang w:val="en-US"/>
        </w:rPr>
        <w:t>,</w:t>
      </w:r>
      <w:r w:rsidRPr="003C6FFB">
        <w:rPr>
          <w:rFonts w:ascii="HelveticaNeueLT Std Thin" w:hAnsi="HelveticaNeueLT Std Thin" w:cs="Arial"/>
          <w:color w:val="231F20"/>
          <w:sz w:val="22"/>
          <w:szCs w:val="22"/>
          <w:lang w:val="en-US"/>
        </w:rPr>
        <w:t xml:space="preserve"> </w:t>
      </w:r>
      <w:r w:rsidR="00C0108F" w:rsidRPr="003C6FFB">
        <w:rPr>
          <w:rFonts w:ascii="HelveticaNeueLT Std Thin" w:hAnsi="HelveticaNeueLT Std Thin" w:cs="Arial"/>
          <w:color w:val="231F20"/>
          <w:sz w:val="22"/>
          <w:szCs w:val="22"/>
          <w:lang w:val="en-US"/>
        </w:rPr>
        <w:t xml:space="preserve">when </w:t>
      </w:r>
      <w:r w:rsidRPr="003C6FFB">
        <w:rPr>
          <w:rFonts w:ascii="HelveticaNeueLT Std Thin" w:hAnsi="HelveticaNeueLT Std Thin" w:cs="Arial"/>
          <w:color w:val="231F20"/>
          <w:sz w:val="22"/>
          <w:szCs w:val="22"/>
          <w:lang w:val="en-US"/>
        </w:rPr>
        <w:t>done well</w:t>
      </w:r>
      <w:r w:rsidR="007843F8">
        <w:rPr>
          <w:rFonts w:ascii="HelveticaNeueLT Std Thin" w:hAnsi="HelveticaNeueLT Std Thin" w:cs="Arial"/>
          <w:color w:val="231F20"/>
          <w:sz w:val="22"/>
          <w:szCs w:val="22"/>
          <w:lang w:val="en-US"/>
        </w:rPr>
        <w:t>,</w:t>
      </w:r>
      <w:r w:rsidRPr="003C6FFB">
        <w:rPr>
          <w:rFonts w:ascii="HelveticaNeueLT Std Thin" w:hAnsi="HelveticaNeueLT Std Thin" w:cs="Arial"/>
          <w:color w:val="231F20"/>
          <w:sz w:val="22"/>
          <w:szCs w:val="22"/>
          <w:lang w:val="en-US"/>
        </w:rPr>
        <w:t xml:space="preserve"> can make to it, is in itself a source of huge value creation.</w:t>
      </w:r>
      <w:r w:rsidR="00547C87">
        <w:rPr>
          <w:rFonts w:ascii="HelveticaNeueLT Std Thin" w:hAnsi="HelveticaNeueLT Std Thin" w:cs="Arial"/>
          <w:color w:val="231F20"/>
          <w:sz w:val="22"/>
          <w:szCs w:val="22"/>
          <w:lang w:val="en-US"/>
        </w:rPr>
        <w:t xml:space="preserve"> </w:t>
      </w:r>
      <w:r w:rsidRPr="003C6FFB">
        <w:rPr>
          <w:rFonts w:ascii="HelveticaNeueLT Std Thin" w:hAnsi="HelveticaNeueLT Std Thin" w:cs="Arial"/>
          <w:color w:val="231F20"/>
          <w:sz w:val="22"/>
          <w:szCs w:val="22"/>
          <w:lang w:val="en-US"/>
        </w:rPr>
        <w:t>The chances are though, th</w:t>
      </w:r>
      <w:r w:rsidR="005F7EF6" w:rsidRPr="003C6FFB">
        <w:rPr>
          <w:rFonts w:ascii="HelveticaNeueLT Std Thin" w:hAnsi="HelveticaNeueLT Std Thin" w:cs="Arial"/>
          <w:color w:val="231F20"/>
          <w:sz w:val="22"/>
          <w:szCs w:val="22"/>
          <w:lang w:val="en-US"/>
        </w:rPr>
        <w:t>at this applies to</w:t>
      </w:r>
      <w:r w:rsidRPr="003C6FFB">
        <w:rPr>
          <w:rFonts w:ascii="HelveticaNeueLT Std Thin" w:hAnsi="HelveticaNeueLT Std Thin" w:cs="Arial"/>
          <w:color w:val="231F20"/>
          <w:sz w:val="22"/>
          <w:szCs w:val="22"/>
          <w:lang w:val="en-US"/>
        </w:rPr>
        <w:t xml:space="preserve"> the minority</w:t>
      </w:r>
      <w:r w:rsidRPr="007843F8">
        <w:rPr>
          <w:rFonts w:ascii="HelveticaNeueLT Std Thin" w:hAnsi="HelveticaNeueLT Std Thin" w:cs="Arial"/>
          <w:color w:val="231F20"/>
          <w:sz w:val="22"/>
          <w:szCs w:val="22"/>
          <w:lang w:val="en-US"/>
        </w:rPr>
        <w:t>.</w:t>
      </w:r>
      <w:r w:rsidRPr="007843F8">
        <w:rPr>
          <w:rFonts w:ascii="HelveticaNeueLT Std Thin" w:hAnsi="HelveticaNeueLT Std Thin" w:cs="Arial"/>
          <w:color w:val="231F20"/>
          <w:sz w:val="22"/>
          <w:szCs w:val="22"/>
        </w:rPr>
        <w:t> </w:t>
      </w:r>
      <w:r w:rsidR="007843F8" w:rsidRPr="007843F8">
        <w:rPr>
          <w:rFonts w:ascii="HelveticaNeueLT Std Thin" w:hAnsi="HelveticaNeueLT Std Thin" w:cs="Segoe UI"/>
          <w:color w:val="000000"/>
          <w:sz w:val="22"/>
          <w:szCs w:val="22"/>
        </w:rPr>
        <w:t>The majority will continue to frame ESG as a compliance obligation unless brand ESG is more courageous.</w:t>
      </w:r>
    </w:p>
    <w:p w14:paraId="45356379" w14:textId="15C509FD" w:rsidR="00E76FCF" w:rsidRPr="003C6FFB" w:rsidRDefault="00E76FCF" w:rsidP="004F4C20">
      <w:pPr>
        <w:rPr>
          <w:rFonts w:ascii="HelveticaNeueLT Std Thin" w:hAnsi="HelveticaNeueLT Std Thin" w:cs="Arial"/>
          <w:color w:val="231F20"/>
          <w:sz w:val="22"/>
          <w:szCs w:val="22"/>
          <w:lang w:val="en-US"/>
        </w:rPr>
      </w:pPr>
    </w:p>
    <w:p w14:paraId="7DD62FAF" w14:textId="4561ED68" w:rsidR="004F4C20" w:rsidRPr="003C6FFB" w:rsidRDefault="004F4C20" w:rsidP="004F4C20">
      <w:pPr>
        <w:rPr>
          <w:rFonts w:ascii="HelveticaNeueLT Std Thin" w:hAnsi="HelveticaNeueLT Std Thin" w:cs="Arial"/>
          <w:color w:val="231F20"/>
          <w:sz w:val="22"/>
          <w:szCs w:val="22"/>
        </w:rPr>
      </w:pPr>
      <w:r w:rsidRPr="003C6FFB">
        <w:rPr>
          <w:rFonts w:ascii="HelveticaNeueLT Std Thin" w:hAnsi="HelveticaNeueLT Std Thin" w:cs="Arial"/>
          <w:color w:val="231F20"/>
          <w:sz w:val="22"/>
          <w:szCs w:val="22"/>
          <w:lang w:val="en-US"/>
        </w:rPr>
        <w:t>Our hypothesis is that for impact investment to become a prevailing source of positive economic activity in the UK (and beyond), there needs to be market innovation. The following issues need to be addressed:</w:t>
      </w:r>
      <w:r w:rsidRPr="003C6FFB">
        <w:rPr>
          <w:rFonts w:ascii="HelveticaNeueLT Std Thin" w:hAnsi="HelveticaNeueLT Std Thin" w:cs="Arial"/>
          <w:color w:val="231F20"/>
          <w:sz w:val="22"/>
          <w:szCs w:val="22"/>
        </w:rPr>
        <w:t> </w:t>
      </w:r>
    </w:p>
    <w:p w14:paraId="1CF040B7" w14:textId="60DB2DD2" w:rsidR="004F4C20" w:rsidRPr="003C6FFB" w:rsidRDefault="004F4C20" w:rsidP="004F4C20">
      <w:pPr>
        <w:rPr>
          <w:rFonts w:ascii="HelveticaNeueLT Std Thin" w:hAnsi="HelveticaNeueLT Std Thin" w:cs="Arial"/>
          <w:color w:val="231F20"/>
          <w:sz w:val="22"/>
          <w:szCs w:val="22"/>
        </w:rPr>
      </w:pPr>
    </w:p>
    <w:p w14:paraId="7EB236A1" w14:textId="60FD1E78" w:rsidR="00AB24A9" w:rsidRPr="003C6FFB" w:rsidRDefault="00AB24A9" w:rsidP="00AB24A9">
      <w:pPr>
        <w:numPr>
          <w:ilvl w:val="0"/>
          <w:numId w:val="35"/>
        </w:numPr>
        <w:rPr>
          <w:rFonts w:ascii="HelveticaNeueLT Std Thin" w:hAnsi="HelveticaNeueLT Std Thin" w:cs="Arial"/>
          <w:color w:val="231F20"/>
          <w:sz w:val="22"/>
          <w:szCs w:val="22"/>
        </w:rPr>
      </w:pPr>
      <w:r w:rsidRPr="003C6FFB">
        <w:rPr>
          <w:rFonts w:ascii="HelveticaNeueLT Std Thin" w:hAnsi="HelveticaNeueLT Std Thin" w:cs="Arial"/>
          <w:color w:val="231F20"/>
          <w:sz w:val="22"/>
          <w:szCs w:val="22"/>
          <w:lang w:val="en-US"/>
        </w:rPr>
        <w:t>impact investment needs to be distinguished much more clearly from ESG</w:t>
      </w:r>
      <w:r w:rsidRPr="003C6FFB">
        <w:rPr>
          <w:rFonts w:ascii="HelveticaNeueLT Std Thin" w:hAnsi="HelveticaNeueLT Std Thin" w:cs="Arial"/>
          <w:color w:val="231F20"/>
          <w:sz w:val="22"/>
          <w:szCs w:val="22"/>
        </w:rPr>
        <w:t> </w:t>
      </w:r>
    </w:p>
    <w:p w14:paraId="66956A36" w14:textId="00B2F58E" w:rsidR="2BC2095B" w:rsidRPr="003C6FFB" w:rsidRDefault="2BC2095B" w:rsidP="2BC2095B">
      <w:pPr>
        <w:rPr>
          <w:rFonts w:ascii="HelveticaNeueLT Std Thin" w:hAnsi="HelveticaNeueLT Std Thin" w:cs="Arial"/>
          <w:color w:val="231F20"/>
          <w:sz w:val="22"/>
          <w:szCs w:val="22"/>
        </w:rPr>
      </w:pPr>
    </w:p>
    <w:p w14:paraId="15E6BE9E" w14:textId="436C0DE9" w:rsidR="00AB24A9" w:rsidRPr="003C6FFB" w:rsidRDefault="00AB24A9" w:rsidP="00AB24A9">
      <w:pPr>
        <w:numPr>
          <w:ilvl w:val="0"/>
          <w:numId w:val="36"/>
        </w:numPr>
        <w:rPr>
          <w:rFonts w:ascii="HelveticaNeueLT Std Thin" w:hAnsi="HelveticaNeueLT Std Thin" w:cs="Arial"/>
          <w:color w:val="231F20"/>
          <w:sz w:val="22"/>
          <w:szCs w:val="22"/>
        </w:rPr>
      </w:pPr>
      <w:r w:rsidRPr="003C6FFB">
        <w:rPr>
          <w:rFonts w:ascii="HelveticaNeueLT Std Thin" w:hAnsi="HelveticaNeueLT Std Thin" w:cs="Arial"/>
          <w:color w:val="231F20"/>
          <w:sz w:val="22"/>
          <w:szCs w:val="22"/>
          <w:lang w:val="en-US"/>
        </w:rPr>
        <w:t>reputational risk and reputational opportunity need to play a more central role in investment decisions</w:t>
      </w:r>
      <w:r w:rsidRPr="003C6FFB">
        <w:rPr>
          <w:rFonts w:ascii="HelveticaNeueLT Std Thin" w:hAnsi="HelveticaNeueLT Std Thin" w:cs="Arial"/>
          <w:color w:val="231F20"/>
          <w:sz w:val="22"/>
          <w:szCs w:val="22"/>
        </w:rPr>
        <w:t> </w:t>
      </w:r>
    </w:p>
    <w:p w14:paraId="06A84C67" w14:textId="282A4E7A" w:rsidR="2BC2095B" w:rsidRPr="003C6FFB" w:rsidRDefault="2BC2095B" w:rsidP="2BC2095B">
      <w:pPr>
        <w:rPr>
          <w:rFonts w:ascii="HelveticaNeueLT Std Thin" w:hAnsi="HelveticaNeueLT Std Thin" w:cs="Arial"/>
          <w:color w:val="231F20"/>
          <w:sz w:val="22"/>
          <w:szCs w:val="22"/>
        </w:rPr>
      </w:pPr>
    </w:p>
    <w:p w14:paraId="502B7E40" w14:textId="39F1BEFE" w:rsidR="00AB24A9" w:rsidRPr="003C6FFB" w:rsidRDefault="00AB24A9" w:rsidP="00AB24A9">
      <w:pPr>
        <w:numPr>
          <w:ilvl w:val="0"/>
          <w:numId w:val="37"/>
        </w:numPr>
        <w:rPr>
          <w:rFonts w:ascii="HelveticaNeueLT Std Thin" w:hAnsi="HelveticaNeueLT Std Thin" w:cs="Arial"/>
          <w:color w:val="231F20"/>
          <w:sz w:val="22"/>
          <w:szCs w:val="22"/>
        </w:rPr>
      </w:pPr>
      <w:r w:rsidRPr="003C6FFB">
        <w:rPr>
          <w:rFonts w:ascii="HelveticaNeueLT Std Thin" w:hAnsi="HelveticaNeueLT Std Thin" w:cs="Arial"/>
          <w:color w:val="231F20"/>
          <w:sz w:val="22"/>
          <w:szCs w:val="22"/>
          <w:lang w:val="en-US"/>
        </w:rPr>
        <w:t>the science of impact measurement needs to mature</w:t>
      </w:r>
      <w:r w:rsidR="002A33C3" w:rsidRPr="003C6FFB">
        <w:rPr>
          <w:rFonts w:ascii="HelveticaNeueLT Std Thin" w:hAnsi="HelveticaNeueLT Std Thin" w:cs="Arial"/>
          <w:color w:val="231F20"/>
          <w:sz w:val="22"/>
          <w:szCs w:val="22"/>
        </w:rPr>
        <w:t>, whilst avoiding the 'analysis paralysis</w:t>
      </w:r>
      <w:r w:rsidR="008E0C45" w:rsidRPr="003C6FFB">
        <w:rPr>
          <w:rFonts w:ascii="HelveticaNeueLT Std Thin" w:hAnsi="HelveticaNeueLT Std Thin" w:cs="Arial"/>
          <w:color w:val="231F20"/>
          <w:sz w:val="22"/>
          <w:szCs w:val="22"/>
        </w:rPr>
        <w:t>'</w:t>
      </w:r>
      <w:r w:rsidR="002A33C3" w:rsidRPr="003C6FFB">
        <w:rPr>
          <w:rFonts w:ascii="HelveticaNeueLT Std Thin" w:hAnsi="HelveticaNeueLT Std Thin" w:cs="Arial"/>
          <w:color w:val="231F20"/>
          <w:sz w:val="22"/>
          <w:szCs w:val="22"/>
        </w:rPr>
        <w:t xml:space="preserve"> that can easily result</w:t>
      </w:r>
    </w:p>
    <w:p w14:paraId="43E7DC61" w14:textId="2537B71B" w:rsidR="2BC2095B" w:rsidRPr="003C6FFB" w:rsidRDefault="2BC2095B" w:rsidP="2BC2095B">
      <w:pPr>
        <w:rPr>
          <w:rFonts w:ascii="HelveticaNeueLT Std Thin" w:hAnsi="HelveticaNeueLT Std Thin" w:cs="Arial"/>
          <w:color w:val="231F20"/>
          <w:sz w:val="22"/>
          <w:szCs w:val="22"/>
        </w:rPr>
      </w:pPr>
    </w:p>
    <w:p w14:paraId="2F9748B3" w14:textId="3720DE8B" w:rsidR="00AB24A9" w:rsidRPr="003C6FFB" w:rsidRDefault="00AB24A9" w:rsidP="00AB24A9">
      <w:pPr>
        <w:numPr>
          <w:ilvl w:val="0"/>
          <w:numId w:val="38"/>
        </w:numPr>
        <w:rPr>
          <w:rFonts w:ascii="HelveticaNeueLT Std Thin" w:hAnsi="HelveticaNeueLT Std Thin" w:cs="Arial"/>
          <w:color w:val="231F20"/>
          <w:sz w:val="22"/>
          <w:szCs w:val="22"/>
        </w:rPr>
      </w:pPr>
      <w:r w:rsidRPr="003C6FFB">
        <w:rPr>
          <w:rFonts w:ascii="HelveticaNeueLT Std Thin" w:hAnsi="HelveticaNeueLT Std Thin" w:cs="Arial"/>
          <w:color w:val="231F20"/>
          <w:sz w:val="22"/>
          <w:szCs w:val="22"/>
          <w:lang w:val="en-US"/>
        </w:rPr>
        <w:t xml:space="preserve">investee companies need to get smarter at demonstrating how impact creates a successful </w:t>
      </w:r>
      <w:proofErr w:type="spellStart"/>
      <w:r w:rsidRPr="003C6FFB">
        <w:rPr>
          <w:rFonts w:ascii="HelveticaNeueLT Std Thin" w:hAnsi="HelveticaNeueLT Std Thin" w:cs="Arial"/>
          <w:color w:val="231F20"/>
          <w:sz w:val="22"/>
          <w:szCs w:val="22"/>
          <w:lang w:val="en-US"/>
        </w:rPr>
        <w:t>organisation</w:t>
      </w:r>
      <w:proofErr w:type="spellEnd"/>
      <w:r w:rsidRPr="003C6FFB">
        <w:rPr>
          <w:rFonts w:ascii="HelveticaNeueLT Std Thin" w:hAnsi="HelveticaNeueLT Std Thin" w:cs="Arial"/>
          <w:color w:val="231F20"/>
          <w:sz w:val="22"/>
          <w:szCs w:val="22"/>
          <w:lang w:val="en-US"/>
        </w:rPr>
        <w:t xml:space="preserve"> rather than simply how well</w:t>
      </w:r>
      <w:r w:rsidR="005C5A60" w:rsidRPr="003C6FFB">
        <w:rPr>
          <w:rFonts w:ascii="HelveticaNeueLT Std Thin" w:hAnsi="HelveticaNeueLT Std Thin" w:cs="Arial"/>
          <w:color w:val="231F20"/>
          <w:sz w:val="22"/>
          <w:szCs w:val="22"/>
          <w:lang w:val="en-US"/>
        </w:rPr>
        <w:t>-</w:t>
      </w:r>
      <w:r w:rsidRPr="003C6FFB">
        <w:rPr>
          <w:rFonts w:ascii="HelveticaNeueLT Std Thin" w:hAnsi="HelveticaNeueLT Std Thin" w:cs="Arial"/>
          <w:color w:val="231F20"/>
          <w:sz w:val="22"/>
          <w:szCs w:val="22"/>
          <w:lang w:val="en-US"/>
        </w:rPr>
        <w:t xml:space="preserve">funded </w:t>
      </w:r>
      <w:proofErr w:type="spellStart"/>
      <w:r w:rsidRPr="003C6FFB">
        <w:rPr>
          <w:rFonts w:ascii="HelveticaNeueLT Std Thin" w:hAnsi="HelveticaNeueLT Std Thin" w:cs="Arial"/>
          <w:color w:val="231F20"/>
          <w:sz w:val="22"/>
          <w:szCs w:val="22"/>
          <w:lang w:val="en-US"/>
        </w:rPr>
        <w:t>organisations</w:t>
      </w:r>
      <w:proofErr w:type="spellEnd"/>
      <w:r w:rsidRPr="003C6FFB">
        <w:rPr>
          <w:rFonts w:ascii="HelveticaNeueLT Std Thin" w:hAnsi="HelveticaNeueLT Std Thin" w:cs="Arial"/>
          <w:color w:val="231F20"/>
          <w:sz w:val="22"/>
          <w:szCs w:val="22"/>
          <w:lang w:val="en-US"/>
        </w:rPr>
        <w:t xml:space="preserve"> can create impact</w:t>
      </w:r>
      <w:r w:rsidRPr="003C6FFB">
        <w:rPr>
          <w:rFonts w:ascii="HelveticaNeueLT Std Thin" w:hAnsi="HelveticaNeueLT Std Thin" w:cs="Arial"/>
          <w:color w:val="231F20"/>
          <w:sz w:val="22"/>
          <w:szCs w:val="22"/>
        </w:rPr>
        <w:t> </w:t>
      </w:r>
    </w:p>
    <w:p w14:paraId="53FC676B" w14:textId="6416DB8E" w:rsidR="2BC2095B" w:rsidRPr="003C6FFB" w:rsidRDefault="2BC2095B" w:rsidP="2BC2095B">
      <w:pPr>
        <w:rPr>
          <w:rFonts w:ascii="HelveticaNeueLT Std Thin" w:hAnsi="HelveticaNeueLT Std Thin" w:cs="Arial"/>
          <w:color w:val="231F20"/>
          <w:sz w:val="22"/>
          <w:szCs w:val="22"/>
        </w:rPr>
      </w:pPr>
    </w:p>
    <w:p w14:paraId="59CCC0A2" w14:textId="0D091C78" w:rsidR="00AB24A9" w:rsidRPr="003C6FFB" w:rsidRDefault="00AB24A9" w:rsidP="00AB24A9">
      <w:pPr>
        <w:numPr>
          <w:ilvl w:val="0"/>
          <w:numId w:val="39"/>
        </w:numPr>
        <w:rPr>
          <w:rFonts w:ascii="HelveticaNeueLT Std Thin" w:hAnsi="HelveticaNeueLT Std Thin" w:cs="Arial"/>
          <w:color w:val="231F20"/>
          <w:sz w:val="22"/>
          <w:szCs w:val="22"/>
        </w:rPr>
      </w:pPr>
      <w:r w:rsidRPr="003C6FFB">
        <w:rPr>
          <w:rFonts w:ascii="HelveticaNeueLT Std Thin" w:hAnsi="HelveticaNeueLT Std Thin" w:cs="Arial"/>
          <w:color w:val="231F20"/>
          <w:sz w:val="22"/>
          <w:szCs w:val="22"/>
          <w:lang w:val="en-US"/>
        </w:rPr>
        <w:t>the impact investment community need</w:t>
      </w:r>
      <w:r w:rsidR="005C5A60" w:rsidRPr="003C6FFB">
        <w:rPr>
          <w:rFonts w:ascii="HelveticaNeueLT Std Thin" w:hAnsi="HelveticaNeueLT Std Thin" w:cs="Arial"/>
          <w:color w:val="231F20"/>
          <w:sz w:val="22"/>
          <w:szCs w:val="22"/>
          <w:lang w:val="en-US"/>
        </w:rPr>
        <w:t>s</w:t>
      </w:r>
      <w:r w:rsidRPr="003C6FFB">
        <w:rPr>
          <w:rFonts w:ascii="HelveticaNeueLT Std Thin" w:hAnsi="HelveticaNeueLT Std Thin" w:cs="Arial"/>
          <w:color w:val="231F20"/>
          <w:sz w:val="22"/>
          <w:szCs w:val="22"/>
          <w:lang w:val="en-US"/>
        </w:rPr>
        <w:t xml:space="preserve"> to be better networked.</w:t>
      </w:r>
      <w:r w:rsidRPr="003C6FFB">
        <w:rPr>
          <w:rFonts w:ascii="HelveticaNeueLT Std Thin" w:hAnsi="HelveticaNeueLT Std Thin" w:cs="Arial"/>
          <w:color w:val="231F20"/>
          <w:sz w:val="22"/>
          <w:szCs w:val="22"/>
        </w:rPr>
        <w:t> </w:t>
      </w:r>
    </w:p>
    <w:p w14:paraId="1F06FD3E" w14:textId="77777777" w:rsidR="00AB24A9" w:rsidRPr="003C6FFB" w:rsidRDefault="00AB24A9" w:rsidP="00AB24A9">
      <w:pPr>
        <w:rPr>
          <w:rFonts w:ascii="HelveticaNeueLT Std Thin" w:hAnsi="HelveticaNeueLT Std Thin" w:cs="Arial"/>
          <w:color w:val="231F20"/>
          <w:sz w:val="22"/>
          <w:szCs w:val="22"/>
          <w:lang w:val="en-US"/>
        </w:rPr>
      </w:pPr>
    </w:p>
    <w:p w14:paraId="71EE7307" w14:textId="384A6F4D" w:rsidR="00C12DEB" w:rsidRPr="003C6FFB" w:rsidRDefault="00AB24A9" w:rsidP="00AB24A9">
      <w:pPr>
        <w:rPr>
          <w:rFonts w:ascii="HelveticaNeueLT Std Thin" w:hAnsi="HelveticaNeueLT Std Thin" w:cs="Arial"/>
          <w:color w:val="231F20"/>
          <w:sz w:val="22"/>
          <w:szCs w:val="22"/>
          <w:lang w:val="en-US"/>
        </w:rPr>
      </w:pPr>
      <w:r w:rsidRPr="003C6FFB">
        <w:rPr>
          <w:rFonts w:ascii="HelveticaNeueLT Std Thin" w:hAnsi="HelveticaNeueLT Std Thin" w:cs="Arial"/>
          <w:color w:val="231F20"/>
          <w:sz w:val="22"/>
          <w:szCs w:val="22"/>
          <w:lang w:val="en-US"/>
        </w:rPr>
        <w:t xml:space="preserve">If we collectively make progress with this agenda, </w:t>
      </w:r>
      <w:r w:rsidR="00E76FCF" w:rsidRPr="003C6FFB">
        <w:rPr>
          <w:rFonts w:ascii="HelveticaNeueLT Std Thin" w:hAnsi="HelveticaNeueLT Std Thin" w:cs="Arial"/>
          <w:color w:val="231F20"/>
          <w:sz w:val="22"/>
          <w:szCs w:val="22"/>
          <w:lang w:val="en-US"/>
        </w:rPr>
        <w:t>the</w:t>
      </w:r>
      <w:r w:rsidRPr="003C6FFB">
        <w:rPr>
          <w:rFonts w:ascii="HelveticaNeueLT Std Thin" w:hAnsi="HelveticaNeueLT Std Thin" w:cs="Arial"/>
          <w:color w:val="231F20"/>
          <w:sz w:val="22"/>
          <w:szCs w:val="22"/>
          <w:lang w:val="en-US"/>
        </w:rPr>
        <w:t xml:space="preserve"> takeaway from this report is simple. If we can accelerate the rate of innovation in the impact investment ecosystem, we will accelerate the rate of innovation in UK PLC and possibly beyond. </w:t>
      </w:r>
    </w:p>
    <w:p w14:paraId="7DDFAC2C" w14:textId="77777777" w:rsidR="00C12DEB" w:rsidRPr="003C6FFB" w:rsidRDefault="00C12DEB" w:rsidP="00AB24A9">
      <w:pPr>
        <w:rPr>
          <w:rFonts w:ascii="HelveticaNeueLT Std Thin" w:hAnsi="HelveticaNeueLT Std Thin" w:cs="Arial"/>
          <w:color w:val="231F20"/>
          <w:sz w:val="22"/>
          <w:szCs w:val="22"/>
          <w:lang w:val="en-US"/>
        </w:rPr>
      </w:pPr>
    </w:p>
    <w:p w14:paraId="37504450" w14:textId="6B4679D4" w:rsidR="00AB24A9" w:rsidRPr="003C6FFB" w:rsidRDefault="00AB24A9" w:rsidP="00AB24A9">
      <w:pPr>
        <w:rPr>
          <w:rFonts w:ascii="HelveticaNeueLT Std Thin" w:hAnsi="HelveticaNeueLT Std Thin" w:cs="Arial"/>
          <w:color w:val="231F20"/>
          <w:sz w:val="22"/>
          <w:szCs w:val="22"/>
        </w:rPr>
      </w:pPr>
      <w:r w:rsidRPr="003C6FFB">
        <w:rPr>
          <w:rFonts w:ascii="HelveticaNeueLT Std Thin" w:hAnsi="HelveticaNeueLT Std Thin" w:cs="Arial"/>
          <w:color w:val="231F20"/>
          <w:sz w:val="22"/>
          <w:szCs w:val="22"/>
          <w:lang w:val="en-US"/>
        </w:rPr>
        <w:t>An investment strategy for UK PLC that fully embraces impact investment could yield extraordinary dividends</w:t>
      </w:r>
      <w:r w:rsidR="00C12DEB" w:rsidRPr="003C6FFB">
        <w:rPr>
          <w:rFonts w:ascii="HelveticaNeueLT Std Thin" w:hAnsi="HelveticaNeueLT Std Thin" w:cs="Arial"/>
          <w:color w:val="231F20"/>
          <w:sz w:val="22"/>
          <w:szCs w:val="22"/>
          <w:lang w:val="en-US"/>
        </w:rPr>
        <w:t xml:space="preserve"> by</w:t>
      </w:r>
      <w:r w:rsidRPr="003C6FFB">
        <w:rPr>
          <w:rFonts w:ascii="HelveticaNeueLT Std Thin" w:hAnsi="HelveticaNeueLT Std Thin" w:cs="Arial"/>
          <w:color w:val="231F20"/>
          <w:sz w:val="22"/>
          <w:szCs w:val="22"/>
          <w:lang w:val="en-US"/>
        </w:rPr>
        <w:t xml:space="preserve"> delivering innovation, growth and urgently needed solutions to</w:t>
      </w:r>
      <w:r w:rsidR="00C12DEB" w:rsidRPr="003C6FFB">
        <w:rPr>
          <w:rFonts w:ascii="HelveticaNeueLT Std Thin" w:hAnsi="HelveticaNeueLT Std Thin" w:cs="Arial"/>
          <w:color w:val="231F20"/>
          <w:sz w:val="22"/>
          <w:szCs w:val="22"/>
          <w:lang w:val="en-US"/>
        </w:rPr>
        <w:t xml:space="preserve"> the</w:t>
      </w:r>
      <w:r w:rsidRPr="003C6FFB">
        <w:rPr>
          <w:rFonts w:ascii="HelveticaNeueLT Std Thin" w:hAnsi="HelveticaNeueLT Std Thin" w:cs="Arial"/>
          <w:color w:val="231F20"/>
          <w:sz w:val="22"/>
          <w:szCs w:val="22"/>
          <w:lang w:val="en-US"/>
        </w:rPr>
        <w:t xml:space="preserve"> economic, environmental and social challenges</w:t>
      </w:r>
      <w:r w:rsidR="00C12DEB" w:rsidRPr="003C6FFB">
        <w:rPr>
          <w:rFonts w:ascii="HelveticaNeueLT Std Thin" w:hAnsi="HelveticaNeueLT Std Thin" w:cs="Arial"/>
          <w:color w:val="231F20"/>
          <w:sz w:val="22"/>
          <w:szCs w:val="22"/>
          <w:lang w:val="en-US"/>
        </w:rPr>
        <w:t xml:space="preserve"> UK PLC</w:t>
      </w:r>
      <w:r w:rsidRPr="003C6FFB">
        <w:rPr>
          <w:rFonts w:ascii="HelveticaNeueLT Std Thin" w:hAnsi="HelveticaNeueLT Std Thin" w:cs="Arial"/>
          <w:color w:val="231F20"/>
          <w:sz w:val="22"/>
          <w:szCs w:val="22"/>
          <w:lang w:val="en-US"/>
        </w:rPr>
        <w:t xml:space="preserve"> faces.</w:t>
      </w:r>
    </w:p>
    <w:p w14:paraId="1D597DDE" w14:textId="77777777" w:rsidR="00AB24A9" w:rsidRPr="003C6FFB" w:rsidRDefault="00AB24A9" w:rsidP="00AB24A9">
      <w:pPr>
        <w:rPr>
          <w:rFonts w:ascii="HelveticaNeueLT Std Thin" w:hAnsi="HelveticaNeueLT Std Thin" w:cs="Arial"/>
          <w:color w:val="231F20"/>
          <w:sz w:val="22"/>
          <w:szCs w:val="22"/>
          <w:lang w:val="en-US"/>
        </w:rPr>
      </w:pPr>
    </w:p>
    <w:p w14:paraId="0D3E6819" w14:textId="5BE1B4F8" w:rsidR="00AB24A9" w:rsidRPr="003C6FFB" w:rsidRDefault="00C12DEB" w:rsidP="00AB24A9">
      <w:pPr>
        <w:rPr>
          <w:rFonts w:ascii="HelveticaNeueLT Std Thin" w:hAnsi="HelveticaNeueLT Std Thin" w:cs="Arial"/>
          <w:color w:val="231F20"/>
          <w:sz w:val="22"/>
          <w:szCs w:val="22"/>
        </w:rPr>
      </w:pPr>
      <w:r w:rsidRPr="003C6FFB">
        <w:rPr>
          <w:rFonts w:ascii="HelveticaNeueLT Std Thin" w:hAnsi="HelveticaNeueLT Std Thin" w:cs="Arial"/>
          <w:color w:val="231F20"/>
          <w:sz w:val="22"/>
          <w:szCs w:val="22"/>
          <w:lang w:val="en-US"/>
        </w:rPr>
        <w:t>Now is the</w:t>
      </w:r>
      <w:r w:rsidR="00AB24A9" w:rsidRPr="003C6FFB">
        <w:rPr>
          <w:rFonts w:ascii="HelveticaNeueLT Std Thin" w:hAnsi="HelveticaNeueLT Std Thin" w:cs="Arial"/>
          <w:color w:val="231F20"/>
          <w:sz w:val="22"/>
          <w:szCs w:val="22"/>
          <w:lang w:val="en-US"/>
        </w:rPr>
        <w:t xml:space="preserve"> moment to unlock the potential of impact investment with an exciting set of refreshed </w:t>
      </w:r>
      <w:r w:rsidR="00E76FCF" w:rsidRPr="003C6FFB">
        <w:rPr>
          <w:rFonts w:ascii="HelveticaNeueLT Std Thin" w:hAnsi="HelveticaNeueLT Std Thin" w:cs="Arial"/>
          <w:color w:val="231F20"/>
          <w:sz w:val="22"/>
          <w:szCs w:val="22"/>
          <w:lang w:val="en-US"/>
        </w:rPr>
        <w:t>possibilities</w:t>
      </w:r>
      <w:r w:rsidR="00AB24A9" w:rsidRPr="003C6FFB">
        <w:rPr>
          <w:rFonts w:ascii="HelveticaNeueLT Std Thin" w:hAnsi="HelveticaNeueLT Std Thin" w:cs="Arial"/>
          <w:color w:val="231F20"/>
          <w:sz w:val="22"/>
          <w:szCs w:val="22"/>
          <w:lang w:val="en-US"/>
        </w:rPr>
        <w:t xml:space="preserve"> in the investment, entrepreneurial and political communities.</w:t>
      </w:r>
      <w:r w:rsidR="00AB24A9" w:rsidRPr="003C6FFB">
        <w:rPr>
          <w:rFonts w:ascii="HelveticaNeueLT Std Thin" w:hAnsi="HelveticaNeueLT Std Thin" w:cs="Arial"/>
          <w:color w:val="231F20"/>
          <w:sz w:val="22"/>
          <w:szCs w:val="22"/>
        </w:rPr>
        <w:t> </w:t>
      </w:r>
    </w:p>
    <w:p w14:paraId="03AFE0AC" w14:textId="6E3A2D5B" w:rsidR="007A5E0E" w:rsidRPr="003C6FFB" w:rsidRDefault="007A5E0E" w:rsidP="00AB24A9">
      <w:pPr>
        <w:rPr>
          <w:rFonts w:ascii="HelveticaNeueLT Std Thin" w:hAnsi="HelveticaNeueLT Std Thin" w:cs="Arial"/>
          <w:color w:val="231F20"/>
          <w:sz w:val="22"/>
          <w:szCs w:val="22"/>
        </w:rPr>
      </w:pPr>
    </w:p>
    <w:p w14:paraId="22DE4C6C" w14:textId="01F596F9" w:rsidR="00AB24A9" w:rsidRPr="003C6FFB" w:rsidRDefault="00AB24A9" w:rsidP="00AB24A9">
      <w:pPr>
        <w:rPr>
          <w:rFonts w:ascii="HelveticaNeueLT Std Thin" w:hAnsi="HelveticaNeueLT Std Thin" w:cs="Arial"/>
          <w:color w:val="231F20"/>
          <w:sz w:val="22"/>
          <w:szCs w:val="22"/>
        </w:rPr>
      </w:pPr>
      <w:r w:rsidRPr="003C6FFB">
        <w:rPr>
          <w:rFonts w:ascii="HelveticaNeueLT Std Thin" w:hAnsi="HelveticaNeueLT Std Thin" w:cs="Arial"/>
          <w:color w:val="231F20"/>
          <w:sz w:val="22"/>
          <w:szCs w:val="22"/>
          <w:lang w:val="en-US"/>
        </w:rPr>
        <w:t>Matt Meyer</w:t>
      </w:r>
      <w:r w:rsidRPr="003C6FFB">
        <w:rPr>
          <w:rFonts w:ascii="HelveticaNeueLT Std Thin" w:hAnsi="HelveticaNeueLT Std Thin" w:cs="Arial"/>
          <w:color w:val="231F20"/>
          <w:sz w:val="22"/>
          <w:szCs w:val="22"/>
        </w:rPr>
        <w:t> </w:t>
      </w:r>
    </w:p>
    <w:p w14:paraId="45AD8395" w14:textId="5811DA06" w:rsidR="000F6210" w:rsidRPr="003C6FFB" w:rsidRDefault="000F6210" w:rsidP="00AB24A9">
      <w:pPr>
        <w:rPr>
          <w:rFonts w:ascii="HelveticaNeueLT Std Thin" w:hAnsi="HelveticaNeueLT Std Thin" w:cs="Arial"/>
          <w:color w:val="231F20"/>
          <w:sz w:val="22"/>
          <w:szCs w:val="22"/>
        </w:rPr>
      </w:pPr>
      <w:r w:rsidRPr="003C6FFB">
        <w:rPr>
          <w:rFonts w:ascii="HelveticaNeueLT Std Thin" w:hAnsi="HelveticaNeueLT Std Thin" w:cs="Arial"/>
          <w:color w:val="231F20"/>
          <w:sz w:val="22"/>
          <w:szCs w:val="22"/>
        </w:rPr>
        <w:t>CEO</w:t>
      </w:r>
    </w:p>
    <w:p w14:paraId="452696B0" w14:textId="5150C79C" w:rsidR="00AB24A9" w:rsidRPr="003C6FFB" w:rsidRDefault="00510E7D" w:rsidP="00AB24A9">
      <w:pPr>
        <w:rPr>
          <w:rFonts w:ascii="HelveticaNeueLT Std Thin" w:hAnsi="HelveticaNeueLT Std Thin" w:cs="Arial"/>
          <w:color w:val="231F20"/>
          <w:sz w:val="22"/>
          <w:szCs w:val="22"/>
        </w:rPr>
      </w:pPr>
      <w:hyperlink r:id="rId12" w:history="1">
        <w:r w:rsidR="00AB24A9" w:rsidRPr="00BE4E89">
          <w:rPr>
            <w:rStyle w:val="Hyperlink"/>
            <w:rFonts w:ascii="HelveticaNeueLT Std Thin" w:hAnsi="HelveticaNeueLT Std Thin" w:cs="Arial"/>
            <w:sz w:val="22"/>
            <w:szCs w:val="22"/>
            <w:lang w:val="en-US"/>
          </w:rPr>
          <w:t xml:space="preserve">Taylor </w:t>
        </w:r>
        <w:proofErr w:type="spellStart"/>
        <w:r w:rsidR="00AB24A9" w:rsidRPr="00BE4E89">
          <w:rPr>
            <w:rStyle w:val="Hyperlink"/>
            <w:rFonts w:ascii="HelveticaNeueLT Std Thin" w:hAnsi="HelveticaNeueLT Std Thin" w:cs="Arial"/>
            <w:sz w:val="22"/>
            <w:szCs w:val="22"/>
            <w:lang w:val="en-US"/>
          </w:rPr>
          <w:t>Vinters</w:t>
        </w:r>
        <w:proofErr w:type="spellEnd"/>
      </w:hyperlink>
    </w:p>
    <w:p w14:paraId="4EAD21FB" w14:textId="77777777" w:rsidR="00BE4E89" w:rsidRPr="003C6FFB" w:rsidRDefault="00BE4E89" w:rsidP="00AB24A9">
      <w:pPr>
        <w:rPr>
          <w:rFonts w:ascii="HelveticaNeueLT Std Thin" w:hAnsi="HelveticaNeueLT Std Thin" w:cs="Arial"/>
          <w:color w:val="231F20"/>
          <w:sz w:val="22"/>
          <w:szCs w:val="22"/>
        </w:rPr>
      </w:pPr>
    </w:p>
    <w:p w14:paraId="427E18BB" w14:textId="7A879B24" w:rsidR="002A2815" w:rsidRPr="003C6FFB" w:rsidRDefault="002A2815" w:rsidP="00AB24A9">
      <w:pPr>
        <w:rPr>
          <w:rFonts w:ascii="HelveticaNeueLT Std Thin" w:hAnsi="HelveticaNeueLT Std Thin" w:cs="Arial"/>
          <w:color w:val="231F20"/>
          <w:sz w:val="22"/>
          <w:szCs w:val="22"/>
        </w:rPr>
      </w:pPr>
    </w:p>
    <w:p w14:paraId="3F57B2C8" w14:textId="4D06F4AF" w:rsidR="000F6210" w:rsidRPr="003C6FFB" w:rsidRDefault="000F6210">
      <w:pPr>
        <w:rPr>
          <w:rFonts w:ascii="HelveticaNeueLT Std Thin" w:hAnsi="HelveticaNeueLT Std Thin" w:cs="Arial"/>
          <w:b/>
          <w:bCs/>
          <w:color w:val="231F20"/>
          <w:sz w:val="22"/>
          <w:szCs w:val="22"/>
        </w:rPr>
      </w:pPr>
      <w:r w:rsidRPr="003C6FFB">
        <w:rPr>
          <w:rFonts w:ascii="HelveticaNeueLT Std Thin" w:hAnsi="HelveticaNeueLT Std Thin" w:cs="Arial"/>
          <w:b/>
          <w:bCs/>
          <w:color w:val="231F20"/>
          <w:sz w:val="22"/>
          <w:szCs w:val="22"/>
        </w:rPr>
        <w:br w:type="page"/>
      </w:r>
    </w:p>
    <w:p w14:paraId="143AFFEA" w14:textId="0A3FBC9E" w:rsidR="007A5E0E" w:rsidRPr="002A7AB2" w:rsidRDefault="007A5E0E" w:rsidP="007A5E0E">
      <w:pPr>
        <w:rPr>
          <w:rFonts w:ascii="HelveticaNeueLT Std Thin" w:hAnsi="HelveticaNeueLT Std Thin" w:cs="Arial"/>
          <w:b/>
          <w:bCs/>
          <w:color w:val="67A7DE"/>
          <w:sz w:val="28"/>
          <w:szCs w:val="28"/>
        </w:rPr>
      </w:pPr>
      <w:r w:rsidRPr="002A7AB2">
        <w:rPr>
          <w:rFonts w:ascii="HelveticaNeueLT Std Thin" w:hAnsi="HelveticaNeueLT Std Thin" w:cs="Arial"/>
          <w:b/>
          <w:bCs/>
          <w:color w:val="67A7DE"/>
          <w:sz w:val="28"/>
          <w:szCs w:val="28"/>
        </w:rPr>
        <w:lastRenderedPageBreak/>
        <w:t xml:space="preserve">Introduction - The </w:t>
      </w:r>
      <w:r w:rsidR="00945795" w:rsidRPr="002A7AB2">
        <w:rPr>
          <w:rFonts w:ascii="HelveticaNeueLT Std Thin" w:hAnsi="HelveticaNeueLT Std Thin" w:cs="Arial"/>
          <w:b/>
          <w:bCs/>
          <w:color w:val="67A7DE"/>
          <w:sz w:val="28"/>
          <w:szCs w:val="28"/>
        </w:rPr>
        <w:t>a</w:t>
      </w:r>
      <w:r w:rsidRPr="002A7AB2">
        <w:rPr>
          <w:rFonts w:ascii="HelveticaNeueLT Std Thin" w:hAnsi="HelveticaNeueLT Std Thin" w:cs="Arial"/>
          <w:b/>
          <w:bCs/>
          <w:color w:val="67A7DE"/>
          <w:sz w:val="28"/>
          <w:szCs w:val="28"/>
        </w:rPr>
        <w:t xml:space="preserve">pproach and </w:t>
      </w:r>
      <w:r w:rsidR="00945795" w:rsidRPr="002A7AB2">
        <w:rPr>
          <w:rFonts w:ascii="HelveticaNeueLT Std Thin" w:hAnsi="HelveticaNeueLT Std Thin" w:cs="Arial"/>
          <w:b/>
          <w:bCs/>
          <w:color w:val="67A7DE"/>
          <w:sz w:val="28"/>
          <w:szCs w:val="28"/>
        </w:rPr>
        <w:t>f</w:t>
      </w:r>
      <w:r w:rsidRPr="002A7AB2">
        <w:rPr>
          <w:rFonts w:ascii="HelveticaNeueLT Std Thin" w:hAnsi="HelveticaNeueLT Std Thin" w:cs="Arial"/>
          <w:b/>
          <w:bCs/>
          <w:color w:val="67A7DE"/>
          <w:sz w:val="28"/>
          <w:szCs w:val="28"/>
        </w:rPr>
        <w:t xml:space="preserve">ocus of </w:t>
      </w:r>
      <w:r w:rsidR="00945795" w:rsidRPr="002A7AB2">
        <w:rPr>
          <w:rFonts w:ascii="HelveticaNeueLT Std Thin" w:hAnsi="HelveticaNeueLT Std Thin" w:cs="Arial"/>
          <w:b/>
          <w:bCs/>
          <w:color w:val="67A7DE"/>
          <w:sz w:val="28"/>
          <w:szCs w:val="28"/>
        </w:rPr>
        <w:t>a</w:t>
      </w:r>
      <w:r w:rsidRPr="002A7AB2">
        <w:rPr>
          <w:rFonts w:ascii="HelveticaNeueLT Std Thin" w:hAnsi="HelveticaNeueLT Std Thin" w:cs="Arial"/>
          <w:b/>
          <w:bCs/>
          <w:color w:val="67A7DE"/>
          <w:sz w:val="28"/>
          <w:szCs w:val="28"/>
        </w:rPr>
        <w:t>nalysis</w:t>
      </w:r>
    </w:p>
    <w:p w14:paraId="36787280" w14:textId="43597B2A" w:rsidR="007A5E0E" w:rsidRPr="003C6FFB" w:rsidRDefault="007A5E0E" w:rsidP="007A5E0E">
      <w:pPr>
        <w:rPr>
          <w:rFonts w:ascii="HelveticaNeueLT Std Thin" w:hAnsi="HelveticaNeueLT Std Thin" w:cs="Arial"/>
          <w:color w:val="231F20"/>
        </w:rPr>
      </w:pPr>
    </w:p>
    <w:p w14:paraId="0E1A97BD" w14:textId="4A894098" w:rsidR="00087AA6" w:rsidRPr="003C31EB" w:rsidRDefault="00A47217" w:rsidP="00A47217">
      <w:pPr>
        <w:rPr>
          <w:rFonts w:ascii="HelveticaNeueLT Std Thin" w:hAnsi="HelveticaNeueLT Std Thin" w:cs="Arial"/>
          <w:color w:val="231F20"/>
          <w:sz w:val="22"/>
          <w:szCs w:val="22"/>
        </w:rPr>
      </w:pPr>
      <w:r w:rsidRPr="003C31EB">
        <w:rPr>
          <w:rFonts w:ascii="HelveticaNeueLT Std Thin" w:hAnsi="HelveticaNeueLT Std Thin" w:cs="Arial"/>
          <w:color w:val="231F20"/>
          <w:sz w:val="22"/>
          <w:szCs w:val="22"/>
        </w:rPr>
        <w:t>The intention of th</w:t>
      </w:r>
      <w:r w:rsidR="00300231" w:rsidRPr="003C31EB">
        <w:rPr>
          <w:rFonts w:ascii="HelveticaNeueLT Std Thin" w:hAnsi="HelveticaNeueLT Std Thin" w:cs="Arial"/>
          <w:color w:val="231F20"/>
          <w:sz w:val="22"/>
          <w:szCs w:val="22"/>
        </w:rPr>
        <w:t>is</w:t>
      </w:r>
      <w:r w:rsidRPr="003C31EB">
        <w:rPr>
          <w:rFonts w:ascii="HelveticaNeueLT Std Thin" w:hAnsi="HelveticaNeueLT Std Thin" w:cs="Arial"/>
          <w:color w:val="231F20"/>
          <w:sz w:val="22"/>
          <w:szCs w:val="22"/>
        </w:rPr>
        <w:t xml:space="preserve"> research</w:t>
      </w:r>
      <w:r w:rsidR="00087AA6" w:rsidRPr="003C31EB">
        <w:rPr>
          <w:rFonts w:ascii="HelveticaNeueLT Std Thin" w:hAnsi="HelveticaNeueLT Std Thin" w:cs="Arial"/>
          <w:color w:val="231F20"/>
          <w:sz w:val="22"/>
          <w:szCs w:val="22"/>
        </w:rPr>
        <w:t xml:space="preserve"> </w:t>
      </w:r>
      <w:r w:rsidR="00C37A62" w:rsidRPr="003C31EB">
        <w:rPr>
          <w:rFonts w:ascii="HelveticaNeueLT Std Thin" w:hAnsi="HelveticaNeueLT Std Thin" w:cs="Arial"/>
          <w:color w:val="231F20"/>
          <w:sz w:val="22"/>
          <w:szCs w:val="22"/>
        </w:rPr>
        <w:t>i</w:t>
      </w:r>
      <w:r w:rsidRPr="003C31EB">
        <w:rPr>
          <w:rFonts w:ascii="HelveticaNeueLT Std Thin" w:hAnsi="HelveticaNeueLT Std Thin" w:cs="Arial"/>
          <w:color w:val="231F20"/>
          <w:sz w:val="22"/>
          <w:szCs w:val="22"/>
        </w:rPr>
        <w:t xml:space="preserve">s to create a state of the nation assessment of impact investment </w:t>
      </w:r>
      <w:r w:rsidR="00087AA6" w:rsidRPr="003C31EB">
        <w:rPr>
          <w:rFonts w:ascii="HelveticaNeueLT Std Thin" w:hAnsi="HelveticaNeueLT Std Thin" w:cs="Arial"/>
          <w:color w:val="231F20"/>
          <w:sz w:val="22"/>
          <w:szCs w:val="22"/>
        </w:rPr>
        <w:t xml:space="preserve">from the perspective of stakeholders </w:t>
      </w:r>
      <w:r w:rsidRPr="003C31EB">
        <w:rPr>
          <w:rFonts w:ascii="HelveticaNeueLT Std Thin" w:hAnsi="HelveticaNeueLT Std Thin" w:cs="Arial"/>
          <w:color w:val="231F20"/>
          <w:sz w:val="22"/>
          <w:szCs w:val="22"/>
        </w:rPr>
        <w:t xml:space="preserve">operating in the impact </w:t>
      </w:r>
      <w:r w:rsidR="00C37A62" w:rsidRPr="003C31EB">
        <w:rPr>
          <w:rFonts w:ascii="HelveticaNeueLT Std Thin" w:hAnsi="HelveticaNeueLT Std Thin" w:cs="Arial"/>
          <w:color w:val="231F20"/>
          <w:sz w:val="22"/>
          <w:szCs w:val="22"/>
        </w:rPr>
        <w:t>sector</w:t>
      </w:r>
      <w:r w:rsidRPr="003C31EB">
        <w:rPr>
          <w:rFonts w:ascii="HelveticaNeueLT Std Thin" w:hAnsi="HelveticaNeueLT Std Thin" w:cs="Arial"/>
          <w:color w:val="231F20"/>
          <w:sz w:val="22"/>
          <w:szCs w:val="22"/>
        </w:rPr>
        <w:t>.</w:t>
      </w:r>
    </w:p>
    <w:p w14:paraId="30D51C9E" w14:textId="5CD9EA91" w:rsidR="00087AA6" w:rsidRPr="003C31EB" w:rsidRDefault="00087AA6" w:rsidP="00A47217">
      <w:pPr>
        <w:rPr>
          <w:rFonts w:ascii="HelveticaNeueLT Std Thin" w:hAnsi="HelveticaNeueLT Std Thin" w:cs="Arial"/>
          <w:color w:val="231F20"/>
          <w:sz w:val="22"/>
          <w:szCs w:val="22"/>
        </w:rPr>
      </w:pPr>
    </w:p>
    <w:p w14:paraId="4D034074" w14:textId="4362E8D1" w:rsidR="00087AA6" w:rsidRPr="003C31EB" w:rsidRDefault="00A47217" w:rsidP="00A47217">
      <w:pPr>
        <w:rPr>
          <w:rFonts w:ascii="HelveticaNeueLT Std Thin" w:hAnsi="HelveticaNeueLT Std Thin" w:cs="Arial"/>
          <w:color w:val="231F20"/>
          <w:sz w:val="22"/>
          <w:szCs w:val="22"/>
        </w:rPr>
      </w:pPr>
      <w:r w:rsidRPr="003C31EB">
        <w:rPr>
          <w:rFonts w:ascii="HelveticaNeueLT Std Thin" w:hAnsi="HelveticaNeueLT Std Thin" w:cs="Arial"/>
          <w:color w:val="231F20"/>
          <w:sz w:val="22"/>
          <w:szCs w:val="22"/>
        </w:rPr>
        <w:t xml:space="preserve">By listening to the opinions </w:t>
      </w:r>
      <w:r w:rsidR="00087AA6" w:rsidRPr="003C31EB">
        <w:rPr>
          <w:rFonts w:ascii="HelveticaNeueLT Std Thin" w:hAnsi="HelveticaNeueLT Std Thin" w:cs="Arial"/>
          <w:color w:val="231F20"/>
          <w:sz w:val="22"/>
          <w:szCs w:val="22"/>
        </w:rPr>
        <w:t xml:space="preserve">and experiences </w:t>
      </w:r>
      <w:r w:rsidRPr="003C31EB">
        <w:rPr>
          <w:rFonts w:ascii="HelveticaNeueLT Std Thin" w:hAnsi="HelveticaNeueLT Std Thin" w:cs="Arial"/>
          <w:color w:val="231F20"/>
          <w:sz w:val="22"/>
          <w:szCs w:val="22"/>
        </w:rPr>
        <w:t xml:space="preserve">of a cross section of </w:t>
      </w:r>
      <w:r w:rsidR="00302AB6" w:rsidRPr="003C31EB">
        <w:rPr>
          <w:rFonts w:ascii="HelveticaNeueLT Std Thin" w:hAnsi="HelveticaNeueLT Std Thin" w:cs="Arial"/>
          <w:color w:val="231F20"/>
          <w:sz w:val="22"/>
          <w:szCs w:val="22"/>
        </w:rPr>
        <w:t>authority figures</w:t>
      </w:r>
      <w:r w:rsidR="005C5A60" w:rsidRPr="003C31EB">
        <w:rPr>
          <w:rFonts w:ascii="HelveticaNeueLT Std Thin" w:hAnsi="HelveticaNeueLT Std Thin" w:cs="Arial"/>
          <w:color w:val="231F20"/>
          <w:sz w:val="22"/>
          <w:szCs w:val="22"/>
        </w:rPr>
        <w:t xml:space="preserve"> </w:t>
      </w:r>
      <w:r w:rsidRPr="003C31EB">
        <w:rPr>
          <w:rFonts w:ascii="HelveticaNeueLT Std Thin" w:hAnsi="HelveticaNeueLT Std Thin" w:cs="Arial"/>
          <w:color w:val="231F20"/>
          <w:sz w:val="22"/>
          <w:szCs w:val="22"/>
        </w:rPr>
        <w:t>in impact investment, th</w:t>
      </w:r>
      <w:r w:rsidR="00A146B6" w:rsidRPr="003C31EB">
        <w:rPr>
          <w:rFonts w:ascii="HelveticaNeueLT Std Thin" w:hAnsi="HelveticaNeueLT Std Thin" w:cs="Arial"/>
          <w:color w:val="231F20"/>
          <w:sz w:val="22"/>
          <w:szCs w:val="22"/>
        </w:rPr>
        <w:t>e</w:t>
      </w:r>
      <w:r w:rsidRPr="003C31EB">
        <w:rPr>
          <w:rFonts w:ascii="HelveticaNeueLT Std Thin" w:hAnsi="HelveticaNeueLT Std Thin" w:cs="Arial"/>
          <w:color w:val="231F20"/>
          <w:sz w:val="22"/>
          <w:szCs w:val="22"/>
        </w:rPr>
        <w:t xml:space="preserve"> report provide</w:t>
      </w:r>
      <w:r w:rsidR="000F06DB" w:rsidRPr="003C31EB">
        <w:rPr>
          <w:rFonts w:ascii="HelveticaNeueLT Std Thin" w:hAnsi="HelveticaNeueLT Std Thin" w:cs="Arial"/>
          <w:color w:val="231F20"/>
          <w:sz w:val="22"/>
          <w:szCs w:val="22"/>
        </w:rPr>
        <w:t>s</w:t>
      </w:r>
      <w:r w:rsidRPr="003C31EB">
        <w:rPr>
          <w:rFonts w:ascii="HelveticaNeueLT Std Thin" w:hAnsi="HelveticaNeueLT Std Thin" w:cs="Arial"/>
          <w:color w:val="231F20"/>
          <w:sz w:val="22"/>
          <w:szCs w:val="22"/>
        </w:rPr>
        <w:t xml:space="preserve"> a candid </w:t>
      </w:r>
      <w:r w:rsidR="005C5A60" w:rsidRPr="003C31EB">
        <w:rPr>
          <w:rFonts w:ascii="HelveticaNeueLT Std Thin" w:hAnsi="HelveticaNeueLT Std Thin" w:cs="Arial"/>
          <w:color w:val="231F20"/>
          <w:sz w:val="22"/>
          <w:szCs w:val="22"/>
        </w:rPr>
        <w:t xml:space="preserve">and authoritative </w:t>
      </w:r>
      <w:r w:rsidRPr="003C31EB">
        <w:rPr>
          <w:rFonts w:ascii="HelveticaNeueLT Std Thin" w:hAnsi="HelveticaNeueLT Std Thin" w:cs="Arial"/>
          <w:color w:val="231F20"/>
          <w:sz w:val="22"/>
          <w:szCs w:val="22"/>
        </w:rPr>
        <w:t>view of the</w:t>
      </w:r>
      <w:r w:rsidR="00A66C20" w:rsidRPr="003C31EB">
        <w:rPr>
          <w:rFonts w:ascii="HelveticaNeueLT Std Thin" w:hAnsi="HelveticaNeueLT Std Thin" w:cs="Arial"/>
          <w:color w:val="231F20"/>
          <w:sz w:val="22"/>
          <w:szCs w:val="22"/>
        </w:rPr>
        <w:t xml:space="preserve"> UK's</w:t>
      </w:r>
      <w:r w:rsidRPr="003C31EB">
        <w:rPr>
          <w:rFonts w:ascii="HelveticaNeueLT Std Thin" w:hAnsi="HelveticaNeueLT Std Thin" w:cs="Arial"/>
          <w:color w:val="231F20"/>
          <w:sz w:val="22"/>
          <w:szCs w:val="22"/>
        </w:rPr>
        <w:t xml:space="preserve"> </w:t>
      </w:r>
      <w:r w:rsidR="00C37A62" w:rsidRPr="003C31EB">
        <w:rPr>
          <w:rFonts w:ascii="HelveticaNeueLT Std Thin" w:hAnsi="HelveticaNeueLT Std Thin" w:cs="Arial"/>
          <w:color w:val="231F20"/>
          <w:sz w:val="22"/>
          <w:szCs w:val="22"/>
        </w:rPr>
        <w:t xml:space="preserve">current </w:t>
      </w:r>
      <w:r w:rsidRPr="003C31EB">
        <w:rPr>
          <w:rFonts w:ascii="HelveticaNeueLT Std Thin" w:hAnsi="HelveticaNeueLT Std Thin" w:cs="Arial"/>
          <w:color w:val="231F20"/>
          <w:sz w:val="22"/>
          <w:szCs w:val="22"/>
        </w:rPr>
        <w:t>impact invest</w:t>
      </w:r>
      <w:r w:rsidR="00C37A62" w:rsidRPr="003C31EB">
        <w:rPr>
          <w:rFonts w:ascii="HelveticaNeueLT Std Thin" w:hAnsi="HelveticaNeueLT Std Thin" w:cs="Arial"/>
          <w:color w:val="231F20"/>
          <w:sz w:val="22"/>
          <w:szCs w:val="22"/>
        </w:rPr>
        <w:t>ment</w:t>
      </w:r>
      <w:r w:rsidRPr="003C31EB">
        <w:rPr>
          <w:rFonts w:ascii="HelveticaNeueLT Std Thin" w:hAnsi="HelveticaNeueLT Std Thin" w:cs="Arial"/>
          <w:color w:val="231F20"/>
          <w:sz w:val="22"/>
          <w:szCs w:val="22"/>
        </w:rPr>
        <w:t xml:space="preserve"> ecosystem, as well as investigating and identifying how the rate of </w:t>
      </w:r>
      <w:r w:rsidR="00C37A62" w:rsidRPr="003C31EB">
        <w:rPr>
          <w:rFonts w:ascii="HelveticaNeueLT Std Thin" w:hAnsi="HelveticaNeueLT Std Thin" w:cs="Arial"/>
          <w:color w:val="231F20"/>
          <w:sz w:val="22"/>
          <w:szCs w:val="22"/>
        </w:rPr>
        <w:t xml:space="preserve">growth and </w:t>
      </w:r>
      <w:r w:rsidRPr="003C31EB">
        <w:rPr>
          <w:rFonts w:ascii="HelveticaNeueLT Std Thin" w:hAnsi="HelveticaNeueLT Std Thin" w:cs="Arial"/>
          <w:color w:val="231F20"/>
          <w:sz w:val="22"/>
          <w:szCs w:val="22"/>
        </w:rPr>
        <w:t xml:space="preserve">innovation can be accelerated. </w:t>
      </w:r>
    </w:p>
    <w:p w14:paraId="13D7C931" w14:textId="32316C8C" w:rsidR="00087AA6" w:rsidRPr="003C31EB" w:rsidRDefault="00087AA6" w:rsidP="00A47217">
      <w:pPr>
        <w:rPr>
          <w:rFonts w:ascii="HelveticaNeueLT Std Thin" w:hAnsi="HelveticaNeueLT Std Thin" w:cs="Arial"/>
          <w:color w:val="231F20"/>
          <w:sz w:val="22"/>
          <w:szCs w:val="22"/>
        </w:rPr>
      </w:pPr>
    </w:p>
    <w:p w14:paraId="6DD5E02F" w14:textId="1869EB2C" w:rsidR="00D7053A" w:rsidRPr="003C31EB" w:rsidRDefault="007A5E0E" w:rsidP="007A5E0E">
      <w:pPr>
        <w:rPr>
          <w:rFonts w:ascii="HelveticaNeueLT Std Thin" w:hAnsi="HelveticaNeueLT Std Thin" w:cs="Arial"/>
          <w:color w:val="231F20"/>
          <w:sz w:val="22"/>
          <w:szCs w:val="22"/>
        </w:rPr>
      </w:pPr>
      <w:r w:rsidRPr="003C31EB">
        <w:rPr>
          <w:rFonts w:ascii="HelveticaNeueLT Std Thin" w:hAnsi="HelveticaNeueLT Std Thin" w:cs="Arial"/>
          <w:color w:val="231F20"/>
          <w:sz w:val="22"/>
          <w:szCs w:val="22"/>
        </w:rPr>
        <w:t>The logic behind th</w:t>
      </w:r>
      <w:r w:rsidR="001B5A94" w:rsidRPr="003C31EB">
        <w:rPr>
          <w:rFonts w:ascii="HelveticaNeueLT Std Thin" w:hAnsi="HelveticaNeueLT Std Thin" w:cs="Arial"/>
          <w:color w:val="231F20"/>
          <w:sz w:val="22"/>
          <w:szCs w:val="22"/>
        </w:rPr>
        <w:t>e research</w:t>
      </w:r>
      <w:r w:rsidRPr="003C31EB">
        <w:rPr>
          <w:rFonts w:ascii="HelveticaNeueLT Std Thin" w:hAnsi="HelveticaNeueLT Std Thin" w:cs="Arial"/>
          <w:color w:val="231F20"/>
          <w:sz w:val="22"/>
          <w:szCs w:val="22"/>
        </w:rPr>
        <w:t xml:space="preserve"> </w:t>
      </w:r>
      <w:r w:rsidR="00064C70" w:rsidRPr="003C31EB">
        <w:rPr>
          <w:rFonts w:ascii="HelveticaNeueLT Std Thin" w:hAnsi="HelveticaNeueLT Std Thin" w:cs="Arial"/>
          <w:color w:val="231F20"/>
          <w:sz w:val="22"/>
          <w:szCs w:val="22"/>
        </w:rPr>
        <w:t>i</w:t>
      </w:r>
      <w:r w:rsidRPr="003C31EB">
        <w:rPr>
          <w:rFonts w:ascii="HelveticaNeueLT Std Thin" w:hAnsi="HelveticaNeueLT Std Thin" w:cs="Arial"/>
          <w:color w:val="231F20"/>
          <w:sz w:val="22"/>
          <w:szCs w:val="22"/>
        </w:rPr>
        <w:t xml:space="preserve">s simple: </w:t>
      </w:r>
      <w:r w:rsidR="00A8663E" w:rsidRPr="003C31EB">
        <w:rPr>
          <w:rFonts w:ascii="HelveticaNeueLT Std Thin" w:hAnsi="HelveticaNeueLT Std Thin" w:cs="Arial"/>
          <w:color w:val="231F20"/>
          <w:sz w:val="22"/>
          <w:szCs w:val="22"/>
        </w:rPr>
        <w:t>t</w:t>
      </w:r>
      <w:r w:rsidRPr="003C31EB">
        <w:rPr>
          <w:rFonts w:ascii="HelveticaNeueLT Std Thin" w:hAnsi="HelveticaNeueLT Std Thin" w:cs="Arial"/>
          <w:color w:val="231F20"/>
          <w:sz w:val="22"/>
          <w:szCs w:val="22"/>
        </w:rPr>
        <w:t xml:space="preserve">he best way to develop an up-to-date understanding of impact investing </w:t>
      </w:r>
      <w:r w:rsidR="00D7053A" w:rsidRPr="003C31EB">
        <w:rPr>
          <w:rFonts w:ascii="HelveticaNeueLT Std Thin" w:hAnsi="HelveticaNeueLT Std Thin" w:cs="Arial"/>
          <w:color w:val="231F20"/>
          <w:sz w:val="22"/>
          <w:szCs w:val="22"/>
        </w:rPr>
        <w:t xml:space="preserve">is </w:t>
      </w:r>
      <w:r w:rsidR="006942E1" w:rsidRPr="003C31EB">
        <w:rPr>
          <w:rFonts w:ascii="HelveticaNeueLT Std Thin" w:hAnsi="HelveticaNeueLT Std Thin" w:cs="Arial"/>
          <w:color w:val="231F20"/>
          <w:sz w:val="22"/>
          <w:szCs w:val="22"/>
        </w:rPr>
        <w:t>to</w:t>
      </w:r>
      <w:r w:rsidRPr="003C31EB">
        <w:rPr>
          <w:rFonts w:ascii="HelveticaNeueLT Std Thin" w:hAnsi="HelveticaNeueLT Std Thin" w:cs="Arial"/>
          <w:color w:val="231F20"/>
          <w:sz w:val="22"/>
          <w:szCs w:val="22"/>
        </w:rPr>
        <w:t xml:space="preserve"> </w:t>
      </w:r>
      <w:r w:rsidR="00441706" w:rsidRPr="003C31EB">
        <w:rPr>
          <w:rFonts w:ascii="HelveticaNeueLT Std Thin" w:hAnsi="HelveticaNeueLT Std Thin" w:cs="Arial"/>
          <w:color w:val="231F20"/>
          <w:sz w:val="22"/>
          <w:szCs w:val="22"/>
        </w:rPr>
        <w:t>have detailed conversations with</w:t>
      </w:r>
      <w:r w:rsidRPr="003C31EB">
        <w:rPr>
          <w:rFonts w:ascii="HelveticaNeueLT Std Thin" w:hAnsi="HelveticaNeueLT Std Thin" w:cs="Arial"/>
          <w:color w:val="231F20"/>
          <w:sz w:val="22"/>
          <w:szCs w:val="22"/>
        </w:rPr>
        <w:t xml:space="preserve"> a diverse range of </w:t>
      </w:r>
      <w:r w:rsidR="00302AB6" w:rsidRPr="003C31EB">
        <w:rPr>
          <w:rFonts w:ascii="HelveticaNeueLT Std Thin" w:hAnsi="HelveticaNeueLT Std Thin" w:cs="Arial"/>
          <w:color w:val="231F20"/>
          <w:sz w:val="22"/>
          <w:szCs w:val="22"/>
        </w:rPr>
        <w:t>experts</w:t>
      </w:r>
      <w:r w:rsidRPr="003C31EB">
        <w:rPr>
          <w:rFonts w:ascii="HelveticaNeueLT Std Thin" w:hAnsi="HelveticaNeueLT Std Thin" w:cs="Arial"/>
          <w:color w:val="231F20"/>
          <w:sz w:val="22"/>
          <w:szCs w:val="22"/>
        </w:rPr>
        <w:t xml:space="preserve"> representing investors, investee companies</w:t>
      </w:r>
      <w:r w:rsidR="00151515">
        <w:rPr>
          <w:rFonts w:ascii="HelveticaNeueLT Std Thin" w:hAnsi="HelveticaNeueLT Std Thin" w:cs="Arial"/>
          <w:color w:val="231F20"/>
          <w:sz w:val="22"/>
          <w:szCs w:val="22"/>
        </w:rPr>
        <w:t xml:space="preserve"> </w:t>
      </w:r>
      <w:r w:rsidRPr="003C31EB">
        <w:rPr>
          <w:rFonts w:ascii="HelveticaNeueLT Std Thin" w:hAnsi="HelveticaNeueLT Std Thin" w:cs="Arial"/>
          <w:color w:val="231F20"/>
          <w:sz w:val="22"/>
          <w:szCs w:val="22"/>
        </w:rPr>
        <w:t>and well</w:t>
      </w:r>
      <w:r w:rsidR="002A7AB2" w:rsidRPr="003C31EB">
        <w:rPr>
          <w:rFonts w:ascii="HelveticaNeueLT Std Thin" w:hAnsi="HelveticaNeueLT Std Thin" w:cs="Arial"/>
          <w:color w:val="231F20"/>
          <w:sz w:val="22"/>
          <w:szCs w:val="22"/>
        </w:rPr>
        <w:t>-</w:t>
      </w:r>
      <w:r w:rsidRPr="003C31EB">
        <w:rPr>
          <w:rFonts w:ascii="HelveticaNeueLT Std Thin" w:hAnsi="HelveticaNeueLT Std Thin" w:cs="Arial"/>
          <w:color w:val="231F20"/>
          <w:sz w:val="22"/>
          <w:szCs w:val="22"/>
        </w:rPr>
        <w:t xml:space="preserve">known public bodies </w:t>
      </w:r>
      <w:r w:rsidR="00441706" w:rsidRPr="003C31EB">
        <w:rPr>
          <w:rFonts w:ascii="HelveticaNeueLT Std Thin" w:hAnsi="HelveticaNeueLT Std Thin" w:cs="Arial"/>
          <w:color w:val="231F20"/>
          <w:sz w:val="22"/>
          <w:szCs w:val="22"/>
        </w:rPr>
        <w:t>working within the impact sector</w:t>
      </w:r>
      <w:r w:rsidRPr="003C31EB">
        <w:rPr>
          <w:rFonts w:ascii="HelveticaNeueLT Std Thin" w:hAnsi="HelveticaNeueLT Std Thin" w:cs="Arial"/>
          <w:color w:val="231F20"/>
          <w:sz w:val="22"/>
          <w:szCs w:val="22"/>
        </w:rPr>
        <w:t xml:space="preserve">. </w:t>
      </w:r>
    </w:p>
    <w:p w14:paraId="5E85ECBE" w14:textId="77777777" w:rsidR="00D7053A" w:rsidRPr="003C31EB" w:rsidRDefault="00D7053A" w:rsidP="007A5E0E">
      <w:pPr>
        <w:rPr>
          <w:rFonts w:ascii="HelveticaNeueLT Std Thin" w:hAnsi="HelveticaNeueLT Std Thin" w:cs="Arial"/>
          <w:color w:val="231F20"/>
          <w:sz w:val="22"/>
          <w:szCs w:val="22"/>
        </w:rPr>
      </w:pPr>
    </w:p>
    <w:p w14:paraId="75D27B0C" w14:textId="0ADC6A6A" w:rsidR="00D7053A" w:rsidRPr="003C31EB" w:rsidRDefault="007A5E0E" w:rsidP="007A5E0E">
      <w:pPr>
        <w:rPr>
          <w:rFonts w:ascii="HelveticaNeueLT Std Thin" w:hAnsi="HelveticaNeueLT Std Thin" w:cs="Arial"/>
          <w:color w:val="231F20"/>
          <w:sz w:val="22"/>
          <w:szCs w:val="22"/>
        </w:rPr>
      </w:pPr>
      <w:r w:rsidRPr="003C31EB">
        <w:rPr>
          <w:rFonts w:ascii="HelveticaNeueLT Std Thin" w:hAnsi="HelveticaNeueLT Std Thin" w:cs="Arial"/>
          <w:color w:val="231F20"/>
          <w:sz w:val="22"/>
          <w:szCs w:val="22"/>
        </w:rPr>
        <w:t>The qualit</w:t>
      </w:r>
      <w:r w:rsidR="00C77CAA" w:rsidRPr="003C31EB">
        <w:rPr>
          <w:rFonts w:ascii="HelveticaNeueLT Std Thin" w:hAnsi="HelveticaNeueLT Std Thin" w:cs="Arial"/>
          <w:color w:val="231F20"/>
          <w:sz w:val="22"/>
          <w:szCs w:val="22"/>
        </w:rPr>
        <w:t>at</w:t>
      </w:r>
      <w:r w:rsidRPr="003C31EB">
        <w:rPr>
          <w:rFonts w:ascii="HelveticaNeueLT Std Thin" w:hAnsi="HelveticaNeueLT Std Thin" w:cs="Arial"/>
          <w:color w:val="231F20"/>
          <w:sz w:val="22"/>
          <w:szCs w:val="22"/>
        </w:rPr>
        <w:t xml:space="preserve">ive </w:t>
      </w:r>
      <w:r w:rsidR="009E7A29" w:rsidRPr="003C31EB">
        <w:rPr>
          <w:rFonts w:ascii="HelveticaNeueLT Std Thin" w:hAnsi="HelveticaNeueLT Std Thin" w:cs="Arial"/>
          <w:color w:val="231F20"/>
          <w:sz w:val="22"/>
          <w:szCs w:val="22"/>
        </w:rPr>
        <w:t xml:space="preserve">information </w:t>
      </w:r>
      <w:r w:rsidR="00300231" w:rsidRPr="003C31EB">
        <w:rPr>
          <w:rFonts w:ascii="HelveticaNeueLT Std Thin" w:hAnsi="HelveticaNeueLT Std Thin" w:cs="Arial"/>
          <w:color w:val="231F20"/>
          <w:sz w:val="22"/>
          <w:szCs w:val="22"/>
        </w:rPr>
        <w:t xml:space="preserve">contained within </w:t>
      </w:r>
      <w:r w:rsidRPr="003C31EB">
        <w:rPr>
          <w:rFonts w:ascii="HelveticaNeueLT Std Thin" w:hAnsi="HelveticaNeueLT Std Thin" w:cs="Arial"/>
          <w:color w:val="231F20"/>
          <w:sz w:val="22"/>
          <w:szCs w:val="22"/>
        </w:rPr>
        <w:t>this report ha</w:t>
      </w:r>
      <w:r w:rsidR="009E7A29" w:rsidRPr="003C31EB">
        <w:rPr>
          <w:rFonts w:ascii="HelveticaNeueLT Std Thin" w:hAnsi="HelveticaNeueLT Std Thin" w:cs="Arial"/>
          <w:color w:val="231F20"/>
          <w:sz w:val="22"/>
          <w:szCs w:val="22"/>
        </w:rPr>
        <w:t>s</w:t>
      </w:r>
      <w:r w:rsidRPr="003C31EB">
        <w:rPr>
          <w:rFonts w:ascii="HelveticaNeueLT Std Thin" w:hAnsi="HelveticaNeueLT Std Thin" w:cs="Arial"/>
          <w:color w:val="231F20"/>
          <w:sz w:val="22"/>
          <w:szCs w:val="22"/>
        </w:rPr>
        <w:t xml:space="preserve"> </w:t>
      </w:r>
      <w:r w:rsidRPr="003C31EB">
        <w:rPr>
          <w:rFonts w:ascii="HelveticaNeueLT Std Thin" w:hAnsi="HelveticaNeueLT Std Thin" w:cs="Arial"/>
          <w:sz w:val="22"/>
          <w:szCs w:val="22"/>
        </w:rPr>
        <w:t>been</w:t>
      </w:r>
      <w:r w:rsidRPr="003C31EB">
        <w:rPr>
          <w:rFonts w:ascii="HelveticaNeueLT Std Thin" w:hAnsi="HelveticaNeueLT Std Thin" w:cs="Arial"/>
          <w:color w:val="231F20"/>
          <w:sz w:val="22"/>
          <w:szCs w:val="22"/>
        </w:rPr>
        <w:t xml:space="preserve"> obtained from 3</w:t>
      </w:r>
      <w:r w:rsidR="00151515">
        <w:rPr>
          <w:rFonts w:ascii="HelveticaNeueLT Std Thin" w:hAnsi="HelveticaNeueLT Std Thin" w:cs="Arial"/>
          <w:color w:val="231F20"/>
          <w:sz w:val="22"/>
          <w:szCs w:val="22"/>
        </w:rPr>
        <w:t>5</w:t>
      </w:r>
      <w:r w:rsidRPr="003C31EB">
        <w:rPr>
          <w:rFonts w:ascii="HelveticaNeueLT Std Thin" w:hAnsi="HelveticaNeueLT Std Thin" w:cs="Arial"/>
          <w:color w:val="231F20"/>
          <w:sz w:val="22"/>
          <w:szCs w:val="22"/>
        </w:rPr>
        <w:t xml:space="preserve"> video interviews.  </w:t>
      </w:r>
      <w:r w:rsidR="001B5A94" w:rsidRPr="003C31EB">
        <w:rPr>
          <w:rFonts w:ascii="HelveticaNeueLT Std Thin" w:hAnsi="HelveticaNeueLT Std Thin" w:cs="Arial"/>
          <w:color w:val="231F20"/>
          <w:sz w:val="22"/>
          <w:szCs w:val="22"/>
        </w:rPr>
        <w:t>Each hour</w:t>
      </w:r>
      <w:r w:rsidR="00BE4E89" w:rsidRPr="003C31EB">
        <w:rPr>
          <w:rFonts w:ascii="HelveticaNeueLT Std Thin" w:hAnsi="HelveticaNeueLT Std Thin" w:cs="Arial"/>
          <w:color w:val="231F20"/>
          <w:sz w:val="22"/>
          <w:szCs w:val="22"/>
        </w:rPr>
        <w:t>-</w:t>
      </w:r>
      <w:r w:rsidR="001B5A94" w:rsidRPr="003C31EB">
        <w:rPr>
          <w:rFonts w:ascii="HelveticaNeueLT Std Thin" w:hAnsi="HelveticaNeueLT Std Thin" w:cs="Arial"/>
          <w:color w:val="231F20"/>
          <w:sz w:val="22"/>
          <w:szCs w:val="22"/>
        </w:rPr>
        <w:t>long interview was undertaken by</w:t>
      </w:r>
      <w:r w:rsidR="00064C70" w:rsidRPr="003C31EB">
        <w:rPr>
          <w:rFonts w:ascii="HelveticaNeueLT Std Thin" w:hAnsi="HelveticaNeueLT Std Thin" w:cs="Arial"/>
          <w:color w:val="231F20"/>
          <w:sz w:val="22"/>
          <w:szCs w:val="22"/>
        </w:rPr>
        <w:t xml:space="preserve"> independent strategy consultant Dr </w:t>
      </w:r>
      <w:r w:rsidR="001B5A94" w:rsidRPr="003C31EB">
        <w:rPr>
          <w:rFonts w:ascii="HelveticaNeueLT Std Thin" w:hAnsi="HelveticaNeueLT Std Thin" w:cs="Arial"/>
          <w:color w:val="231F20"/>
          <w:sz w:val="22"/>
          <w:szCs w:val="22"/>
        </w:rPr>
        <w:t>John Knell</w:t>
      </w:r>
      <w:r w:rsidR="00BE4E89" w:rsidRPr="003C31EB">
        <w:rPr>
          <w:rFonts w:ascii="HelveticaNeueLT Std Thin" w:hAnsi="HelveticaNeueLT Std Thin" w:cs="Arial"/>
          <w:color w:val="231F20"/>
          <w:sz w:val="22"/>
          <w:szCs w:val="22"/>
        </w:rPr>
        <w:t>,</w:t>
      </w:r>
      <w:r w:rsidR="00BE4E89" w:rsidRPr="00D21F17">
        <w:rPr>
          <w:rFonts w:ascii="HelveticaNeueLT Std Thin" w:hAnsi="HelveticaNeueLT Std Thin" w:cs="Arial"/>
          <w:sz w:val="22"/>
          <w:szCs w:val="22"/>
        </w:rPr>
        <w:t xml:space="preserve"> </w:t>
      </w:r>
      <w:r w:rsidR="00BE4E89" w:rsidRPr="00D21F17">
        <w:rPr>
          <w:rFonts w:ascii="HelveticaNeueLT Std Thin" w:hAnsi="HelveticaNeueLT Std Thin" w:cs="Open Sans"/>
          <w:sz w:val="22"/>
          <w:szCs w:val="22"/>
          <w:shd w:val="clear" w:color="auto" w:fill="FFFFFF"/>
        </w:rPr>
        <w:t>one of the UK's leading thinkers on the changing face of work and organisations.</w:t>
      </w:r>
    </w:p>
    <w:p w14:paraId="001BCD1C" w14:textId="287BC959" w:rsidR="00D7053A" w:rsidRPr="003C6FFB" w:rsidRDefault="00D7053A" w:rsidP="007A5E0E">
      <w:pPr>
        <w:rPr>
          <w:rFonts w:ascii="HelveticaNeueLT Std Thin" w:hAnsi="HelveticaNeueLT Std Thin" w:cs="Arial"/>
          <w:color w:val="231F20"/>
        </w:rPr>
      </w:pPr>
    </w:p>
    <w:p w14:paraId="7A918C52" w14:textId="1EE5CEDE" w:rsidR="000F06DB" w:rsidRPr="003C6FFB" w:rsidRDefault="000F06DB">
      <w:pPr>
        <w:rPr>
          <w:rFonts w:ascii="HelveticaNeueLT Std Thin" w:hAnsi="HelveticaNeueLT Std Thin" w:cs="Arial"/>
          <w:b/>
          <w:bCs/>
          <w:color w:val="231F20"/>
          <w:sz w:val="28"/>
          <w:szCs w:val="28"/>
        </w:rPr>
      </w:pPr>
      <w:r w:rsidRPr="003C6FFB">
        <w:rPr>
          <w:rFonts w:ascii="HelveticaNeueLT Std Thin" w:hAnsi="HelveticaNeueLT Std Thin" w:cs="Arial"/>
          <w:b/>
          <w:bCs/>
          <w:color w:val="231F20"/>
          <w:sz w:val="28"/>
          <w:szCs w:val="28"/>
        </w:rPr>
        <w:br w:type="page"/>
      </w:r>
    </w:p>
    <w:p w14:paraId="068085C5" w14:textId="17AA2A4B" w:rsidR="007A5E0E" w:rsidRPr="00C2523C" w:rsidRDefault="007A5E0E" w:rsidP="007A5E0E">
      <w:pPr>
        <w:rPr>
          <w:rFonts w:ascii="HelveticaNeueLT Std Thin" w:hAnsi="HelveticaNeueLT Std Thin" w:cs="Arial"/>
          <w:b/>
          <w:bCs/>
          <w:color w:val="67A7DE"/>
          <w:sz w:val="28"/>
          <w:szCs w:val="28"/>
        </w:rPr>
      </w:pPr>
      <w:r w:rsidRPr="00C2523C">
        <w:rPr>
          <w:rFonts w:ascii="HelveticaNeueLT Std Thin" w:hAnsi="HelveticaNeueLT Std Thin" w:cs="Arial"/>
          <w:b/>
          <w:bCs/>
          <w:color w:val="67A7DE"/>
          <w:sz w:val="28"/>
          <w:szCs w:val="28"/>
        </w:rPr>
        <w:lastRenderedPageBreak/>
        <w:t>Chapter 1</w:t>
      </w:r>
      <w:r w:rsidR="00A8089D">
        <w:rPr>
          <w:rFonts w:ascii="HelveticaNeueLT Std Thin" w:hAnsi="HelveticaNeueLT Std Thin" w:cs="Arial"/>
          <w:b/>
          <w:bCs/>
          <w:color w:val="67A7DE"/>
          <w:sz w:val="28"/>
          <w:szCs w:val="28"/>
        </w:rPr>
        <w:t xml:space="preserve"> - </w:t>
      </w:r>
      <w:r w:rsidRPr="00C2523C">
        <w:rPr>
          <w:rFonts w:ascii="HelveticaNeueLT Std Thin" w:hAnsi="HelveticaNeueLT Std Thin" w:cs="Arial"/>
          <w:b/>
          <w:bCs/>
          <w:color w:val="67A7DE"/>
          <w:sz w:val="28"/>
          <w:szCs w:val="28"/>
        </w:rPr>
        <w:t xml:space="preserve">Impact </w:t>
      </w:r>
      <w:r w:rsidR="00945795" w:rsidRPr="00C2523C">
        <w:rPr>
          <w:rFonts w:ascii="HelveticaNeueLT Std Thin" w:hAnsi="HelveticaNeueLT Std Thin" w:cs="Arial"/>
          <w:b/>
          <w:bCs/>
          <w:color w:val="67A7DE"/>
          <w:sz w:val="28"/>
          <w:szCs w:val="28"/>
        </w:rPr>
        <w:t>i</w:t>
      </w:r>
      <w:r w:rsidRPr="00C2523C">
        <w:rPr>
          <w:rFonts w:ascii="HelveticaNeueLT Std Thin" w:hAnsi="HelveticaNeueLT Std Thin" w:cs="Arial"/>
          <w:b/>
          <w:bCs/>
          <w:color w:val="67A7DE"/>
          <w:sz w:val="28"/>
          <w:szCs w:val="28"/>
        </w:rPr>
        <w:t xml:space="preserve">nvestment in the entrepreneurial landscape </w:t>
      </w:r>
    </w:p>
    <w:p w14:paraId="6E453D41" w14:textId="77777777" w:rsidR="000F6210" w:rsidRPr="003C6FFB" w:rsidRDefault="000F6210" w:rsidP="007A5E0E">
      <w:pPr>
        <w:rPr>
          <w:rFonts w:ascii="HelveticaNeueLT Std Thin" w:hAnsi="HelveticaNeueLT Std Thin" w:cs="Arial"/>
          <w:b/>
          <w:bCs/>
          <w:color w:val="231F20"/>
        </w:rPr>
      </w:pPr>
    </w:p>
    <w:p w14:paraId="73767660" w14:textId="119448D1" w:rsidR="007A5E0E" w:rsidRPr="00C2523C" w:rsidRDefault="007A5E0E" w:rsidP="007A5E0E">
      <w:pPr>
        <w:rPr>
          <w:rFonts w:ascii="HelveticaNeueLT Std Thin" w:hAnsi="HelveticaNeueLT Std Thin" w:cs="Arial"/>
          <w:color w:val="231F20"/>
          <w:sz w:val="22"/>
          <w:szCs w:val="22"/>
        </w:rPr>
      </w:pPr>
      <w:r w:rsidRPr="00C2523C">
        <w:rPr>
          <w:rFonts w:ascii="HelveticaNeueLT Std Thin" w:hAnsi="HelveticaNeueLT Std Thin" w:cs="Arial"/>
          <w:b/>
          <w:bCs/>
          <w:color w:val="231F20"/>
          <w:sz w:val="22"/>
          <w:szCs w:val="22"/>
        </w:rPr>
        <w:t>1.1 How to define an impact venture</w:t>
      </w:r>
      <w:r w:rsidR="00EA193E">
        <w:rPr>
          <w:rFonts w:ascii="HelveticaNeueLT Std Thin" w:hAnsi="HelveticaNeueLT Std Thin" w:cs="Arial"/>
          <w:b/>
          <w:bCs/>
          <w:color w:val="231F20"/>
          <w:sz w:val="22"/>
          <w:szCs w:val="22"/>
        </w:rPr>
        <w:t>.</w:t>
      </w:r>
      <w:r w:rsidRPr="00C2523C">
        <w:rPr>
          <w:rFonts w:ascii="HelveticaNeueLT Std Thin" w:hAnsi="HelveticaNeueLT Std Thin" w:cs="Arial"/>
          <w:b/>
          <w:bCs/>
          <w:color w:val="231F20"/>
          <w:sz w:val="22"/>
          <w:szCs w:val="22"/>
        </w:rPr>
        <w:t xml:space="preserve"> Intentionality to the fore </w:t>
      </w:r>
    </w:p>
    <w:p w14:paraId="00E6213D" w14:textId="51E4946E" w:rsidR="007A5E0E" w:rsidRPr="00C2523C" w:rsidRDefault="007A5E0E" w:rsidP="007A5E0E">
      <w:pPr>
        <w:rPr>
          <w:rFonts w:ascii="HelveticaNeueLT Std Thin" w:hAnsi="HelveticaNeueLT Std Thin" w:cs="Arial"/>
          <w:color w:val="231F20"/>
          <w:sz w:val="22"/>
          <w:szCs w:val="22"/>
        </w:rPr>
      </w:pPr>
    </w:p>
    <w:p w14:paraId="7F1EF42F" w14:textId="7B28D493" w:rsidR="006F4C2D" w:rsidRPr="00C2523C" w:rsidRDefault="007A5E0E" w:rsidP="007A5E0E">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 xml:space="preserve">The starting point of the research </w:t>
      </w:r>
      <w:r w:rsidR="00676D67" w:rsidRPr="00C2523C">
        <w:rPr>
          <w:rFonts w:ascii="HelveticaNeueLT Std Thin" w:hAnsi="HelveticaNeueLT Std Thin" w:cs="Arial"/>
          <w:color w:val="231F20"/>
          <w:sz w:val="22"/>
          <w:szCs w:val="22"/>
        </w:rPr>
        <w:t>i</w:t>
      </w:r>
      <w:r w:rsidRPr="00C2523C">
        <w:rPr>
          <w:rFonts w:ascii="HelveticaNeueLT Std Thin" w:hAnsi="HelveticaNeueLT Std Thin" w:cs="Arial"/>
          <w:color w:val="231F20"/>
          <w:sz w:val="22"/>
          <w:szCs w:val="22"/>
        </w:rPr>
        <w:t>s to establish the definition of an impact ventur</w:t>
      </w:r>
      <w:r w:rsidR="006F4C2D" w:rsidRPr="00C2523C">
        <w:rPr>
          <w:rFonts w:ascii="HelveticaNeueLT Std Thin" w:hAnsi="HelveticaNeueLT Std Thin" w:cs="Arial"/>
          <w:color w:val="231F20"/>
          <w:sz w:val="22"/>
          <w:szCs w:val="22"/>
        </w:rPr>
        <w:t xml:space="preserve">e. </w:t>
      </w:r>
    </w:p>
    <w:p w14:paraId="22980FEA" w14:textId="77777777" w:rsidR="006F4C2D" w:rsidRPr="00C2523C" w:rsidRDefault="006F4C2D" w:rsidP="007A5E0E">
      <w:pPr>
        <w:rPr>
          <w:rFonts w:ascii="HelveticaNeueLT Std Thin" w:hAnsi="HelveticaNeueLT Std Thin" w:cs="Arial"/>
          <w:color w:val="231F20"/>
          <w:sz w:val="22"/>
          <w:szCs w:val="22"/>
        </w:rPr>
      </w:pPr>
    </w:p>
    <w:p w14:paraId="1795C7C0" w14:textId="39CCAC4E" w:rsidR="007A5E0E" w:rsidRPr="00C2523C" w:rsidRDefault="006F4C2D" w:rsidP="007A5E0E">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 xml:space="preserve">The </w:t>
      </w:r>
      <w:r w:rsidR="007A5E0E" w:rsidRPr="00C2523C">
        <w:rPr>
          <w:rFonts w:ascii="HelveticaNeueLT Std Thin" w:hAnsi="HelveticaNeueLT Std Thin" w:cs="Arial"/>
          <w:color w:val="231F20"/>
          <w:sz w:val="22"/>
          <w:szCs w:val="22"/>
        </w:rPr>
        <w:t>key feature</w:t>
      </w:r>
      <w:r w:rsidRPr="00C2523C">
        <w:rPr>
          <w:rFonts w:ascii="HelveticaNeueLT Std Thin" w:hAnsi="HelveticaNeueLT Std Thin" w:cs="Arial"/>
          <w:color w:val="231F20"/>
          <w:sz w:val="22"/>
          <w:szCs w:val="22"/>
        </w:rPr>
        <w:t xml:space="preserve"> identified </w:t>
      </w:r>
      <w:r w:rsidR="007A4F68" w:rsidRPr="00C2523C">
        <w:rPr>
          <w:rFonts w:ascii="HelveticaNeueLT Std Thin" w:hAnsi="HelveticaNeueLT Std Thin" w:cs="Arial"/>
          <w:color w:val="231F20"/>
          <w:sz w:val="22"/>
          <w:szCs w:val="22"/>
        </w:rPr>
        <w:t xml:space="preserve">by all the research subjects interviewed </w:t>
      </w:r>
      <w:r w:rsidRPr="00C2523C">
        <w:rPr>
          <w:rFonts w:ascii="HelveticaNeueLT Std Thin" w:hAnsi="HelveticaNeueLT Std Thin" w:cs="Arial"/>
          <w:color w:val="231F20"/>
          <w:sz w:val="22"/>
          <w:szCs w:val="22"/>
        </w:rPr>
        <w:t xml:space="preserve">is </w:t>
      </w:r>
      <w:r w:rsidR="007A4F68" w:rsidRPr="00C2523C">
        <w:rPr>
          <w:rFonts w:ascii="HelveticaNeueLT Std Thin" w:hAnsi="HelveticaNeueLT Std Thin" w:cs="Arial"/>
          <w:color w:val="231F20"/>
          <w:sz w:val="22"/>
          <w:szCs w:val="22"/>
        </w:rPr>
        <w:t xml:space="preserve">that the qualification is </w:t>
      </w:r>
      <w:r w:rsidR="007A5E0E" w:rsidRPr="00C2523C">
        <w:rPr>
          <w:rFonts w:ascii="HelveticaNeueLT Std Thin" w:hAnsi="HelveticaNeueLT Std Thin" w:cs="Arial"/>
          <w:color w:val="231F20"/>
          <w:sz w:val="22"/>
          <w:szCs w:val="22"/>
        </w:rPr>
        <w:t>a clear intentionality to create impact</w:t>
      </w:r>
      <w:r w:rsidR="00B744AA">
        <w:rPr>
          <w:rFonts w:ascii="HelveticaNeueLT Std Thin" w:hAnsi="HelveticaNeueLT Std Thin" w:cs="Arial"/>
          <w:color w:val="231F20"/>
          <w:sz w:val="22"/>
          <w:szCs w:val="22"/>
        </w:rPr>
        <w:t>.</w:t>
      </w:r>
      <w:r w:rsidRPr="00C2523C">
        <w:rPr>
          <w:rFonts w:ascii="HelveticaNeueLT Std Thin" w:hAnsi="HelveticaNeueLT Std Thin" w:cs="Arial"/>
          <w:color w:val="231F20"/>
          <w:sz w:val="22"/>
          <w:szCs w:val="22"/>
        </w:rPr>
        <w:t xml:space="preserve"> </w:t>
      </w:r>
      <w:r w:rsidR="00B744AA">
        <w:rPr>
          <w:rFonts w:ascii="HelveticaNeueLT Std Thin" w:hAnsi="HelveticaNeueLT Std Thin" w:cs="Arial"/>
          <w:color w:val="231F20"/>
          <w:sz w:val="22"/>
          <w:szCs w:val="22"/>
        </w:rPr>
        <w:t xml:space="preserve">Impact ventures have </w:t>
      </w:r>
      <w:r w:rsidR="007A5E0E" w:rsidRPr="00C2523C">
        <w:rPr>
          <w:rFonts w:ascii="HelveticaNeueLT Std Thin" w:hAnsi="HelveticaNeueLT Std Thin" w:cs="Arial"/>
          <w:color w:val="231F20"/>
          <w:sz w:val="22"/>
          <w:szCs w:val="22"/>
        </w:rPr>
        <w:t xml:space="preserve">able to articulate what challenges they are trying to solve, the positive impacts they are seeking to produce on people and/or </w:t>
      </w:r>
      <w:r w:rsidR="007A4F68" w:rsidRPr="00C2523C">
        <w:rPr>
          <w:rFonts w:ascii="HelveticaNeueLT Std Thin" w:hAnsi="HelveticaNeueLT Std Thin" w:cs="Arial"/>
          <w:color w:val="231F20"/>
          <w:sz w:val="22"/>
          <w:szCs w:val="22"/>
        </w:rPr>
        <w:t xml:space="preserve">the </w:t>
      </w:r>
      <w:r w:rsidR="007A5E0E" w:rsidRPr="00C2523C">
        <w:rPr>
          <w:rFonts w:ascii="HelveticaNeueLT Std Thin" w:hAnsi="HelveticaNeueLT Std Thin" w:cs="Arial"/>
          <w:color w:val="231F20"/>
          <w:sz w:val="22"/>
          <w:szCs w:val="22"/>
        </w:rPr>
        <w:t xml:space="preserve">planet, and how that impact can scale to create meaningful and sustainable impact through a profitable business.  </w:t>
      </w:r>
    </w:p>
    <w:p w14:paraId="681CD921" w14:textId="77777777" w:rsidR="007A5E0E" w:rsidRPr="00C2523C" w:rsidRDefault="007A5E0E" w:rsidP="007A5E0E">
      <w:pPr>
        <w:rPr>
          <w:rFonts w:ascii="HelveticaNeueLT Std Thin" w:hAnsi="HelveticaNeueLT Std Thin" w:cs="Arial"/>
          <w:color w:val="231F20"/>
          <w:sz w:val="22"/>
          <w:szCs w:val="22"/>
        </w:rPr>
      </w:pPr>
    </w:p>
    <w:p w14:paraId="35C2BE2A" w14:textId="09E97BA4" w:rsidR="007A5E0E" w:rsidRPr="00C2523C" w:rsidRDefault="007A5E0E" w:rsidP="007A5E0E">
      <w:pPr>
        <w:rPr>
          <w:rFonts w:ascii="HelveticaNeueLT Std Thin" w:hAnsi="HelveticaNeueLT Std Thin" w:cs="Arial"/>
          <w:color w:val="231F20"/>
          <w:sz w:val="22"/>
          <w:szCs w:val="22"/>
          <w:lang w:val="en-US"/>
        </w:rPr>
      </w:pPr>
      <w:r w:rsidRPr="00C2523C">
        <w:rPr>
          <w:rFonts w:ascii="HelveticaNeueLT Std Thin" w:hAnsi="HelveticaNeueLT Std Thin" w:cs="Arial"/>
          <w:color w:val="231F20"/>
          <w:sz w:val="22"/>
          <w:szCs w:val="22"/>
          <w:lang w:val="en-US"/>
        </w:rPr>
        <w:t xml:space="preserve">The importance of </w:t>
      </w:r>
      <w:proofErr w:type="spellStart"/>
      <w:r w:rsidR="001F5B14" w:rsidRPr="00C2523C">
        <w:rPr>
          <w:rFonts w:ascii="HelveticaNeueLT Std Thin" w:hAnsi="HelveticaNeueLT Std Thin" w:cs="Arial"/>
          <w:color w:val="231F20"/>
          <w:sz w:val="22"/>
          <w:szCs w:val="22"/>
          <w:lang w:val="en-US"/>
        </w:rPr>
        <w:t>emphasising</w:t>
      </w:r>
      <w:proofErr w:type="spellEnd"/>
      <w:r w:rsidR="001F5B14" w:rsidRPr="00C2523C">
        <w:rPr>
          <w:rFonts w:ascii="HelveticaNeueLT Std Thin" w:hAnsi="HelveticaNeueLT Std Thin" w:cs="Arial"/>
          <w:color w:val="231F20"/>
          <w:sz w:val="22"/>
          <w:szCs w:val="22"/>
          <w:lang w:val="en-US"/>
        </w:rPr>
        <w:t xml:space="preserve"> </w:t>
      </w:r>
      <w:r w:rsidRPr="00C2523C">
        <w:rPr>
          <w:rFonts w:ascii="HelveticaNeueLT Std Thin" w:hAnsi="HelveticaNeueLT Std Thin" w:cs="Arial"/>
          <w:color w:val="231F20"/>
          <w:sz w:val="22"/>
          <w:szCs w:val="22"/>
          <w:lang w:val="en-US"/>
        </w:rPr>
        <w:t xml:space="preserve">‘intentionality’ </w:t>
      </w:r>
      <w:r w:rsidR="007A4F68" w:rsidRPr="00C2523C">
        <w:rPr>
          <w:rFonts w:ascii="HelveticaNeueLT Std Thin" w:hAnsi="HelveticaNeueLT Std Thin" w:cs="Arial"/>
          <w:color w:val="231F20"/>
          <w:sz w:val="22"/>
          <w:szCs w:val="22"/>
          <w:lang w:val="en-US"/>
        </w:rPr>
        <w:t>i</w:t>
      </w:r>
      <w:r w:rsidRPr="00C2523C">
        <w:rPr>
          <w:rFonts w:ascii="HelveticaNeueLT Std Thin" w:hAnsi="HelveticaNeueLT Std Thin" w:cs="Arial"/>
          <w:color w:val="231F20"/>
          <w:sz w:val="22"/>
          <w:szCs w:val="22"/>
          <w:lang w:val="en-US"/>
        </w:rPr>
        <w:t xml:space="preserve">s threaded through all interview </w:t>
      </w:r>
      <w:r w:rsidR="006F4C2D" w:rsidRPr="00C2523C">
        <w:rPr>
          <w:rFonts w:ascii="HelveticaNeueLT Std Thin" w:hAnsi="HelveticaNeueLT Std Thin" w:cs="Arial"/>
          <w:color w:val="231F20"/>
          <w:sz w:val="22"/>
          <w:szCs w:val="22"/>
          <w:lang w:val="en-US"/>
        </w:rPr>
        <w:t>response</w:t>
      </w:r>
      <w:r w:rsidR="001F5B14" w:rsidRPr="00C2523C">
        <w:rPr>
          <w:rFonts w:ascii="HelveticaNeueLT Std Thin" w:hAnsi="HelveticaNeueLT Std Thin" w:cs="Arial"/>
          <w:color w:val="231F20"/>
          <w:sz w:val="22"/>
          <w:szCs w:val="22"/>
          <w:lang w:val="en-US"/>
        </w:rPr>
        <w:t>s</w:t>
      </w:r>
      <w:r w:rsidR="006F4C2D" w:rsidRPr="00C2523C">
        <w:rPr>
          <w:rFonts w:ascii="HelveticaNeueLT Std Thin" w:hAnsi="HelveticaNeueLT Std Thin" w:cs="Arial"/>
          <w:color w:val="231F20"/>
          <w:sz w:val="22"/>
          <w:szCs w:val="22"/>
          <w:lang w:val="en-US"/>
        </w:rPr>
        <w:t xml:space="preserve"> to the question</w:t>
      </w:r>
      <w:r w:rsidR="001F5B14" w:rsidRPr="00C2523C">
        <w:rPr>
          <w:rFonts w:ascii="HelveticaNeueLT Std Thin" w:hAnsi="HelveticaNeueLT Std Thin" w:cs="Arial"/>
          <w:color w:val="231F20"/>
          <w:sz w:val="22"/>
          <w:szCs w:val="22"/>
          <w:lang w:val="en-US"/>
        </w:rPr>
        <w:t xml:space="preserve">, </w:t>
      </w:r>
      <w:r w:rsidRPr="00C2523C">
        <w:rPr>
          <w:rFonts w:ascii="HelveticaNeueLT Std Thin" w:hAnsi="HelveticaNeueLT Std Thin" w:cs="Arial"/>
          <w:color w:val="231F20"/>
          <w:sz w:val="22"/>
          <w:szCs w:val="22"/>
          <w:lang w:val="en-US"/>
        </w:rPr>
        <w:t xml:space="preserve">from both founders and investors alike. </w:t>
      </w:r>
      <w:r w:rsidR="001F5B14" w:rsidRPr="00C2523C">
        <w:rPr>
          <w:rFonts w:ascii="HelveticaNeueLT Std Thin" w:hAnsi="HelveticaNeueLT Std Thin" w:cs="Arial"/>
          <w:color w:val="231F20"/>
          <w:sz w:val="22"/>
          <w:szCs w:val="22"/>
        </w:rPr>
        <w:t>They</w:t>
      </w:r>
      <w:r w:rsidRPr="00C2523C">
        <w:rPr>
          <w:rFonts w:ascii="HelveticaNeueLT Std Thin" w:hAnsi="HelveticaNeueLT Std Thin" w:cs="Arial"/>
          <w:color w:val="231F20"/>
          <w:sz w:val="22"/>
          <w:szCs w:val="22"/>
        </w:rPr>
        <w:t xml:space="preserve"> expressed an avowedly outcomes</w:t>
      </w:r>
      <w:r w:rsidR="0048418D" w:rsidRPr="00C2523C">
        <w:rPr>
          <w:rFonts w:ascii="HelveticaNeueLT Std Thin" w:hAnsi="HelveticaNeueLT Std Thin" w:cs="Arial"/>
          <w:color w:val="231F20"/>
          <w:sz w:val="22"/>
          <w:szCs w:val="22"/>
        </w:rPr>
        <w:t xml:space="preserve"> </w:t>
      </w:r>
      <w:r w:rsidRPr="00C2523C">
        <w:rPr>
          <w:rFonts w:ascii="HelveticaNeueLT Std Thin" w:hAnsi="HelveticaNeueLT Std Thin" w:cs="Arial"/>
          <w:color w:val="231F20"/>
          <w:sz w:val="22"/>
          <w:szCs w:val="22"/>
        </w:rPr>
        <w:t>based focus</w:t>
      </w:r>
      <w:r w:rsidR="001F5B14" w:rsidRPr="00C2523C">
        <w:rPr>
          <w:rFonts w:ascii="HelveticaNeueLT Std Thin" w:hAnsi="HelveticaNeueLT Std Thin" w:cs="Arial"/>
          <w:color w:val="231F20"/>
          <w:sz w:val="22"/>
          <w:szCs w:val="22"/>
        </w:rPr>
        <w:t xml:space="preserve"> </w:t>
      </w:r>
      <w:r w:rsidRPr="00C2523C">
        <w:rPr>
          <w:rFonts w:ascii="HelveticaNeueLT Std Thin" w:hAnsi="HelveticaNeueLT Std Thin" w:cs="Arial"/>
          <w:color w:val="231F20"/>
          <w:sz w:val="22"/>
          <w:szCs w:val="22"/>
        </w:rPr>
        <w:t xml:space="preserve">on ‘intended impacts’.  </w:t>
      </w:r>
    </w:p>
    <w:p w14:paraId="0B061419" w14:textId="43193504" w:rsidR="007A5E0E" w:rsidRPr="00C2523C" w:rsidRDefault="007A5E0E" w:rsidP="007A5E0E">
      <w:pPr>
        <w:rPr>
          <w:rFonts w:ascii="HelveticaNeueLT Std Thin" w:hAnsi="HelveticaNeueLT Std Thin" w:cs="Arial"/>
          <w:color w:val="231F20"/>
          <w:sz w:val="22"/>
          <w:szCs w:val="22"/>
        </w:rPr>
      </w:pPr>
    </w:p>
    <w:p w14:paraId="033DB776" w14:textId="30E43768" w:rsidR="007A5E0E" w:rsidRPr="00C2523C" w:rsidRDefault="007A5E0E" w:rsidP="007A5E0E">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 xml:space="preserve">Interviewees talked about how impact investors are on the hunt for ‘solution seeking’ investments </w:t>
      </w:r>
      <w:proofErr w:type="spellStart"/>
      <w:r w:rsidRPr="00C2523C">
        <w:rPr>
          <w:rFonts w:ascii="HelveticaNeueLT Std Thin" w:hAnsi="HelveticaNeueLT Std Thin" w:cs="Arial"/>
          <w:color w:val="231F20"/>
          <w:sz w:val="22"/>
          <w:szCs w:val="22"/>
        </w:rPr>
        <w:t>i.e</w:t>
      </w:r>
      <w:proofErr w:type="spellEnd"/>
      <w:r w:rsidRPr="00C2523C">
        <w:rPr>
          <w:rFonts w:ascii="HelveticaNeueLT Std Thin" w:hAnsi="HelveticaNeueLT Std Thin" w:cs="Arial"/>
          <w:color w:val="231F20"/>
          <w:sz w:val="22"/>
          <w:szCs w:val="22"/>
        </w:rPr>
        <w:t xml:space="preserve"> those that support positive, intentional impact from products and services that demonstrably make the world a better place </w:t>
      </w:r>
      <w:r w:rsidR="00696518" w:rsidRPr="00C2523C">
        <w:rPr>
          <w:rFonts w:ascii="HelveticaNeueLT Std Thin" w:hAnsi="HelveticaNeueLT Std Thin" w:cs="Arial"/>
          <w:color w:val="231F20"/>
          <w:sz w:val="22"/>
          <w:szCs w:val="22"/>
        </w:rPr>
        <w:t>i</w:t>
      </w:r>
      <w:r w:rsidRPr="00C2523C">
        <w:rPr>
          <w:rFonts w:ascii="HelveticaNeueLT Std Thin" w:hAnsi="HelveticaNeueLT Std Thin" w:cs="Arial"/>
          <w:color w:val="231F20"/>
          <w:sz w:val="22"/>
          <w:szCs w:val="22"/>
        </w:rPr>
        <w:t xml:space="preserve">n </w:t>
      </w:r>
      <w:r w:rsidR="001F5B14" w:rsidRPr="00C2523C">
        <w:rPr>
          <w:rFonts w:ascii="HelveticaNeueLT Std Thin" w:hAnsi="HelveticaNeueLT Std Thin" w:cs="Arial"/>
          <w:color w:val="231F20"/>
          <w:sz w:val="22"/>
          <w:szCs w:val="22"/>
        </w:rPr>
        <w:t>an</w:t>
      </w:r>
      <w:r w:rsidRPr="00C2523C">
        <w:rPr>
          <w:rFonts w:ascii="HelveticaNeueLT Std Thin" w:hAnsi="HelveticaNeueLT Std Thin" w:cs="Arial"/>
          <w:color w:val="231F20"/>
          <w:sz w:val="22"/>
          <w:szCs w:val="22"/>
        </w:rPr>
        <w:t xml:space="preserve"> environmental </w:t>
      </w:r>
      <w:r w:rsidR="006D2923" w:rsidRPr="00C2523C">
        <w:rPr>
          <w:rFonts w:ascii="HelveticaNeueLT Std Thin" w:hAnsi="HelveticaNeueLT Std Thin" w:cs="Arial"/>
          <w:color w:val="231F20"/>
          <w:sz w:val="22"/>
          <w:szCs w:val="22"/>
        </w:rPr>
        <w:t>and/</w:t>
      </w:r>
      <w:r w:rsidRPr="00C2523C">
        <w:rPr>
          <w:rFonts w:ascii="HelveticaNeueLT Std Thin" w:hAnsi="HelveticaNeueLT Std Thin" w:cs="Arial"/>
          <w:color w:val="231F20"/>
          <w:sz w:val="22"/>
          <w:szCs w:val="22"/>
        </w:rPr>
        <w:t xml:space="preserve">or social dimension.   </w:t>
      </w:r>
    </w:p>
    <w:p w14:paraId="71B3DC11" w14:textId="77777777" w:rsidR="007A5E0E" w:rsidRPr="00C2523C" w:rsidRDefault="007A5E0E" w:rsidP="007A5E0E">
      <w:pPr>
        <w:rPr>
          <w:rFonts w:ascii="HelveticaNeueLT Std Thin" w:hAnsi="HelveticaNeueLT Std Thin" w:cs="Arial"/>
          <w:color w:val="231F20"/>
          <w:sz w:val="22"/>
          <w:szCs w:val="22"/>
        </w:rPr>
      </w:pPr>
    </w:p>
    <w:p w14:paraId="5BE46544" w14:textId="0239C901" w:rsidR="006F4C2D" w:rsidRPr="00C2523C" w:rsidRDefault="00405054" w:rsidP="007A5E0E">
      <w:pPr>
        <w:rPr>
          <w:rFonts w:ascii="HelveticaNeueLT Std Thin" w:hAnsi="HelveticaNeueLT Std Thin" w:cs="Arial"/>
          <w:color w:val="231F20"/>
          <w:sz w:val="22"/>
          <w:szCs w:val="22"/>
          <w:lang w:val="en-US"/>
        </w:rPr>
      </w:pPr>
      <w:r w:rsidRPr="00C2523C">
        <w:rPr>
          <w:rFonts w:ascii="HelveticaNeueLT Std Thin" w:hAnsi="HelveticaNeueLT Std Thin" w:cs="Arial"/>
          <w:color w:val="231F20"/>
          <w:sz w:val="22"/>
          <w:szCs w:val="22"/>
        </w:rPr>
        <w:t>F</w:t>
      </w:r>
      <w:r w:rsidR="007A5E0E" w:rsidRPr="00C2523C">
        <w:rPr>
          <w:rFonts w:ascii="HelveticaNeueLT Std Thin" w:hAnsi="HelveticaNeueLT Std Thin" w:cs="Arial"/>
          <w:color w:val="231F20"/>
          <w:sz w:val="22"/>
          <w:szCs w:val="22"/>
        </w:rPr>
        <w:t xml:space="preserve">or impact investors, the realised impact </w:t>
      </w:r>
      <w:r w:rsidR="000F6210" w:rsidRPr="00C2523C">
        <w:rPr>
          <w:rFonts w:ascii="HelveticaNeueLT Std Thin" w:hAnsi="HelveticaNeueLT Std Thin" w:cs="Arial"/>
          <w:color w:val="231F20"/>
          <w:sz w:val="22"/>
          <w:szCs w:val="22"/>
        </w:rPr>
        <w:t>must</w:t>
      </w:r>
      <w:r w:rsidR="007A5E0E" w:rsidRPr="00C2523C">
        <w:rPr>
          <w:rFonts w:ascii="HelveticaNeueLT Std Thin" w:hAnsi="HelveticaNeueLT Std Thin" w:cs="Arial"/>
          <w:color w:val="231F20"/>
          <w:sz w:val="22"/>
          <w:szCs w:val="22"/>
        </w:rPr>
        <w:t xml:space="preserve"> be an integral part of the investee’s business model. </w:t>
      </w:r>
      <w:r w:rsidR="000F6210" w:rsidRPr="00C2523C">
        <w:rPr>
          <w:rFonts w:ascii="HelveticaNeueLT Std Thin" w:hAnsi="HelveticaNeueLT Std Thin" w:cs="Arial"/>
          <w:color w:val="231F20"/>
          <w:sz w:val="22"/>
          <w:szCs w:val="22"/>
        </w:rPr>
        <w:t>Specialist</w:t>
      </w:r>
      <w:r w:rsidR="007A5E0E" w:rsidRPr="00C2523C">
        <w:rPr>
          <w:rFonts w:ascii="HelveticaNeueLT Std Thin" w:hAnsi="HelveticaNeueLT Std Thin" w:cs="Arial"/>
          <w:color w:val="231F20"/>
          <w:sz w:val="22"/>
          <w:szCs w:val="22"/>
          <w:lang w:val="en-US"/>
        </w:rPr>
        <w:t xml:space="preserve"> impact investors</w:t>
      </w:r>
      <w:r w:rsidR="000F6210" w:rsidRPr="00C2523C">
        <w:rPr>
          <w:rFonts w:ascii="HelveticaNeueLT Std Thin" w:hAnsi="HelveticaNeueLT Std Thin" w:cs="Arial"/>
          <w:color w:val="231F20"/>
          <w:sz w:val="22"/>
          <w:szCs w:val="22"/>
          <w:lang w:val="en-US"/>
        </w:rPr>
        <w:t xml:space="preserve"> therefore</w:t>
      </w:r>
      <w:r w:rsidR="007A5E0E" w:rsidRPr="00C2523C">
        <w:rPr>
          <w:rFonts w:ascii="HelveticaNeueLT Std Thin" w:hAnsi="HelveticaNeueLT Std Thin" w:cs="Arial"/>
          <w:color w:val="231F20"/>
          <w:sz w:val="22"/>
          <w:szCs w:val="22"/>
          <w:lang w:val="en-US"/>
        </w:rPr>
        <w:t>, by definition, seek solutions, intentionality and measurability as non</w:t>
      </w:r>
      <w:r w:rsidR="0048418D" w:rsidRPr="00C2523C">
        <w:rPr>
          <w:rFonts w:ascii="HelveticaNeueLT Std Thin" w:hAnsi="HelveticaNeueLT Std Thin" w:cs="Arial"/>
          <w:color w:val="231F20"/>
          <w:sz w:val="22"/>
          <w:szCs w:val="22"/>
          <w:lang w:val="en-US"/>
        </w:rPr>
        <w:t>-</w:t>
      </w:r>
      <w:r w:rsidR="007A5E0E" w:rsidRPr="00C2523C">
        <w:rPr>
          <w:rFonts w:ascii="HelveticaNeueLT Std Thin" w:hAnsi="HelveticaNeueLT Std Thin" w:cs="Arial"/>
          <w:color w:val="231F20"/>
          <w:sz w:val="22"/>
          <w:szCs w:val="22"/>
          <w:lang w:val="en-US"/>
        </w:rPr>
        <w:t xml:space="preserve">negotiable features of their investments.   </w:t>
      </w:r>
    </w:p>
    <w:p w14:paraId="70725DD4" w14:textId="77777777" w:rsidR="007A5E0E" w:rsidRPr="00C2523C" w:rsidRDefault="007A5E0E" w:rsidP="007A5E0E">
      <w:pPr>
        <w:rPr>
          <w:rFonts w:ascii="HelveticaNeueLT Std Thin" w:hAnsi="HelveticaNeueLT Std Thin" w:cs="Arial"/>
          <w:color w:val="231F20"/>
          <w:sz w:val="22"/>
          <w:szCs w:val="22"/>
          <w:lang w:val="en-US"/>
        </w:rPr>
      </w:pPr>
    </w:p>
    <w:p w14:paraId="6E86732B" w14:textId="339A7B10" w:rsidR="007A5E0E" w:rsidRPr="00C2523C" w:rsidRDefault="00405054" w:rsidP="007A5E0E">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lang w:val="en-US"/>
        </w:rPr>
        <w:t>In addition, w</w:t>
      </w:r>
      <w:r w:rsidR="007A5E0E" w:rsidRPr="00C2523C">
        <w:rPr>
          <w:rFonts w:ascii="HelveticaNeueLT Std Thin" w:hAnsi="HelveticaNeueLT Std Thin" w:cs="Arial"/>
          <w:color w:val="231F20"/>
          <w:sz w:val="22"/>
          <w:szCs w:val="22"/>
          <w:lang w:val="en-US"/>
        </w:rPr>
        <w:t>hil</w:t>
      </w:r>
      <w:r w:rsidRPr="00C2523C">
        <w:rPr>
          <w:rFonts w:ascii="HelveticaNeueLT Std Thin" w:hAnsi="HelveticaNeueLT Std Thin" w:cs="Arial"/>
          <w:color w:val="231F20"/>
          <w:sz w:val="22"/>
          <w:szCs w:val="22"/>
          <w:lang w:val="en-US"/>
        </w:rPr>
        <w:t>st</w:t>
      </w:r>
      <w:r w:rsidR="007A5E0E" w:rsidRPr="00C2523C">
        <w:rPr>
          <w:rFonts w:ascii="HelveticaNeueLT Std Thin" w:hAnsi="HelveticaNeueLT Std Thin" w:cs="Arial"/>
          <w:color w:val="231F20"/>
          <w:sz w:val="22"/>
          <w:szCs w:val="22"/>
          <w:lang w:val="en-US"/>
        </w:rPr>
        <w:t xml:space="preserve"> traditional investment sits in clearly defined markets with mature pathways to return, by necessity</w:t>
      </w:r>
      <w:r w:rsidRPr="00C2523C">
        <w:rPr>
          <w:rFonts w:ascii="HelveticaNeueLT Std Thin" w:hAnsi="HelveticaNeueLT Std Thin" w:cs="Arial"/>
          <w:color w:val="231F20"/>
          <w:sz w:val="22"/>
          <w:szCs w:val="22"/>
          <w:lang w:val="en-US"/>
        </w:rPr>
        <w:t>,</w:t>
      </w:r>
      <w:r w:rsidR="007A5E0E" w:rsidRPr="00C2523C">
        <w:rPr>
          <w:rFonts w:ascii="HelveticaNeueLT Std Thin" w:hAnsi="HelveticaNeueLT Std Thin" w:cs="Arial"/>
          <w:color w:val="231F20"/>
          <w:sz w:val="22"/>
          <w:szCs w:val="22"/>
          <w:lang w:val="en-US"/>
        </w:rPr>
        <w:t xml:space="preserve"> impact investment </w:t>
      </w:r>
      <w:r w:rsidRPr="00C2523C">
        <w:rPr>
          <w:rFonts w:ascii="HelveticaNeueLT Std Thin" w:hAnsi="HelveticaNeueLT Std Thin" w:cs="Arial"/>
          <w:color w:val="231F20"/>
          <w:sz w:val="22"/>
          <w:szCs w:val="22"/>
          <w:lang w:val="en-US"/>
        </w:rPr>
        <w:t xml:space="preserve">is considered to </w:t>
      </w:r>
      <w:r w:rsidR="006D2923" w:rsidRPr="00C2523C">
        <w:rPr>
          <w:rFonts w:ascii="HelveticaNeueLT Std Thin" w:hAnsi="HelveticaNeueLT Std Thin" w:cs="Arial"/>
          <w:color w:val="231F20"/>
          <w:sz w:val="22"/>
          <w:szCs w:val="22"/>
          <w:lang w:val="en-US"/>
        </w:rPr>
        <w:t xml:space="preserve">inhabit </w:t>
      </w:r>
      <w:r w:rsidR="007A5E0E" w:rsidRPr="00C2523C">
        <w:rPr>
          <w:rFonts w:ascii="HelveticaNeueLT Std Thin" w:hAnsi="HelveticaNeueLT Std Thin" w:cs="Arial"/>
          <w:color w:val="231F20"/>
          <w:sz w:val="22"/>
          <w:szCs w:val="22"/>
          <w:lang w:val="en-US"/>
        </w:rPr>
        <w:t>a wider landscape. In most cases</w:t>
      </w:r>
      <w:r w:rsidRPr="00C2523C">
        <w:rPr>
          <w:rFonts w:ascii="HelveticaNeueLT Std Thin" w:hAnsi="HelveticaNeueLT Std Thin" w:cs="Arial"/>
          <w:color w:val="231F20"/>
          <w:sz w:val="22"/>
          <w:szCs w:val="22"/>
          <w:lang w:val="en-US"/>
        </w:rPr>
        <w:t>,</w:t>
      </w:r>
      <w:r w:rsidR="007A5E0E" w:rsidRPr="00C2523C">
        <w:rPr>
          <w:rFonts w:ascii="HelveticaNeueLT Std Thin" w:hAnsi="HelveticaNeueLT Std Thin" w:cs="Arial"/>
          <w:color w:val="231F20"/>
          <w:sz w:val="22"/>
          <w:szCs w:val="22"/>
          <w:lang w:val="en-US"/>
        </w:rPr>
        <w:t xml:space="preserve"> that landscape is </w:t>
      </w:r>
      <w:r w:rsidRPr="00C2523C">
        <w:rPr>
          <w:rFonts w:ascii="HelveticaNeueLT Std Thin" w:hAnsi="HelveticaNeueLT Std Thin" w:cs="Arial"/>
          <w:color w:val="231F20"/>
          <w:sz w:val="22"/>
          <w:szCs w:val="22"/>
          <w:lang w:val="en-US"/>
        </w:rPr>
        <w:t xml:space="preserve">perceived as </w:t>
      </w:r>
      <w:r w:rsidR="007A5E0E" w:rsidRPr="00C2523C">
        <w:rPr>
          <w:rFonts w:ascii="HelveticaNeueLT Std Thin" w:hAnsi="HelveticaNeueLT Std Thin" w:cs="Arial"/>
          <w:color w:val="231F20"/>
          <w:sz w:val="22"/>
          <w:szCs w:val="22"/>
          <w:lang w:val="en-US"/>
        </w:rPr>
        <w:t xml:space="preserve">inherently entrepreneurial, rather than institutional. </w:t>
      </w:r>
      <w:r w:rsidRPr="00C2523C">
        <w:rPr>
          <w:rFonts w:ascii="HelveticaNeueLT Std Thin" w:hAnsi="HelveticaNeueLT Std Thin" w:cs="Arial"/>
          <w:color w:val="231F20"/>
          <w:sz w:val="22"/>
          <w:szCs w:val="22"/>
          <w:lang w:val="en-US"/>
        </w:rPr>
        <w:t xml:space="preserve">One that </w:t>
      </w:r>
      <w:r w:rsidR="007A5E0E" w:rsidRPr="00C2523C">
        <w:rPr>
          <w:rFonts w:ascii="HelveticaNeueLT Std Thin" w:hAnsi="HelveticaNeueLT Std Thin" w:cs="Arial"/>
          <w:color w:val="231F20"/>
          <w:sz w:val="22"/>
          <w:szCs w:val="22"/>
          <w:lang w:val="en-US"/>
        </w:rPr>
        <w:t>is grounded in problem</w:t>
      </w:r>
      <w:r w:rsidR="007A4F68" w:rsidRPr="00C2523C">
        <w:rPr>
          <w:rFonts w:ascii="HelveticaNeueLT Std Thin" w:hAnsi="HelveticaNeueLT Std Thin" w:cs="Arial"/>
          <w:color w:val="231F20"/>
          <w:sz w:val="22"/>
          <w:szCs w:val="22"/>
          <w:lang w:val="en-US"/>
        </w:rPr>
        <w:t xml:space="preserve"> </w:t>
      </w:r>
      <w:r w:rsidR="007A5E0E" w:rsidRPr="00C2523C">
        <w:rPr>
          <w:rFonts w:ascii="HelveticaNeueLT Std Thin" w:hAnsi="HelveticaNeueLT Std Thin" w:cs="Arial"/>
          <w:color w:val="231F20"/>
          <w:sz w:val="22"/>
          <w:szCs w:val="22"/>
          <w:lang w:val="en-US"/>
        </w:rPr>
        <w:t>solving and embraces a wider understanding of value creation. T</w:t>
      </w:r>
      <w:r w:rsidRPr="00C2523C">
        <w:rPr>
          <w:rFonts w:ascii="HelveticaNeueLT Std Thin" w:hAnsi="HelveticaNeueLT Std Thin" w:cs="Arial"/>
          <w:color w:val="231F20"/>
          <w:sz w:val="22"/>
          <w:szCs w:val="22"/>
          <w:lang w:val="en-US"/>
        </w:rPr>
        <w:t>herefore, to</w:t>
      </w:r>
      <w:r w:rsidR="007A5E0E" w:rsidRPr="00C2523C">
        <w:rPr>
          <w:rFonts w:ascii="HelveticaNeueLT Std Thin" w:hAnsi="HelveticaNeueLT Std Thin" w:cs="Arial"/>
          <w:color w:val="231F20"/>
          <w:sz w:val="22"/>
          <w:szCs w:val="22"/>
          <w:lang w:val="en-US"/>
        </w:rPr>
        <w:t xml:space="preserve"> successfully raise finance or invest in this s</w:t>
      </w:r>
      <w:r w:rsidR="007A4F68" w:rsidRPr="00C2523C">
        <w:rPr>
          <w:rFonts w:ascii="HelveticaNeueLT Std Thin" w:hAnsi="HelveticaNeueLT Std Thin" w:cs="Arial"/>
          <w:color w:val="231F20"/>
          <w:sz w:val="22"/>
          <w:szCs w:val="22"/>
          <w:lang w:val="en-US"/>
        </w:rPr>
        <w:t>ector</w:t>
      </w:r>
      <w:r w:rsidR="007A5E0E" w:rsidRPr="00C2523C">
        <w:rPr>
          <w:rFonts w:ascii="HelveticaNeueLT Std Thin" w:hAnsi="HelveticaNeueLT Std Thin" w:cs="Arial"/>
          <w:color w:val="231F20"/>
          <w:sz w:val="22"/>
          <w:szCs w:val="22"/>
          <w:lang w:val="en-US"/>
        </w:rPr>
        <w:t xml:space="preserve">, </w:t>
      </w:r>
      <w:r w:rsidR="00907C63" w:rsidRPr="00C2523C">
        <w:rPr>
          <w:rFonts w:ascii="HelveticaNeueLT Std Thin" w:hAnsi="HelveticaNeueLT Std Thin" w:cs="Arial"/>
          <w:color w:val="231F20"/>
          <w:sz w:val="22"/>
          <w:szCs w:val="22"/>
          <w:lang w:val="en-US"/>
        </w:rPr>
        <w:t xml:space="preserve">it is considered to </w:t>
      </w:r>
      <w:r w:rsidR="007A5E0E" w:rsidRPr="00C2523C">
        <w:rPr>
          <w:rFonts w:ascii="HelveticaNeueLT Std Thin" w:hAnsi="HelveticaNeueLT Std Thin" w:cs="Arial"/>
          <w:color w:val="231F20"/>
          <w:sz w:val="22"/>
          <w:szCs w:val="22"/>
          <w:lang w:val="en-US"/>
        </w:rPr>
        <w:t>require a broader ambition and a shared sense of intentionality.</w:t>
      </w:r>
      <w:r w:rsidR="007A5E0E" w:rsidRPr="00C2523C">
        <w:rPr>
          <w:rFonts w:ascii="HelveticaNeueLT Std Thin" w:hAnsi="HelveticaNeueLT Std Thin" w:cs="Arial"/>
          <w:color w:val="231F20"/>
          <w:sz w:val="22"/>
          <w:szCs w:val="22"/>
        </w:rPr>
        <w:t xml:space="preserve"> But </w:t>
      </w:r>
      <w:r w:rsidR="00DE4805" w:rsidRPr="00C2523C">
        <w:rPr>
          <w:rFonts w:ascii="HelveticaNeueLT Std Thin" w:hAnsi="HelveticaNeueLT Std Thin" w:cs="Arial"/>
          <w:color w:val="231F20"/>
          <w:sz w:val="22"/>
          <w:szCs w:val="22"/>
        </w:rPr>
        <w:t xml:space="preserve">one </w:t>
      </w:r>
      <w:r w:rsidR="007A5E0E" w:rsidRPr="00C2523C">
        <w:rPr>
          <w:rFonts w:ascii="HelveticaNeueLT Std Thin" w:hAnsi="HelveticaNeueLT Std Thin" w:cs="Arial"/>
          <w:color w:val="231F20"/>
          <w:sz w:val="22"/>
          <w:szCs w:val="22"/>
        </w:rPr>
        <w:t xml:space="preserve">not without </w:t>
      </w:r>
      <w:r w:rsidR="00907C63" w:rsidRPr="00C2523C">
        <w:rPr>
          <w:rFonts w:ascii="HelveticaNeueLT Std Thin" w:hAnsi="HelveticaNeueLT Std Thin" w:cs="Arial"/>
          <w:color w:val="231F20"/>
          <w:sz w:val="22"/>
          <w:szCs w:val="22"/>
        </w:rPr>
        <w:t>methodology</w:t>
      </w:r>
      <w:r w:rsidR="007A5E0E" w:rsidRPr="00C2523C">
        <w:rPr>
          <w:rFonts w:ascii="HelveticaNeueLT Std Thin" w:hAnsi="HelveticaNeueLT Std Thin" w:cs="Arial"/>
          <w:color w:val="231F20"/>
          <w:sz w:val="22"/>
          <w:szCs w:val="22"/>
        </w:rPr>
        <w:t xml:space="preserve"> and precision.</w:t>
      </w:r>
    </w:p>
    <w:p w14:paraId="36FD1ADA" w14:textId="7319063D" w:rsidR="007A5E0E" w:rsidRPr="00C2523C" w:rsidRDefault="007A5E0E" w:rsidP="007A5E0E">
      <w:pPr>
        <w:rPr>
          <w:rFonts w:ascii="HelveticaNeueLT Std Thin" w:hAnsi="HelveticaNeueLT Std Thin" w:cs="Arial"/>
          <w:color w:val="231F20"/>
          <w:sz w:val="22"/>
          <w:szCs w:val="22"/>
          <w:lang w:val="en-US"/>
        </w:rPr>
      </w:pPr>
    </w:p>
    <w:p w14:paraId="48E71ECC" w14:textId="21BC72E8" w:rsidR="00926D98" w:rsidRPr="00C2523C" w:rsidRDefault="00926D98" w:rsidP="007A5E0E">
      <w:pPr>
        <w:rPr>
          <w:rFonts w:ascii="HelveticaNeueLT Std Thin" w:hAnsi="HelveticaNeueLT Std Thin" w:cs="Arial"/>
          <w:color w:val="231F20"/>
          <w:sz w:val="22"/>
          <w:szCs w:val="22"/>
          <w:lang w:val="en-US"/>
        </w:rPr>
      </w:pPr>
    </w:p>
    <w:p w14:paraId="5794AC70" w14:textId="79ACA5C8" w:rsidR="000835AD" w:rsidRPr="00C2523C" w:rsidRDefault="0023411A" w:rsidP="007A6725">
      <w:pPr>
        <w:rPr>
          <w:rFonts w:ascii="HelveticaNeueLT Std Thin" w:hAnsi="HelveticaNeueLT Std Thin" w:cs="Arial"/>
          <w:b/>
          <w:bCs/>
          <w:color w:val="231F20"/>
          <w:sz w:val="22"/>
          <w:szCs w:val="22"/>
        </w:rPr>
      </w:pPr>
      <w:r w:rsidRPr="00C2523C">
        <w:rPr>
          <w:rFonts w:ascii="HelveticaNeueLT Std Thin" w:hAnsi="HelveticaNeueLT Std Thin" w:cs="Arial"/>
          <w:b/>
          <w:bCs/>
          <w:color w:val="231F20"/>
          <w:sz w:val="22"/>
          <w:szCs w:val="22"/>
        </w:rPr>
        <w:t xml:space="preserve">1.2 </w:t>
      </w:r>
      <w:r w:rsidR="00920D84" w:rsidRPr="00C2523C">
        <w:rPr>
          <w:rFonts w:ascii="HelveticaNeueLT Std Thin" w:hAnsi="HelveticaNeueLT Std Thin" w:cs="Arial"/>
          <w:b/>
          <w:bCs/>
          <w:color w:val="231F20"/>
          <w:sz w:val="22"/>
          <w:szCs w:val="22"/>
        </w:rPr>
        <w:t xml:space="preserve">Intentionality </w:t>
      </w:r>
      <w:r w:rsidR="00930944" w:rsidRPr="00C2523C">
        <w:rPr>
          <w:rFonts w:ascii="HelveticaNeueLT Std Thin" w:hAnsi="HelveticaNeueLT Std Thin" w:cs="Arial"/>
          <w:b/>
          <w:bCs/>
          <w:color w:val="231F20"/>
          <w:sz w:val="22"/>
          <w:szCs w:val="22"/>
        </w:rPr>
        <w:t>drives</w:t>
      </w:r>
      <w:r w:rsidR="00920D84" w:rsidRPr="00C2523C">
        <w:rPr>
          <w:rFonts w:ascii="HelveticaNeueLT Std Thin" w:hAnsi="HelveticaNeueLT Std Thin" w:cs="Arial"/>
          <w:b/>
          <w:bCs/>
          <w:color w:val="231F20"/>
          <w:sz w:val="22"/>
          <w:szCs w:val="22"/>
        </w:rPr>
        <w:t xml:space="preserve"> a lockstep investment approach </w:t>
      </w:r>
    </w:p>
    <w:p w14:paraId="52452BFE" w14:textId="77777777" w:rsidR="00033CE1" w:rsidRPr="00C2523C" w:rsidRDefault="00033CE1" w:rsidP="00033CE1">
      <w:pPr>
        <w:rPr>
          <w:rFonts w:ascii="HelveticaNeueLT Std Thin" w:hAnsi="HelveticaNeueLT Std Thin" w:cs="Arial"/>
          <w:b/>
          <w:bCs/>
          <w:color w:val="231F20"/>
          <w:sz w:val="22"/>
          <w:szCs w:val="22"/>
        </w:rPr>
      </w:pPr>
    </w:p>
    <w:p w14:paraId="4D2CDC9D" w14:textId="7BFB0220" w:rsidR="00D32986" w:rsidRPr="00C2523C" w:rsidRDefault="00BD3BD8" w:rsidP="00033CE1">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In the case of the majority of</w:t>
      </w:r>
      <w:r w:rsidR="006D2923" w:rsidRPr="00C2523C">
        <w:rPr>
          <w:rFonts w:ascii="HelveticaNeueLT Std Thin" w:hAnsi="HelveticaNeueLT Std Thin" w:cs="Arial"/>
          <w:color w:val="231F20"/>
          <w:sz w:val="22"/>
          <w:szCs w:val="22"/>
        </w:rPr>
        <w:t xml:space="preserve"> </w:t>
      </w:r>
      <w:r w:rsidR="00930944" w:rsidRPr="00C2523C">
        <w:rPr>
          <w:rFonts w:ascii="HelveticaNeueLT Std Thin" w:hAnsi="HelveticaNeueLT Std Thin" w:cs="Arial"/>
          <w:color w:val="231F20"/>
          <w:sz w:val="22"/>
          <w:szCs w:val="22"/>
        </w:rPr>
        <w:t>interview subjects</w:t>
      </w:r>
      <w:r w:rsidR="00033CE1" w:rsidRPr="00C2523C">
        <w:rPr>
          <w:rFonts w:ascii="HelveticaNeueLT Std Thin" w:hAnsi="HelveticaNeueLT Std Thin" w:cs="Arial"/>
          <w:color w:val="231F20"/>
          <w:sz w:val="22"/>
          <w:szCs w:val="22"/>
        </w:rPr>
        <w:t xml:space="preserve">, the way </w:t>
      </w:r>
      <w:r w:rsidRPr="00C2523C">
        <w:rPr>
          <w:rFonts w:ascii="HelveticaNeueLT Std Thin" w:hAnsi="HelveticaNeueLT Std Thin" w:cs="Arial"/>
          <w:color w:val="231F20"/>
          <w:sz w:val="22"/>
          <w:szCs w:val="22"/>
        </w:rPr>
        <w:t xml:space="preserve">in which they </w:t>
      </w:r>
      <w:r w:rsidR="00033CE1" w:rsidRPr="00C2523C">
        <w:rPr>
          <w:rFonts w:ascii="HelveticaNeueLT Std Thin" w:hAnsi="HelveticaNeueLT Std Thin" w:cs="Arial"/>
          <w:color w:val="231F20"/>
          <w:sz w:val="22"/>
          <w:szCs w:val="22"/>
        </w:rPr>
        <w:t xml:space="preserve">seek to </w:t>
      </w:r>
      <w:r w:rsidR="00B744AA">
        <w:rPr>
          <w:rFonts w:ascii="HelveticaNeueLT Std Thin" w:hAnsi="HelveticaNeueLT Std Thin" w:cs="Arial"/>
          <w:color w:val="231F20"/>
          <w:sz w:val="22"/>
          <w:szCs w:val="22"/>
        </w:rPr>
        <w:t>put into practice</w:t>
      </w:r>
      <w:r w:rsidR="00B744AA" w:rsidRPr="00C2523C">
        <w:rPr>
          <w:rFonts w:ascii="HelveticaNeueLT Std Thin" w:hAnsi="HelveticaNeueLT Std Thin" w:cs="Arial"/>
          <w:color w:val="231F20"/>
          <w:sz w:val="22"/>
          <w:szCs w:val="22"/>
        </w:rPr>
        <w:t xml:space="preserve"> </w:t>
      </w:r>
      <w:r w:rsidRPr="00C2523C">
        <w:rPr>
          <w:rFonts w:ascii="HelveticaNeueLT Std Thin" w:hAnsi="HelveticaNeueLT Std Thin" w:cs="Arial"/>
          <w:color w:val="231F20"/>
          <w:sz w:val="22"/>
          <w:szCs w:val="22"/>
        </w:rPr>
        <w:t xml:space="preserve">impact </w:t>
      </w:r>
      <w:r w:rsidR="00033CE1" w:rsidRPr="00C2523C">
        <w:rPr>
          <w:rFonts w:ascii="HelveticaNeueLT Std Thin" w:hAnsi="HelveticaNeueLT Std Thin" w:cs="Arial"/>
          <w:color w:val="231F20"/>
          <w:sz w:val="22"/>
          <w:szCs w:val="22"/>
        </w:rPr>
        <w:t>intentionality align</w:t>
      </w:r>
      <w:r w:rsidRPr="00C2523C">
        <w:rPr>
          <w:rFonts w:ascii="HelveticaNeueLT Std Thin" w:hAnsi="HelveticaNeueLT Std Thin" w:cs="Arial"/>
          <w:color w:val="231F20"/>
          <w:sz w:val="22"/>
          <w:szCs w:val="22"/>
        </w:rPr>
        <w:t>s them</w:t>
      </w:r>
      <w:r w:rsidR="00033CE1" w:rsidRPr="00C2523C">
        <w:rPr>
          <w:rFonts w:ascii="HelveticaNeueLT Std Thin" w:hAnsi="HelveticaNeueLT Std Thin" w:cs="Arial"/>
          <w:color w:val="231F20"/>
          <w:sz w:val="22"/>
          <w:szCs w:val="22"/>
        </w:rPr>
        <w:t xml:space="preserve"> with what Bridges Ventures (a privately held, family</w:t>
      </w:r>
      <w:r w:rsidR="00A8089D">
        <w:rPr>
          <w:rFonts w:ascii="HelveticaNeueLT Std Thin" w:hAnsi="HelveticaNeueLT Std Thin" w:cs="Arial"/>
          <w:color w:val="231F20"/>
          <w:sz w:val="22"/>
          <w:szCs w:val="22"/>
        </w:rPr>
        <w:t>-</w:t>
      </w:r>
      <w:r w:rsidR="00033CE1" w:rsidRPr="00C2523C">
        <w:rPr>
          <w:rFonts w:ascii="HelveticaNeueLT Std Thin" w:hAnsi="HelveticaNeueLT Std Thin" w:cs="Arial"/>
          <w:color w:val="231F20"/>
          <w:sz w:val="22"/>
          <w:szCs w:val="22"/>
        </w:rPr>
        <w:t>owned investment company) h</w:t>
      </w:r>
      <w:r w:rsidRPr="00C2523C">
        <w:rPr>
          <w:rFonts w:ascii="HelveticaNeueLT Std Thin" w:hAnsi="HelveticaNeueLT Std Thin" w:cs="Arial"/>
          <w:color w:val="231F20"/>
          <w:sz w:val="22"/>
          <w:szCs w:val="22"/>
        </w:rPr>
        <w:t>as</w:t>
      </w:r>
      <w:r w:rsidR="00033CE1" w:rsidRPr="00C2523C">
        <w:rPr>
          <w:rFonts w:ascii="HelveticaNeueLT Std Thin" w:hAnsi="HelveticaNeueLT Std Thin" w:cs="Arial"/>
          <w:color w:val="231F20"/>
          <w:sz w:val="22"/>
          <w:szCs w:val="22"/>
        </w:rPr>
        <w:t xml:space="preserve"> called a lockstep approach to impact investment.  </w:t>
      </w:r>
    </w:p>
    <w:p w14:paraId="38B17A64" w14:textId="77777777" w:rsidR="00D32986" w:rsidRPr="00C2523C" w:rsidRDefault="00D32986" w:rsidP="00033CE1">
      <w:pPr>
        <w:rPr>
          <w:rFonts w:ascii="HelveticaNeueLT Std Thin" w:hAnsi="HelveticaNeueLT Std Thin" w:cs="Arial"/>
          <w:color w:val="231F20"/>
          <w:sz w:val="22"/>
          <w:szCs w:val="22"/>
        </w:rPr>
      </w:pPr>
    </w:p>
    <w:p w14:paraId="742B17E7" w14:textId="19AEFD50" w:rsidR="00033CE1" w:rsidRPr="00C2523C" w:rsidRDefault="00033CE1" w:rsidP="00033CE1">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As Bridge Ventures observe</w:t>
      </w:r>
      <w:r w:rsidR="004720B4" w:rsidRPr="00C2523C">
        <w:rPr>
          <w:rFonts w:ascii="HelveticaNeueLT Std Thin" w:hAnsi="HelveticaNeueLT Std Thin" w:cs="Arial"/>
          <w:color w:val="231F20"/>
          <w:sz w:val="22"/>
          <w:szCs w:val="22"/>
        </w:rPr>
        <w:t>s in it</w:t>
      </w:r>
      <w:r w:rsidR="007843F8">
        <w:rPr>
          <w:rFonts w:ascii="HelveticaNeueLT Std Thin" w:hAnsi="HelveticaNeueLT Std Thin" w:cs="Arial"/>
          <w:color w:val="231F20"/>
          <w:sz w:val="22"/>
          <w:szCs w:val="22"/>
        </w:rPr>
        <w:t>s</w:t>
      </w:r>
      <w:r w:rsidR="004720B4" w:rsidRPr="00C2523C">
        <w:rPr>
          <w:rFonts w:ascii="HelveticaNeueLT Std Thin" w:hAnsi="HelveticaNeueLT Std Thin" w:cs="Arial"/>
          <w:color w:val="231F20"/>
          <w:sz w:val="22"/>
          <w:szCs w:val="22"/>
        </w:rPr>
        <w:t xml:space="preserve"> 2016 Annual Impact report</w:t>
      </w:r>
    </w:p>
    <w:p w14:paraId="0E3FC333" w14:textId="0D52FF0E" w:rsidR="00FA71D3" w:rsidRPr="00C2523C" w:rsidRDefault="00FA71D3" w:rsidP="00033CE1">
      <w:pPr>
        <w:rPr>
          <w:rFonts w:ascii="HelveticaNeueLT Std Thin" w:hAnsi="HelveticaNeueLT Std Thin" w:cs="Arial"/>
          <w:color w:val="231F20"/>
          <w:sz w:val="22"/>
          <w:szCs w:val="22"/>
        </w:rPr>
      </w:pPr>
    </w:p>
    <w:p w14:paraId="5A6C274D" w14:textId="6C30DAFE" w:rsidR="00033CE1" w:rsidRPr="00C2523C" w:rsidRDefault="00930944" w:rsidP="723F90F1">
      <w:pPr>
        <w:rPr>
          <w:rStyle w:val="FootnoteReference"/>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w:t>
      </w:r>
      <w:r w:rsidR="00033CE1" w:rsidRPr="00C2523C">
        <w:rPr>
          <w:rFonts w:ascii="HelveticaNeueLT Std Thin" w:hAnsi="HelveticaNeueLT Std Thin" w:cs="Arial"/>
          <w:i/>
          <w:iCs/>
          <w:color w:val="231F20"/>
          <w:sz w:val="22"/>
          <w:szCs w:val="22"/>
        </w:rPr>
        <w:t>We look for investments where all business success factors are impact success factors. We call this a ‘lockstep’ business model. When we invest in for</w:t>
      </w:r>
      <w:r w:rsidR="009538B8">
        <w:rPr>
          <w:rFonts w:ascii="HelveticaNeueLT Std Thin" w:hAnsi="HelveticaNeueLT Std Thin" w:cs="Arial"/>
          <w:i/>
          <w:iCs/>
          <w:color w:val="231F20"/>
          <w:sz w:val="22"/>
          <w:szCs w:val="22"/>
        </w:rPr>
        <w:t>-</w:t>
      </w:r>
      <w:r w:rsidR="00033CE1" w:rsidRPr="00C2523C">
        <w:rPr>
          <w:rFonts w:ascii="HelveticaNeueLT Std Thin" w:hAnsi="HelveticaNeueLT Std Thin" w:cs="Arial"/>
          <w:i/>
          <w:iCs/>
          <w:color w:val="231F20"/>
          <w:sz w:val="22"/>
          <w:szCs w:val="22"/>
        </w:rPr>
        <w:t>profit businesses, this lockstep is vital to ensure that there is no risk of the company losing its impact focus as it grows, or that its impact focus acts as a barrier to growth.</w:t>
      </w:r>
      <w:r w:rsidR="00183109" w:rsidRPr="00C2523C">
        <w:rPr>
          <w:rStyle w:val="FootnoteReference"/>
          <w:rFonts w:ascii="HelveticaNeueLT Std Thin" w:hAnsi="HelveticaNeueLT Std Thin" w:cs="Arial"/>
          <w:color w:val="231F20"/>
          <w:sz w:val="22"/>
          <w:szCs w:val="22"/>
        </w:rPr>
        <w:footnoteReference w:id="1"/>
      </w:r>
      <w:r w:rsidR="009F5233">
        <w:rPr>
          <w:rFonts w:ascii="HelveticaNeueLT Std Thin" w:hAnsi="HelveticaNeueLT Std Thin" w:cs="Arial"/>
          <w:i/>
          <w:iCs/>
          <w:color w:val="231F20"/>
          <w:sz w:val="22"/>
          <w:szCs w:val="22"/>
        </w:rPr>
        <w:t>'</w:t>
      </w:r>
      <w:r w:rsidR="00033CE1" w:rsidRPr="00C2523C">
        <w:rPr>
          <w:rFonts w:ascii="HelveticaNeueLT Std Thin" w:hAnsi="HelveticaNeueLT Std Thin" w:cs="Arial"/>
          <w:color w:val="231F20"/>
          <w:sz w:val="22"/>
          <w:szCs w:val="22"/>
        </w:rPr>
        <w:t xml:space="preserve"> </w:t>
      </w:r>
    </w:p>
    <w:p w14:paraId="2D8575C3" w14:textId="77777777" w:rsidR="00FA71D3" w:rsidRPr="00C2523C" w:rsidRDefault="00FA71D3" w:rsidP="00033CE1">
      <w:pPr>
        <w:rPr>
          <w:rFonts w:ascii="HelveticaNeueLT Std Thin" w:hAnsi="HelveticaNeueLT Std Thin" w:cs="Arial"/>
          <w:color w:val="231F20"/>
          <w:sz w:val="22"/>
          <w:szCs w:val="22"/>
        </w:rPr>
      </w:pPr>
    </w:p>
    <w:p w14:paraId="68CD9608" w14:textId="5FE59787" w:rsidR="00E1145F" w:rsidRPr="00C2523C" w:rsidRDefault="00046CD8" w:rsidP="00D32986">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The consensus arising from the</w:t>
      </w:r>
      <w:r w:rsidR="006D2923" w:rsidRPr="00C2523C">
        <w:rPr>
          <w:rFonts w:ascii="HelveticaNeueLT Std Thin" w:hAnsi="HelveticaNeueLT Std Thin" w:cs="Arial"/>
          <w:color w:val="231F20"/>
          <w:sz w:val="22"/>
          <w:szCs w:val="22"/>
        </w:rPr>
        <w:t xml:space="preserve"> interviews</w:t>
      </w:r>
      <w:r w:rsidRPr="00C2523C">
        <w:rPr>
          <w:rFonts w:ascii="HelveticaNeueLT Std Thin" w:hAnsi="HelveticaNeueLT Std Thin" w:cs="Arial"/>
          <w:color w:val="231F20"/>
          <w:sz w:val="22"/>
          <w:szCs w:val="22"/>
        </w:rPr>
        <w:t xml:space="preserve"> is that </w:t>
      </w:r>
      <w:r w:rsidR="00033CE1" w:rsidRPr="00C2523C">
        <w:rPr>
          <w:rFonts w:ascii="HelveticaNeueLT Std Thin" w:hAnsi="HelveticaNeueLT Std Thin" w:cs="Arial"/>
          <w:color w:val="231F20"/>
          <w:sz w:val="22"/>
          <w:szCs w:val="22"/>
        </w:rPr>
        <w:t>impact investors are looking for founders who can clearly describe how their busines</w:t>
      </w:r>
      <w:r w:rsidR="00D32986" w:rsidRPr="00C2523C">
        <w:rPr>
          <w:rFonts w:ascii="HelveticaNeueLT Std Thin" w:hAnsi="HelveticaNeueLT Std Thin" w:cs="Arial"/>
          <w:color w:val="231F20"/>
          <w:sz w:val="22"/>
          <w:szCs w:val="22"/>
        </w:rPr>
        <w:t>s</w:t>
      </w:r>
      <w:r w:rsidR="00033CE1" w:rsidRPr="00C2523C">
        <w:rPr>
          <w:rFonts w:ascii="HelveticaNeueLT Std Thin" w:hAnsi="HelveticaNeueLT Std Thin" w:cs="Arial"/>
          <w:color w:val="231F20"/>
          <w:sz w:val="22"/>
          <w:szCs w:val="22"/>
        </w:rPr>
        <w:t xml:space="preserve"> will generate impact</w:t>
      </w:r>
      <w:r w:rsidR="00B744AA">
        <w:rPr>
          <w:rFonts w:ascii="HelveticaNeueLT Std Thin" w:hAnsi="HelveticaNeueLT Std Thin" w:cs="Arial"/>
          <w:color w:val="231F20"/>
          <w:sz w:val="22"/>
          <w:szCs w:val="22"/>
        </w:rPr>
        <w:t>. Founders need to</w:t>
      </w:r>
      <w:r w:rsidR="00966BF2" w:rsidRPr="00C2523C">
        <w:rPr>
          <w:rFonts w:ascii="HelveticaNeueLT Std Thin" w:hAnsi="HelveticaNeueLT Std Thin" w:cs="Arial"/>
          <w:color w:val="231F20"/>
          <w:sz w:val="22"/>
          <w:szCs w:val="22"/>
        </w:rPr>
        <w:t xml:space="preserve"> </w:t>
      </w:r>
      <w:r w:rsidR="00033CE1" w:rsidRPr="00C2523C">
        <w:rPr>
          <w:rFonts w:ascii="HelveticaNeueLT Std Thin" w:hAnsi="HelveticaNeueLT Std Thin" w:cs="Arial"/>
          <w:color w:val="231F20"/>
          <w:sz w:val="22"/>
          <w:szCs w:val="22"/>
        </w:rPr>
        <w:t>evidenc</w:t>
      </w:r>
      <w:r w:rsidR="00966BF2" w:rsidRPr="00C2523C">
        <w:rPr>
          <w:rFonts w:ascii="HelveticaNeueLT Std Thin" w:hAnsi="HelveticaNeueLT Std Thin" w:cs="Arial"/>
          <w:color w:val="231F20"/>
          <w:sz w:val="22"/>
          <w:szCs w:val="22"/>
        </w:rPr>
        <w:t>e how</w:t>
      </w:r>
      <w:r w:rsidR="00033CE1" w:rsidRPr="00C2523C">
        <w:rPr>
          <w:rFonts w:ascii="HelveticaNeueLT Std Thin" w:hAnsi="HelveticaNeueLT Std Thin" w:cs="Arial"/>
          <w:color w:val="231F20"/>
          <w:sz w:val="22"/>
          <w:szCs w:val="22"/>
        </w:rPr>
        <w:t xml:space="preserve"> impact is core to the venture in terms of driving growth and innovation and influencing key </w:t>
      </w:r>
      <w:r w:rsidR="00FD23F8" w:rsidRPr="00C2523C">
        <w:rPr>
          <w:rFonts w:ascii="HelveticaNeueLT Std Thin" w:hAnsi="HelveticaNeueLT Std Thin" w:cs="Arial"/>
          <w:color w:val="231F20"/>
          <w:sz w:val="22"/>
          <w:szCs w:val="22"/>
        </w:rPr>
        <w:t xml:space="preserve">strategic and operational </w:t>
      </w:r>
      <w:r w:rsidR="00033CE1" w:rsidRPr="00C2523C">
        <w:rPr>
          <w:rFonts w:ascii="HelveticaNeueLT Std Thin" w:hAnsi="HelveticaNeueLT Std Thin" w:cs="Arial"/>
          <w:color w:val="231F20"/>
          <w:sz w:val="22"/>
          <w:szCs w:val="22"/>
        </w:rPr>
        <w:t>decisio</w:t>
      </w:r>
      <w:r w:rsidR="001F1DF6" w:rsidRPr="00C2523C">
        <w:rPr>
          <w:rFonts w:ascii="HelveticaNeueLT Std Thin" w:hAnsi="HelveticaNeueLT Std Thin" w:cs="Arial"/>
          <w:color w:val="231F20"/>
          <w:sz w:val="22"/>
          <w:szCs w:val="22"/>
        </w:rPr>
        <w:t>ns</w:t>
      </w:r>
      <w:r w:rsidR="00F31F6D" w:rsidRPr="00C2523C">
        <w:rPr>
          <w:rFonts w:ascii="HelveticaNeueLT Std Thin" w:hAnsi="HelveticaNeueLT Std Thin" w:cs="Arial"/>
          <w:color w:val="231F20"/>
          <w:sz w:val="22"/>
          <w:szCs w:val="22"/>
        </w:rPr>
        <w:t xml:space="preserve">. </w:t>
      </w:r>
      <w:r w:rsidR="00403935" w:rsidRPr="00C2523C">
        <w:rPr>
          <w:rFonts w:ascii="HelveticaNeueLT Std Thin" w:hAnsi="HelveticaNeueLT Std Thin" w:cs="Arial"/>
          <w:color w:val="231F20"/>
          <w:sz w:val="22"/>
          <w:szCs w:val="22"/>
        </w:rPr>
        <w:t xml:space="preserve">   </w:t>
      </w:r>
    </w:p>
    <w:p w14:paraId="0187C3CD" w14:textId="55896E2D" w:rsidR="00E1145F" w:rsidRPr="00C2523C" w:rsidRDefault="00E1145F" w:rsidP="00D32986">
      <w:pPr>
        <w:rPr>
          <w:rFonts w:ascii="HelveticaNeueLT Std Thin" w:hAnsi="HelveticaNeueLT Std Thin" w:cs="Arial"/>
          <w:color w:val="231F20"/>
          <w:sz w:val="22"/>
          <w:szCs w:val="22"/>
        </w:rPr>
      </w:pPr>
    </w:p>
    <w:p w14:paraId="3C7A6694" w14:textId="65D20438" w:rsidR="00FA71D3" w:rsidRPr="00C2523C" w:rsidRDefault="00FA71D3" w:rsidP="00FA71D3">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 xml:space="preserve">Market clarity for these impact investors comes from the clearly expressed intentionality of their investment purpose, operationalised through </w:t>
      </w:r>
      <w:r w:rsidR="00930944" w:rsidRPr="00C2523C">
        <w:rPr>
          <w:rFonts w:ascii="HelveticaNeueLT Std Thin" w:hAnsi="HelveticaNeueLT Std Thin" w:cs="Arial"/>
          <w:color w:val="231F20"/>
          <w:sz w:val="22"/>
          <w:szCs w:val="22"/>
        </w:rPr>
        <w:t xml:space="preserve">an </w:t>
      </w:r>
      <w:r w:rsidRPr="00C2523C">
        <w:rPr>
          <w:rFonts w:ascii="HelveticaNeueLT Std Thin" w:hAnsi="HelveticaNeueLT Std Thin" w:cs="Arial"/>
          <w:color w:val="231F20"/>
          <w:sz w:val="22"/>
          <w:szCs w:val="22"/>
        </w:rPr>
        <w:t xml:space="preserve">impact and finance lens rather than through </w:t>
      </w:r>
      <w:r w:rsidR="001F1DF6" w:rsidRPr="00C2523C">
        <w:rPr>
          <w:rFonts w:ascii="HelveticaNeueLT Std Thin" w:hAnsi="HelveticaNeueLT Std Thin" w:cs="Arial"/>
          <w:color w:val="231F20"/>
          <w:sz w:val="22"/>
          <w:szCs w:val="22"/>
        </w:rPr>
        <w:t>a</w:t>
      </w:r>
      <w:r w:rsidRPr="00C2523C">
        <w:rPr>
          <w:rFonts w:ascii="HelveticaNeueLT Std Thin" w:hAnsi="HelveticaNeueLT Std Thin" w:cs="Arial"/>
          <w:color w:val="231F20"/>
          <w:sz w:val="22"/>
          <w:szCs w:val="22"/>
        </w:rPr>
        <w:t xml:space="preserve"> badged affinity </w:t>
      </w:r>
      <w:r w:rsidR="001F1DF6" w:rsidRPr="00C2523C">
        <w:rPr>
          <w:rFonts w:ascii="HelveticaNeueLT Std Thin" w:hAnsi="HelveticaNeueLT Std Thin" w:cs="Arial"/>
          <w:color w:val="231F20"/>
          <w:sz w:val="22"/>
          <w:szCs w:val="22"/>
        </w:rPr>
        <w:t>via</w:t>
      </w:r>
      <w:r w:rsidRPr="00C2523C">
        <w:rPr>
          <w:rFonts w:ascii="HelveticaNeueLT Std Thin" w:hAnsi="HelveticaNeueLT Std Thin" w:cs="Arial"/>
          <w:color w:val="231F20"/>
          <w:sz w:val="22"/>
          <w:szCs w:val="22"/>
        </w:rPr>
        <w:t xml:space="preserve"> generalised </w:t>
      </w:r>
      <w:r w:rsidR="007843F8">
        <w:rPr>
          <w:rFonts w:ascii="HelveticaNeueLT Std Thin" w:hAnsi="HelveticaNeueLT Std Thin" w:cs="Arial"/>
          <w:color w:val="231F20"/>
          <w:sz w:val="22"/>
          <w:szCs w:val="22"/>
        </w:rPr>
        <w:t>compliance activity</w:t>
      </w:r>
      <w:r w:rsidRPr="00C2523C">
        <w:rPr>
          <w:rFonts w:ascii="HelveticaNeueLT Std Thin" w:hAnsi="HelveticaNeueLT Std Thin" w:cs="Arial"/>
          <w:color w:val="231F20"/>
          <w:sz w:val="22"/>
          <w:szCs w:val="22"/>
        </w:rPr>
        <w:t xml:space="preserve">. As Lisa Barclay, Executive Director of Investments at </w:t>
      </w:r>
      <w:r w:rsidR="009F120A" w:rsidRPr="00C2523C">
        <w:rPr>
          <w:rFonts w:ascii="HelveticaNeueLT Std Thin" w:hAnsi="HelveticaNeueLT Std Thin" w:cs="Arial"/>
          <w:color w:val="231F20"/>
          <w:sz w:val="22"/>
          <w:szCs w:val="22"/>
        </w:rPr>
        <w:t>N</w:t>
      </w:r>
      <w:r w:rsidR="001B3E35" w:rsidRPr="00C2523C">
        <w:rPr>
          <w:rFonts w:ascii="HelveticaNeueLT Std Thin" w:hAnsi="HelveticaNeueLT Std Thin" w:cs="Arial"/>
          <w:color w:val="231F20"/>
          <w:sz w:val="22"/>
          <w:szCs w:val="22"/>
        </w:rPr>
        <w:t xml:space="preserve">esta </w:t>
      </w:r>
      <w:r w:rsidRPr="00C2523C">
        <w:rPr>
          <w:rFonts w:ascii="HelveticaNeueLT Std Thin" w:hAnsi="HelveticaNeueLT Std Thin" w:cs="Arial"/>
          <w:color w:val="231F20"/>
          <w:sz w:val="22"/>
          <w:szCs w:val="22"/>
        </w:rPr>
        <w:t xml:space="preserve">commented on </w:t>
      </w:r>
      <w:r w:rsidR="002C7E75" w:rsidRPr="00C2523C">
        <w:rPr>
          <w:rFonts w:ascii="HelveticaNeueLT Std Thin" w:hAnsi="HelveticaNeueLT Std Thin" w:cs="Arial"/>
          <w:color w:val="231F20"/>
          <w:sz w:val="22"/>
          <w:szCs w:val="22"/>
        </w:rPr>
        <w:t xml:space="preserve">its </w:t>
      </w:r>
      <w:r w:rsidR="00032A80" w:rsidRPr="00C2523C">
        <w:rPr>
          <w:rFonts w:ascii="HelveticaNeueLT Std Thin" w:hAnsi="HelveticaNeueLT Std Thin" w:cs="Arial"/>
          <w:color w:val="231F20"/>
          <w:sz w:val="22"/>
          <w:szCs w:val="22"/>
        </w:rPr>
        <w:t xml:space="preserve">approach to </w:t>
      </w:r>
      <w:r w:rsidRPr="00C2523C">
        <w:rPr>
          <w:rFonts w:ascii="HelveticaNeueLT Std Thin" w:hAnsi="HelveticaNeueLT Std Thin" w:cs="Arial"/>
          <w:color w:val="231F20"/>
          <w:sz w:val="22"/>
          <w:szCs w:val="22"/>
        </w:rPr>
        <w:t xml:space="preserve">impact investment: </w:t>
      </w:r>
    </w:p>
    <w:p w14:paraId="699E1622" w14:textId="4FA9124E" w:rsidR="002C7E75" w:rsidRPr="00C2523C" w:rsidRDefault="002C7E75" w:rsidP="00FA71D3">
      <w:pPr>
        <w:rPr>
          <w:rFonts w:ascii="HelveticaNeueLT Std Thin" w:hAnsi="HelveticaNeueLT Std Thin"/>
          <w:color w:val="231F20"/>
          <w:sz w:val="22"/>
          <w:szCs w:val="22"/>
        </w:rPr>
      </w:pPr>
    </w:p>
    <w:p w14:paraId="143084C5" w14:textId="73CA9FB9" w:rsidR="002C7E75" w:rsidRPr="00C2523C" w:rsidRDefault="00930944" w:rsidP="002C7E75">
      <w:pPr>
        <w:rPr>
          <w:rFonts w:ascii="HelveticaNeueLT Std Thin" w:eastAsia="Calibri" w:hAnsi="HelveticaNeueLT Std Thin" w:cs="Arial"/>
          <w:i/>
          <w:iCs/>
          <w:color w:val="231F20"/>
          <w:sz w:val="22"/>
          <w:szCs w:val="22"/>
        </w:rPr>
      </w:pPr>
      <w:r w:rsidRPr="00C2523C">
        <w:rPr>
          <w:rFonts w:ascii="HelveticaNeueLT Std Thin" w:eastAsia="Calibri" w:hAnsi="HelveticaNeueLT Std Thin" w:cs="Arial"/>
          <w:i/>
          <w:iCs/>
          <w:color w:val="231F20"/>
          <w:sz w:val="22"/>
          <w:szCs w:val="22"/>
        </w:rPr>
        <w:t>‘</w:t>
      </w:r>
      <w:r w:rsidR="002C7E75" w:rsidRPr="00C2523C">
        <w:rPr>
          <w:rFonts w:ascii="HelveticaNeueLT Std Thin" w:eastAsia="Calibri" w:hAnsi="HelveticaNeueLT Std Thin" w:cs="Arial"/>
          <w:i/>
          <w:iCs/>
          <w:color w:val="231F20"/>
          <w:sz w:val="22"/>
          <w:szCs w:val="22"/>
        </w:rPr>
        <w:t>I think it is important that we don’t lose sight of the fact that we're looking at impact, both because it matters for its own sake, but crucially, it's got to deliver value to the business and be aligned with commercial success.</w:t>
      </w:r>
      <w:r w:rsidRPr="00C2523C">
        <w:rPr>
          <w:rFonts w:ascii="HelveticaNeueLT Std Thin" w:eastAsia="Calibri" w:hAnsi="HelveticaNeueLT Std Thin" w:cs="Arial"/>
          <w:i/>
          <w:iCs/>
          <w:color w:val="231F20"/>
          <w:sz w:val="22"/>
          <w:szCs w:val="22"/>
        </w:rPr>
        <w:t>’</w:t>
      </w:r>
    </w:p>
    <w:p w14:paraId="28A5D0AE" w14:textId="74C34965" w:rsidR="002C7E75" w:rsidRPr="00C2523C" w:rsidRDefault="002C7E75" w:rsidP="00FA71D3">
      <w:pPr>
        <w:rPr>
          <w:rFonts w:ascii="HelveticaNeueLT Std Thin" w:hAnsi="HelveticaNeueLT Std Thin"/>
          <w:sz w:val="22"/>
          <w:szCs w:val="22"/>
        </w:rPr>
      </w:pPr>
    </w:p>
    <w:p w14:paraId="02E3A26E" w14:textId="5A2B87DD" w:rsidR="000F6210" w:rsidRPr="00C2523C" w:rsidRDefault="000F6210" w:rsidP="00FA71D3">
      <w:pPr>
        <w:rPr>
          <w:rFonts w:ascii="HelveticaNeueLT Std Thin" w:hAnsi="HelveticaNeueLT Std Thin"/>
          <w:sz w:val="22"/>
          <w:szCs w:val="22"/>
        </w:rPr>
      </w:pPr>
    </w:p>
    <w:p w14:paraId="0B6C6E4C" w14:textId="0FC0FB39" w:rsidR="005F5DBE" w:rsidRPr="00C2523C" w:rsidRDefault="005F5DBE" w:rsidP="005F5DBE">
      <w:pPr>
        <w:rPr>
          <w:rFonts w:ascii="HelveticaNeueLT Std Thin" w:hAnsi="HelveticaNeueLT Std Thin" w:cs="Arial"/>
          <w:b/>
          <w:bCs/>
          <w:color w:val="231F20"/>
          <w:sz w:val="22"/>
          <w:szCs w:val="22"/>
        </w:rPr>
      </w:pPr>
      <w:r w:rsidRPr="00C2523C">
        <w:rPr>
          <w:rFonts w:ascii="HelveticaNeueLT Std Thin" w:hAnsi="HelveticaNeueLT Std Thin" w:cs="Arial"/>
          <w:b/>
          <w:bCs/>
          <w:color w:val="231F20"/>
          <w:sz w:val="22"/>
          <w:szCs w:val="22"/>
        </w:rPr>
        <w:t>1.3 Scalable, long</w:t>
      </w:r>
      <w:r w:rsidR="006C7483" w:rsidRPr="00C2523C">
        <w:rPr>
          <w:rFonts w:ascii="HelveticaNeueLT Std Thin" w:hAnsi="HelveticaNeueLT Std Thin" w:cs="Arial"/>
          <w:b/>
          <w:bCs/>
          <w:color w:val="231F20"/>
          <w:sz w:val="22"/>
          <w:szCs w:val="22"/>
        </w:rPr>
        <w:t>-</w:t>
      </w:r>
      <w:r w:rsidRPr="00C2523C">
        <w:rPr>
          <w:rFonts w:ascii="HelveticaNeueLT Std Thin" w:hAnsi="HelveticaNeueLT Std Thin" w:cs="Arial"/>
          <w:b/>
          <w:bCs/>
          <w:color w:val="231F20"/>
          <w:sz w:val="22"/>
          <w:szCs w:val="22"/>
        </w:rPr>
        <w:t xml:space="preserve">term value </w:t>
      </w:r>
    </w:p>
    <w:p w14:paraId="59D00B23" w14:textId="2C83EDD6" w:rsidR="005F5DBE" w:rsidRPr="00C2523C" w:rsidRDefault="005F5DBE" w:rsidP="005F5DBE">
      <w:pPr>
        <w:rPr>
          <w:rFonts w:ascii="HelveticaNeueLT Std Thin" w:hAnsi="HelveticaNeueLT Std Thin" w:cs="Arial"/>
          <w:b/>
          <w:bCs/>
          <w:color w:val="231F20"/>
          <w:sz w:val="22"/>
          <w:szCs w:val="22"/>
        </w:rPr>
      </w:pPr>
    </w:p>
    <w:p w14:paraId="1D481A07" w14:textId="05F30684" w:rsidR="005F5DBE" w:rsidRPr="00C2523C" w:rsidRDefault="00323C6F" w:rsidP="005F5DBE">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 xml:space="preserve">The </w:t>
      </w:r>
      <w:r w:rsidR="00FD23F8" w:rsidRPr="00C2523C">
        <w:rPr>
          <w:rFonts w:ascii="HelveticaNeueLT Std Thin" w:hAnsi="HelveticaNeueLT Std Thin" w:cs="Arial"/>
          <w:color w:val="231F20"/>
          <w:sz w:val="22"/>
          <w:szCs w:val="22"/>
        </w:rPr>
        <w:t>research</w:t>
      </w:r>
      <w:r w:rsidR="005F5DBE" w:rsidRPr="00C2523C">
        <w:rPr>
          <w:rFonts w:ascii="HelveticaNeueLT Std Thin" w:hAnsi="HelveticaNeueLT Std Thin" w:cs="Arial"/>
          <w:color w:val="231F20"/>
          <w:sz w:val="22"/>
          <w:szCs w:val="22"/>
        </w:rPr>
        <w:t xml:space="preserve"> established that</w:t>
      </w:r>
      <w:r w:rsidR="00B04FC5" w:rsidRPr="00C2523C">
        <w:rPr>
          <w:rFonts w:ascii="HelveticaNeueLT Std Thin" w:hAnsi="HelveticaNeueLT Std Thin" w:cs="Arial"/>
          <w:color w:val="231F20"/>
          <w:sz w:val="22"/>
          <w:szCs w:val="22"/>
        </w:rPr>
        <w:t xml:space="preserve"> some</w:t>
      </w:r>
      <w:r w:rsidR="005F5DBE" w:rsidRPr="00C2523C">
        <w:rPr>
          <w:rFonts w:ascii="HelveticaNeueLT Std Thin" w:hAnsi="HelveticaNeueLT Std Thin" w:cs="Arial"/>
          <w:color w:val="231F20"/>
          <w:sz w:val="22"/>
          <w:szCs w:val="22"/>
        </w:rPr>
        <w:t xml:space="preserve"> investors have moved to a position in which impact is an essential indicator of sustainable value. At a time of change in a</w:t>
      </w:r>
      <w:r w:rsidR="00930944" w:rsidRPr="00C2523C">
        <w:rPr>
          <w:rFonts w:ascii="HelveticaNeueLT Std Thin" w:hAnsi="HelveticaNeueLT Std Thin" w:cs="Arial"/>
          <w:color w:val="231F20"/>
          <w:sz w:val="22"/>
          <w:szCs w:val="22"/>
        </w:rPr>
        <w:t xml:space="preserve"> more</w:t>
      </w:r>
      <w:r w:rsidR="005F5DBE" w:rsidRPr="00C2523C">
        <w:rPr>
          <w:rFonts w:ascii="HelveticaNeueLT Std Thin" w:hAnsi="HelveticaNeueLT Std Thin" w:cs="Arial"/>
          <w:color w:val="231F20"/>
          <w:sz w:val="22"/>
          <w:szCs w:val="22"/>
        </w:rPr>
        <w:t xml:space="preserve"> uncertain world, impact has become a long</w:t>
      </w:r>
      <w:r w:rsidR="007737FE" w:rsidRPr="00C2523C">
        <w:rPr>
          <w:rFonts w:ascii="HelveticaNeueLT Std Thin" w:hAnsi="HelveticaNeueLT Std Thin" w:cs="Arial"/>
          <w:color w:val="231F20"/>
          <w:sz w:val="22"/>
          <w:szCs w:val="22"/>
        </w:rPr>
        <w:t>-</w:t>
      </w:r>
      <w:r w:rsidR="005F5DBE" w:rsidRPr="00C2523C">
        <w:rPr>
          <w:rFonts w:ascii="HelveticaNeueLT Std Thin" w:hAnsi="HelveticaNeueLT Std Thin" w:cs="Arial"/>
          <w:color w:val="231F20"/>
          <w:sz w:val="22"/>
          <w:szCs w:val="22"/>
        </w:rPr>
        <w:t xml:space="preserve">term indicator of worth.  </w:t>
      </w:r>
    </w:p>
    <w:p w14:paraId="721B4FFD" w14:textId="77777777" w:rsidR="005F5DBE" w:rsidRPr="00C2523C" w:rsidRDefault="005F5DBE" w:rsidP="005F5DBE">
      <w:pPr>
        <w:rPr>
          <w:rFonts w:ascii="HelveticaNeueLT Std Thin" w:hAnsi="HelveticaNeueLT Std Thin" w:cs="Arial"/>
          <w:color w:val="231F20"/>
          <w:sz w:val="22"/>
          <w:szCs w:val="22"/>
        </w:rPr>
      </w:pPr>
    </w:p>
    <w:p w14:paraId="1CD887C3" w14:textId="3A74F5E2" w:rsidR="005F5DBE" w:rsidRPr="00C2523C" w:rsidRDefault="005F5DBE" w:rsidP="005F5DBE">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 xml:space="preserve">As Dr Katharina </w:t>
      </w:r>
      <w:proofErr w:type="spellStart"/>
      <w:r w:rsidRPr="00C2523C">
        <w:rPr>
          <w:rFonts w:ascii="HelveticaNeueLT Std Thin" w:hAnsi="HelveticaNeueLT Std Thin" w:cs="Arial"/>
          <w:color w:val="231F20"/>
          <w:sz w:val="22"/>
          <w:szCs w:val="22"/>
        </w:rPr>
        <w:t>Sommerrock</w:t>
      </w:r>
      <w:proofErr w:type="spellEnd"/>
      <w:r w:rsidRPr="00C2523C">
        <w:rPr>
          <w:rFonts w:ascii="HelveticaNeueLT Std Thin" w:hAnsi="HelveticaNeueLT Std Thin" w:cs="Arial"/>
          <w:color w:val="231F20"/>
          <w:sz w:val="22"/>
          <w:szCs w:val="22"/>
        </w:rPr>
        <w:t xml:space="preserve">, Head of Investor Relations at </w:t>
      </w:r>
      <w:proofErr w:type="spellStart"/>
      <w:r w:rsidRPr="00C2523C">
        <w:rPr>
          <w:rFonts w:ascii="HelveticaNeueLT Std Thin" w:hAnsi="HelveticaNeueLT Std Thin" w:cs="Arial"/>
          <w:color w:val="231F20"/>
          <w:sz w:val="22"/>
          <w:szCs w:val="22"/>
        </w:rPr>
        <w:t>Lightrock</w:t>
      </w:r>
      <w:proofErr w:type="spellEnd"/>
      <w:r w:rsidRPr="00C2523C">
        <w:rPr>
          <w:rFonts w:ascii="HelveticaNeueLT Std Thin" w:hAnsi="HelveticaNeueLT Std Thin" w:cs="Arial"/>
          <w:color w:val="231F20"/>
          <w:sz w:val="22"/>
          <w:szCs w:val="22"/>
        </w:rPr>
        <w:t>, explain</w:t>
      </w:r>
      <w:r w:rsidR="006942E1" w:rsidRPr="00C2523C">
        <w:rPr>
          <w:rFonts w:ascii="HelveticaNeueLT Std Thin" w:hAnsi="HelveticaNeueLT Std Thin" w:cs="Arial"/>
          <w:color w:val="231F20"/>
          <w:sz w:val="22"/>
          <w:szCs w:val="22"/>
        </w:rPr>
        <w:t>s</w:t>
      </w:r>
      <w:r w:rsidRPr="00C2523C">
        <w:rPr>
          <w:rFonts w:ascii="HelveticaNeueLT Std Thin" w:hAnsi="HelveticaNeueLT Std Thin" w:cs="Arial"/>
          <w:color w:val="231F20"/>
          <w:sz w:val="22"/>
          <w:szCs w:val="22"/>
        </w:rPr>
        <w:t>:</w:t>
      </w:r>
    </w:p>
    <w:p w14:paraId="39DCF837" w14:textId="2B895B80" w:rsidR="005F5DBE" w:rsidRPr="00C2523C" w:rsidRDefault="005F5DBE" w:rsidP="005F5DBE">
      <w:pPr>
        <w:rPr>
          <w:rFonts w:ascii="HelveticaNeueLT Std Thin" w:hAnsi="HelveticaNeueLT Std Thin"/>
          <w:color w:val="231F20"/>
          <w:sz w:val="22"/>
          <w:szCs w:val="22"/>
        </w:rPr>
      </w:pPr>
    </w:p>
    <w:p w14:paraId="169CF24A" w14:textId="5BFBB6C4" w:rsidR="00DB4489" w:rsidRPr="00C2523C" w:rsidRDefault="009F120A" w:rsidP="005F5DBE">
      <w:pPr>
        <w:rPr>
          <w:rFonts w:ascii="HelveticaNeueLT Std Thin" w:hAnsi="HelveticaNeueLT Std Thin" w:cs="Arial"/>
          <w:i/>
          <w:iCs/>
          <w:color w:val="231F20"/>
          <w:sz w:val="22"/>
          <w:szCs w:val="22"/>
        </w:rPr>
      </w:pPr>
      <w:r w:rsidRPr="00C2523C">
        <w:rPr>
          <w:rFonts w:ascii="HelveticaNeueLT Std Thin" w:hAnsi="HelveticaNeueLT Std Thin" w:cs="Arial"/>
          <w:i/>
          <w:iCs/>
          <w:color w:val="231F20"/>
          <w:sz w:val="22"/>
          <w:szCs w:val="22"/>
        </w:rPr>
        <w:t>‘</w:t>
      </w:r>
      <w:r w:rsidR="00DB4489" w:rsidRPr="00C2523C">
        <w:rPr>
          <w:rFonts w:ascii="HelveticaNeueLT Std Thin" w:hAnsi="HelveticaNeueLT Std Thin" w:cs="Arial"/>
          <w:i/>
          <w:iCs/>
          <w:color w:val="231F20"/>
          <w:sz w:val="22"/>
          <w:szCs w:val="22"/>
        </w:rPr>
        <w:t>We believe that the companies solving today's problems will be the most valuable tomorrow. We invest because we want to help solve these problems as an investor.</w:t>
      </w:r>
      <w:r w:rsidRPr="00C2523C">
        <w:rPr>
          <w:rFonts w:ascii="HelveticaNeueLT Std Thin" w:hAnsi="HelveticaNeueLT Std Thin" w:cs="Arial"/>
          <w:i/>
          <w:iCs/>
          <w:color w:val="231F20"/>
          <w:sz w:val="22"/>
          <w:szCs w:val="22"/>
        </w:rPr>
        <w:t>’</w:t>
      </w:r>
    </w:p>
    <w:p w14:paraId="587999BF" w14:textId="77777777" w:rsidR="00DB4489" w:rsidRPr="00C2523C" w:rsidRDefault="00DB4489" w:rsidP="005F5DBE">
      <w:pPr>
        <w:rPr>
          <w:rFonts w:ascii="HelveticaNeueLT Std Thin" w:hAnsi="HelveticaNeueLT Std Thin" w:cs="Arial"/>
          <w:color w:val="231F20"/>
          <w:sz w:val="22"/>
          <w:szCs w:val="22"/>
        </w:rPr>
      </w:pPr>
    </w:p>
    <w:p w14:paraId="640C1AB0" w14:textId="73A31A3A" w:rsidR="005F5DBE" w:rsidRPr="00C2523C" w:rsidRDefault="005F5DBE" w:rsidP="005F5DBE">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 xml:space="preserve">For a growing number of investors, an investable proposition that has a clear, intended positive impact on the environment </w:t>
      </w:r>
      <w:r w:rsidR="00E60493" w:rsidRPr="00C2523C">
        <w:rPr>
          <w:rFonts w:ascii="HelveticaNeueLT Std Thin" w:hAnsi="HelveticaNeueLT Std Thin" w:cs="Arial"/>
          <w:color w:val="231F20"/>
          <w:sz w:val="22"/>
          <w:szCs w:val="22"/>
        </w:rPr>
        <w:t>or</w:t>
      </w:r>
      <w:r w:rsidRPr="00C2523C">
        <w:rPr>
          <w:rFonts w:ascii="HelveticaNeueLT Std Thin" w:hAnsi="HelveticaNeueLT Std Thin" w:cs="Arial"/>
          <w:color w:val="231F20"/>
          <w:sz w:val="22"/>
          <w:szCs w:val="22"/>
        </w:rPr>
        <w:t xml:space="preserve"> people’s lives</w:t>
      </w:r>
      <w:r w:rsidR="00096A55" w:rsidRPr="00C2523C">
        <w:rPr>
          <w:rFonts w:ascii="HelveticaNeueLT Std Thin" w:hAnsi="HelveticaNeueLT Std Thin" w:cs="Arial"/>
          <w:color w:val="231F20"/>
          <w:sz w:val="22"/>
          <w:szCs w:val="22"/>
        </w:rPr>
        <w:t>,</w:t>
      </w:r>
      <w:r w:rsidRPr="00C2523C">
        <w:rPr>
          <w:rFonts w:ascii="HelveticaNeueLT Std Thin" w:hAnsi="HelveticaNeueLT Std Thin" w:cs="Arial"/>
          <w:color w:val="231F20"/>
          <w:sz w:val="22"/>
          <w:szCs w:val="22"/>
        </w:rPr>
        <w:t xml:space="preserve"> is a highly relevant proxy indicator of long</w:t>
      </w:r>
      <w:r w:rsidR="006C7483" w:rsidRPr="00C2523C">
        <w:rPr>
          <w:rFonts w:ascii="HelveticaNeueLT Std Thin" w:hAnsi="HelveticaNeueLT Std Thin" w:cs="Arial"/>
          <w:color w:val="231F20"/>
          <w:sz w:val="22"/>
          <w:szCs w:val="22"/>
        </w:rPr>
        <w:t>-</w:t>
      </w:r>
      <w:r w:rsidRPr="00C2523C">
        <w:rPr>
          <w:rFonts w:ascii="HelveticaNeueLT Std Thin" w:hAnsi="HelveticaNeueLT Std Thin" w:cs="Arial"/>
          <w:color w:val="231F20"/>
          <w:sz w:val="22"/>
          <w:szCs w:val="22"/>
        </w:rPr>
        <w:t xml:space="preserve">term value. In this respect, a number of interviewees talked about new pressures on the investment thesis of fund managers.   </w:t>
      </w:r>
    </w:p>
    <w:p w14:paraId="3F68C720" w14:textId="77777777" w:rsidR="005F5DBE" w:rsidRPr="00C2523C" w:rsidRDefault="005F5DBE" w:rsidP="005F5DBE">
      <w:pPr>
        <w:rPr>
          <w:rFonts w:ascii="HelveticaNeueLT Std Thin" w:hAnsi="HelveticaNeueLT Std Thin" w:cs="Arial"/>
          <w:color w:val="231F20"/>
          <w:sz w:val="22"/>
          <w:szCs w:val="22"/>
        </w:rPr>
      </w:pPr>
    </w:p>
    <w:p w14:paraId="406BE238" w14:textId="58478629" w:rsidR="00033CE1" w:rsidRPr="00C2523C" w:rsidRDefault="00033CE1" w:rsidP="00033CE1">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They poin</w:t>
      </w:r>
      <w:r w:rsidR="003F0492" w:rsidRPr="00C2523C">
        <w:rPr>
          <w:rFonts w:ascii="HelveticaNeueLT Std Thin" w:hAnsi="HelveticaNeueLT Std Thin" w:cs="Arial"/>
          <w:color w:val="231F20"/>
          <w:sz w:val="22"/>
          <w:szCs w:val="22"/>
        </w:rPr>
        <w:t>t</w:t>
      </w:r>
      <w:r w:rsidRPr="00C2523C">
        <w:rPr>
          <w:rFonts w:ascii="HelveticaNeueLT Std Thin" w:hAnsi="HelveticaNeueLT Std Thin" w:cs="Arial"/>
          <w:color w:val="231F20"/>
          <w:sz w:val="22"/>
          <w:szCs w:val="22"/>
        </w:rPr>
        <w:t xml:space="preserve"> out that </w:t>
      </w:r>
      <w:r w:rsidR="0023411A" w:rsidRPr="00C2523C">
        <w:rPr>
          <w:rFonts w:ascii="HelveticaNeueLT Std Thin" w:hAnsi="HelveticaNeueLT Std Thin" w:cs="Arial"/>
          <w:color w:val="231F20"/>
          <w:sz w:val="22"/>
          <w:szCs w:val="22"/>
        </w:rPr>
        <w:t>widely recognised</w:t>
      </w:r>
      <w:r w:rsidR="003F0492" w:rsidRPr="00C2523C">
        <w:rPr>
          <w:rFonts w:ascii="HelveticaNeueLT Std Thin" w:hAnsi="HelveticaNeueLT Std Thin" w:cs="Arial"/>
          <w:color w:val="231F20"/>
          <w:sz w:val="22"/>
          <w:szCs w:val="22"/>
        </w:rPr>
        <w:t xml:space="preserve"> influences</w:t>
      </w:r>
      <w:r w:rsidR="005B1085" w:rsidRPr="00C2523C">
        <w:rPr>
          <w:rFonts w:ascii="HelveticaNeueLT Std Thin" w:hAnsi="HelveticaNeueLT Std Thin" w:cs="Arial"/>
          <w:color w:val="231F20"/>
          <w:sz w:val="22"/>
          <w:szCs w:val="22"/>
        </w:rPr>
        <w:t>,</w:t>
      </w:r>
      <w:r w:rsidR="006C1CB0" w:rsidRPr="00C2523C">
        <w:rPr>
          <w:rFonts w:ascii="HelveticaNeueLT Std Thin" w:hAnsi="HelveticaNeueLT Std Thin" w:cs="Arial"/>
          <w:color w:val="231F20"/>
          <w:sz w:val="22"/>
          <w:szCs w:val="22"/>
        </w:rPr>
        <w:t xml:space="preserve"> </w:t>
      </w:r>
      <w:r w:rsidR="003F0492" w:rsidRPr="00C2523C">
        <w:rPr>
          <w:rFonts w:ascii="HelveticaNeueLT Std Thin" w:hAnsi="HelveticaNeueLT Std Thin" w:cs="Arial"/>
          <w:color w:val="231F20"/>
          <w:sz w:val="22"/>
          <w:szCs w:val="22"/>
        </w:rPr>
        <w:t>such as</w:t>
      </w:r>
      <w:r w:rsidR="0023411A" w:rsidRPr="00C2523C">
        <w:rPr>
          <w:rFonts w:ascii="HelveticaNeueLT Std Thin" w:hAnsi="HelveticaNeueLT Std Thin" w:cs="Arial"/>
          <w:color w:val="231F20"/>
          <w:sz w:val="22"/>
          <w:szCs w:val="22"/>
        </w:rPr>
        <w:t xml:space="preserve"> global warming</w:t>
      </w:r>
      <w:r w:rsidR="009A5B39" w:rsidRPr="00C2523C">
        <w:rPr>
          <w:rFonts w:ascii="HelveticaNeueLT Std Thin" w:hAnsi="HelveticaNeueLT Std Thin" w:cs="Arial"/>
          <w:color w:val="231F20"/>
          <w:sz w:val="22"/>
          <w:szCs w:val="22"/>
        </w:rPr>
        <w:t>,</w:t>
      </w:r>
      <w:r w:rsidR="0023411A" w:rsidRPr="00C2523C">
        <w:rPr>
          <w:rFonts w:ascii="HelveticaNeueLT Std Thin" w:hAnsi="HelveticaNeueLT Std Thin" w:cs="Arial"/>
          <w:color w:val="231F20"/>
          <w:sz w:val="22"/>
          <w:szCs w:val="22"/>
        </w:rPr>
        <w:t xml:space="preserve"> Black Lives Matter</w:t>
      </w:r>
      <w:r w:rsidR="009A5B39" w:rsidRPr="00C2523C">
        <w:rPr>
          <w:rFonts w:ascii="HelveticaNeueLT Std Thin" w:hAnsi="HelveticaNeueLT Std Thin" w:cs="Arial"/>
          <w:color w:val="231F20"/>
          <w:sz w:val="22"/>
          <w:szCs w:val="22"/>
        </w:rPr>
        <w:t>,</w:t>
      </w:r>
      <w:r w:rsidR="0023411A" w:rsidRPr="00C2523C">
        <w:rPr>
          <w:rFonts w:ascii="HelveticaNeueLT Std Thin" w:hAnsi="HelveticaNeueLT Std Thin" w:cs="Arial"/>
          <w:color w:val="231F20"/>
          <w:sz w:val="22"/>
          <w:szCs w:val="22"/>
        </w:rPr>
        <w:t xml:space="preserve"> MeToo</w:t>
      </w:r>
      <w:r w:rsidR="009A5B39" w:rsidRPr="00C2523C">
        <w:rPr>
          <w:rFonts w:ascii="HelveticaNeueLT Std Thin" w:hAnsi="HelveticaNeueLT Std Thin" w:cs="Arial"/>
          <w:color w:val="231F20"/>
          <w:sz w:val="22"/>
          <w:szCs w:val="22"/>
        </w:rPr>
        <w:t>,</w:t>
      </w:r>
      <w:r w:rsidR="0023411A" w:rsidRPr="00C2523C">
        <w:rPr>
          <w:rFonts w:ascii="HelveticaNeueLT Std Thin" w:hAnsi="HelveticaNeueLT Std Thin" w:cs="Arial"/>
          <w:color w:val="231F20"/>
          <w:sz w:val="22"/>
          <w:szCs w:val="22"/>
        </w:rPr>
        <w:t xml:space="preserve"> </w:t>
      </w:r>
      <w:r w:rsidR="006C1CB0" w:rsidRPr="00C2523C">
        <w:rPr>
          <w:rFonts w:ascii="HelveticaNeueLT Std Thin" w:hAnsi="HelveticaNeueLT Std Thin" w:cs="Arial"/>
          <w:color w:val="231F20"/>
          <w:sz w:val="22"/>
          <w:szCs w:val="22"/>
        </w:rPr>
        <w:t xml:space="preserve">pandemics </w:t>
      </w:r>
      <w:r w:rsidR="0023411A" w:rsidRPr="00C2523C">
        <w:rPr>
          <w:rFonts w:ascii="HelveticaNeueLT Std Thin" w:hAnsi="HelveticaNeueLT Std Thin" w:cs="Arial"/>
          <w:color w:val="231F20"/>
          <w:sz w:val="22"/>
          <w:szCs w:val="22"/>
        </w:rPr>
        <w:t>and inequality</w:t>
      </w:r>
      <w:r w:rsidR="003F0492" w:rsidRPr="00C2523C">
        <w:rPr>
          <w:rFonts w:ascii="HelveticaNeueLT Std Thin" w:hAnsi="HelveticaNeueLT Std Thin" w:cs="Arial"/>
          <w:color w:val="231F20"/>
          <w:sz w:val="22"/>
          <w:szCs w:val="22"/>
        </w:rPr>
        <w:t xml:space="preserve"> within societies</w:t>
      </w:r>
      <w:r w:rsidR="005B1085" w:rsidRPr="00C2523C">
        <w:rPr>
          <w:rFonts w:ascii="HelveticaNeueLT Std Thin" w:hAnsi="HelveticaNeueLT Std Thin" w:cs="Arial"/>
          <w:color w:val="231F20"/>
          <w:sz w:val="22"/>
          <w:szCs w:val="22"/>
        </w:rPr>
        <w:t xml:space="preserve">, </w:t>
      </w:r>
      <w:r w:rsidRPr="00C2523C">
        <w:rPr>
          <w:rFonts w:ascii="HelveticaNeueLT Std Thin" w:hAnsi="HelveticaNeueLT Std Thin" w:cs="Arial"/>
          <w:color w:val="231F20"/>
          <w:sz w:val="22"/>
          <w:szCs w:val="22"/>
        </w:rPr>
        <w:t xml:space="preserve">are creating a strong tail wind for impact investment </w:t>
      </w:r>
      <w:r w:rsidR="009A5B39" w:rsidRPr="00C2523C">
        <w:rPr>
          <w:rFonts w:ascii="HelveticaNeueLT Std Thin" w:hAnsi="HelveticaNeueLT Std Thin" w:cs="Arial"/>
          <w:color w:val="231F20"/>
          <w:sz w:val="22"/>
          <w:szCs w:val="22"/>
        </w:rPr>
        <w:t xml:space="preserve">and </w:t>
      </w:r>
      <w:r w:rsidRPr="00C2523C">
        <w:rPr>
          <w:rFonts w:ascii="HelveticaNeueLT Std Thin" w:hAnsi="HelveticaNeueLT Std Thin" w:cs="Arial"/>
          <w:color w:val="231F20"/>
          <w:sz w:val="22"/>
          <w:szCs w:val="22"/>
        </w:rPr>
        <w:t xml:space="preserve">inevitably challenge leading VCs to update their </w:t>
      </w:r>
      <w:r w:rsidR="005B1085" w:rsidRPr="00C2523C">
        <w:rPr>
          <w:rFonts w:ascii="HelveticaNeueLT Std Thin" w:hAnsi="HelveticaNeueLT Std Thin" w:cs="Arial"/>
          <w:color w:val="231F20"/>
          <w:sz w:val="22"/>
          <w:szCs w:val="22"/>
        </w:rPr>
        <w:t xml:space="preserve">view </w:t>
      </w:r>
      <w:r w:rsidRPr="00C2523C">
        <w:rPr>
          <w:rFonts w:ascii="HelveticaNeueLT Std Thin" w:hAnsi="HelveticaNeueLT Std Thin" w:cs="Arial"/>
          <w:color w:val="231F20"/>
          <w:sz w:val="22"/>
          <w:szCs w:val="22"/>
        </w:rPr>
        <w:t xml:space="preserve">of how the world is now, and how it might be in the future. </w:t>
      </w:r>
      <w:r w:rsidR="009A5B39" w:rsidRPr="00C2523C">
        <w:rPr>
          <w:rFonts w:ascii="HelveticaNeueLT Std Thin" w:hAnsi="HelveticaNeueLT Std Thin" w:cs="Arial"/>
          <w:color w:val="231F20"/>
          <w:sz w:val="22"/>
          <w:szCs w:val="22"/>
        </w:rPr>
        <w:t>Interviewees</w:t>
      </w:r>
      <w:r w:rsidRPr="00C2523C">
        <w:rPr>
          <w:rFonts w:ascii="HelveticaNeueLT Std Thin" w:hAnsi="HelveticaNeueLT Std Thin" w:cs="Arial"/>
          <w:color w:val="231F20"/>
          <w:sz w:val="22"/>
          <w:szCs w:val="22"/>
        </w:rPr>
        <w:t xml:space="preserve"> suggest that impact considerations will strengthen in the next decade</w:t>
      </w:r>
      <w:r w:rsidR="003F0492" w:rsidRPr="00C2523C">
        <w:rPr>
          <w:rFonts w:ascii="HelveticaNeueLT Std Thin" w:hAnsi="HelveticaNeueLT Std Thin" w:cs="Arial"/>
          <w:color w:val="231F20"/>
          <w:sz w:val="22"/>
          <w:szCs w:val="22"/>
        </w:rPr>
        <w:t xml:space="preserve"> when</w:t>
      </w:r>
      <w:r w:rsidRPr="00C2523C">
        <w:rPr>
          <w:rFonts w:ascii="HelveticaNeueLT Std Thin" w:hAnsi="HelveticaNeueLT Std Thin" w:cs="Arial"/>
          <w:color w:val="231F20"/>
          <w:sz w:val="22"/>
          <w:szCs w:val="22"/>
        </w:rPr>
        <w:t xml:space="preserve"> judged from a consumer perspective, a founder perspective and an investor perspective</w:t>
      </w:r>
      <w:r w:rsidRPr="00C2523C">
        <w:rPr>
          <w:rFonts w:ascii="HelveticaNeueLT Std Thin" w:hAnsi="HelveticaNeueLT Std Thin" w:cs="Arial"/>
          <w:i/>
          <w:iCs/>
          <w:color w:val="231F20"/>
          <w:sz w:val="22"/>
          <w:szCs w:val="22"/>
        </w:rPr>
        <w:t xml:space="preserve">. </w:t>
      </w:r>
    </w:p>
    <w:p w14:paraId="05D26214" w14:textId="29E863CB" w:rsidR="00033CE1" w:rsidRPr="00C2523C" w:rsidRDefault="00033CE1" w:rsidP="00033CE1">
      <w:pPr>
        <w:rPr>
          <w:rFonts w:ascii="HelveticaNeueLT Std Thin" w:hAnsi="HelveticaNeueLT Std Thin" w:cs="Arial"/>
          <w:b/>
          <w:bCs/>
          <w:color w:val="231F20"/>
          <w:sz w:val="22"/>
          <w:szCs w:val="22"/>
        </w:rPr>
      </w:pPr>
    </w:p>
    <w:p w14:paraId="2F63C47E" w14:textId="3EBFCCAB" w:rsidR="002A7AB2" w:rsidRPr="00C2523C" w:rsidRDefault="00033CE1" w:rsidP="00033CE1">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As a result</w:t>
      </w:r>
      <w:r w:rsidR="002B43DA" w:rsidRPr="00C2523C">
        <w:rPr>
          <w:rFonts w:ascii="HelveticaNeueLT Std Thin" w:hAnsi="HelveticaNeueLT Std Thin" w:cs="Arial"/>
          <w:color w:val="231F20"/>
          <w:sz w:val="22"/>
          <w:szCs w:val="22"/>
        </w:rPr>
        <w:t>,</w:t>
      </w:r>
      <w:r w:rsidRPr="00C2523C">
        <w:rPr>
          <w:rFonts w:ascii="HelveticaNeueLT Std Thin" w:hAnsi="HelveticaNeueLT Std Thin" w:cs="Arial"/>
          <w:color w:val="231F20"/>
          <w:sz w:val="22"/>
          <w:szCs w:val="22"/>
        </w:rPr>
        <w:t xml:space="preserve"> </w:t>
      </w:r>
      <w:r w:rsidR="00C05513" w:rsidRPr="00C2523C">
        <w:rPr>
          <w:rFonts w:ascii="HelveticaNeueLT Std Thin" w:hAnsi="HelveticaNeueLT Std Thin" w:cs="Arial"/>
          <w:color w:val="231F20"/>
          <w:sz w:val="22"/>
          <w:szCs w:val="22"/>
        </w:rPr>
        <w:t xml:space="preserve">there is </w:t>
      </w:r>
      <w:r w:rsidR="00411C45" w:rsidRPr="00C2523C">
        <w:rPr>
          <w:rFonts w:ascii="HelveticaNeueLT Std Thin" w:hAnsi="HelveticaNeueLT Std Thin" w:cs="Arial"/>
          <w:color w:val="231F20"/>
          <w:sz w:val="22"/>
          <w:szCs w:val="22"/>
        </w:rPr>
        <w:t xml:space="preserve">no surprise </w:t>
      </w:r>
      <w:r w:rsidRPr="00C2523C">
        <w:rPr>
          <w:rFonts w:ascii="HelveticaNeueLT Std Thin" w:hAnsi="HelveticaNeueLT Std Thin" w:cs="Arial"/>
          <w:color w:val="231F20"/>
          <w:sz w:val="22"/>
          <w:szCs w:val="22"/>
        </w:rPr>
        <w:t xml:space="preserve">that the growing influence of impact is already bringing bigger investment fish into impact waters.  Many </w:t>
      </w:r>
      <w:r w:rsidR="002B43DA" w:rsidRPr="00C2523C">
        <w:rPr>
          <w:rFonts w:ascii="HelveticaNeueLT Std Thin" w:hAnsi="HelveticaNeueLT Std Thin" w:cs="Arial"/>
          <w:color w:val="231F20"/>
          <w:sz w:val="22"/>
          <w:szCs w:val="22"/>
        </w:rPr>
        <w:t>will</w:t>
      </w:r>
      <w:r w:rsidRPr="00C2523C">
        <w:rPr>
          <w:rFonts w:ascii="HelveticaNeueLT Std Thin" w:hAnsi="HelveticaNeueLT Std Thin" w:cs="Arial"/>
          <w:color w:val="231F20"/>
          <w:sz w:val="22"/>
          <w:szCs w:val="22"/>
        </w:rPr>
        <w:t xml:space="preserve"> be familiar with the ‘finance</w:t>
      </w:r>
      <w:r w:rsidR="0023364B" w:rsidRPr="00C2523C">
        <w:rPr>
          <w:rFonts w:ascii="HelveticaNeueLT Std Thin" w:hAnsi="HelveticaNeueLT Std Thin" w:cs="Arial"/>
          <w:color w:val="231F20"/>
          <w:sz w:val="22"/>
          <w:szCs w:val="22"/>
        </w:rPr>
        <w:t xml:space="preserve"> </w:t>
      </w:r>
      <w:r w:rsidRPr="00C2523C">
        <w:rPr>
          <w:rFonts w:ascii="HelveticaNeueLT Std Thin" w:hAnsi="HelveticaNeueLT Std Thin" w:cs="Arial"/>
          <w:color w:val="231F20"/>
          <w:sz w:val="22"/>
          <w:szCs w:val="22"/>
        </w:rPr>
        <w:t>first’ to ‘impact</w:t>
      </w:r>
      <w:r w:rsidR="0023364B" w:rsidRPr="00C2523C">
        <w:rPr>
          <w:rFonts w:ascii="HelveticaNeueLT Std Thin" w:hAnsi="HelveticaNeueLT Std Thin" w:cs="Arial"/>
          <w:color w:val="231F20"/>
          <w:sz w:val="22"/>
          <w:szCs w:val="22"/>
        </w:rPr>
        <w:t xml:space="preserve"> </w:t>
      </w:r>
      <w:r w:rsidRPr="00C2523C">
        <w:rPr>
          <w:rFonts w:ascii="HelveticaNeueLT Std Thin" w:hAnsi="HelveticaNeueLT Std Thin" w:cs="Arial"/>
          <w:color w:val="231F20"/>
          <w:sz w:val="22"/>
          <w:szCs w:val="22"/>
        </w:rPr>
        <w:t>first’ spectrum</w:t>
      </w:r>
      <w:r w:rsidR="00F367F5" w:rsidRPr="00C2523C">
        <w:rPr>
          <w:rFonts w:ascii="HelveticaNeueLT Std Thin" w:hAnsi="HelveticaNeueLT Std Thin" w:cs="Arial"/>
          <w:color w:val="231F20"/>
          <w:sz w:val="22"/>
          <w:szCs w:val="22"/>
        </w:rPr>
        <w:t xml:space="preserve"> of capital</w:t>
      </w:r>
      <w:r w:rsidRPr="00C2523C">
        <w:rPr>
          <w:rFonts w:ascii="HelveticaNeueLT Std Thin" w:hAnsi="HelveticaNeueLT Std Thin" w:cs="Arial"/>
          <w:color w:val="231F20"/>
          <w:sz w:val="22"/>
          <w:szCs w:val="22"/>
        </w:rPr>
        <w:t xml:space="preserve"> popularised by the Impact Investment Institute</w:t>
      </w:r>
      <w:r w:rsidR="00FD23F8" w:rsidRPr="00C2523C">
        <w:rPr>
          <w:rFonts w:ascii="HelveticaNeueLT Std Thin" w:hAnsi="HelveticaNeueLT Std Thin" w:cs="Arial"/>
          <w:color w:val="231F20"/>
          <w:sz w:val="22"/>
          <w:szCs w:val="22"/>
        </w:rPr>
        <w:t>,</w:t>
      </w:r>
      <w:r w:rsidRPr="00C2523C">
        <w:rPr>
          <w:rStyle w:val="FootnoteReference"/>
          <w:rFonts w:ascii="HelveticaNeueLT Std Thin" w:hAnsi="HelveticaNeueLT Std Thin" w:cs="Arial"/>
          <w:color w:val="231F20"/>
          <w:sz w:val="22"/>
          <w:szCs w:val="22"/>
        </w:rPr>
        <w:footnoteReference w:id="2"/>
      </w:r>
      <w:r w:rsidRPr="00C2523C">
        <w:rPr>
          <w:rFonts w:ascii="HelveticaNeueLT Std Thin" w:hAnsi="HelveticaNeueLT Std Thin" w:cs="Arial"/>
          <w:color w:val="231F20"/>
          <w:sz w:val="22"/>
          <w:szCs w:val="22"/>
        </w:rPr>
        <w:t xml:space="preserve"> and </w:t>
      </w:r>
      <w:r w:rsidR="00323C6F" w:rsidRPr="00C2523C">
        <w:rPr>
          <w:rFonts w:ascii="HelveticaNeueLT Std Thin" w:hAnsi="HelveticaNeueLT Std Thin" w:cs="Arial"/>
          <w:color w:val="231F20"/>
          <w:sz w:val="22"/>
          <w:szCs w:val="22"/>
        </w:rPr>
        <w:t>the</w:t>
      </w:r>
      <w:r w:rsidR="00FD23F8" w:rsidRPr="00C2523C">
        <w:rPr>
          <w:rFonts w:ascii="HelveticaNeueLT Std Thin" w:hAnsi="HelveticaNeueLT Std Thin" w:cs="Arial"/>
          <w:color w:val="231F20"/>
          <w:sz w:val="22"/>
          <w:szCs w:val="22"/>
        </w:rPr>
        <w:t xml:space="preserve"> </w:t>
      </w:r>
      <w:r w:rsidR="0023364B" w:rsidRPr="00C2523C">
        <w:rPr>
          <w:rFonts w:ascii="HelveticaNeueLT Std Thin" w:hAnsi="HelveticaNeueLT Std Thin" w:cs="Arial"/>
          <w:color w:val="231F20"/>
          <w:sz w:val="22"/>
          <w:szCs w:val="22"/>
        </w:rPr>
        <w:t>interview subjects</w:t>
      </w:r>
      <w:r w:rsidR="00FD23F8" w:rsidRPr="00C2523C">
        <w:rPr>
          <w:rFonts w:ascii="HelveticaNeueLT Std Thin" w:hAnsi="HelveticaNeueLT Std Thin" w:cs="Arial"/>
          <w:color w:val="231F20"/>
          <w:sz w:val="22"/>
          <w:szCs w:val="22"/>
        </w:rPr>
        <w:t xml:space="preserve"> provided their views</w:t>
      </w:r>
      <w:r w:rsidR="0023364B" w:rsidRPr="00C2523C">
        <w:rPr>
          <w:rFonts w:ascii="HelveticaNeueLT Std Thin" w:hAnsi="HelveticaNeueLT Std Thin" w:cs="Arial"/>
          <w:color w:val="231F20"/>
          <w:sz w:val="22"/>
          <w:szCs w:val="22"/>
        </w:rPr>
        <w:t xml:space="preserve"> on this</w:t>
      </w:r>
      <w:r w:rsidRPr="00C2523C">
        <w:rPr>
          <w:rFonts w:ascii="HelveticaNeueLT Std Thin" w:hAnsi="HelveticaNeueLT Std Thin" w:cs="Arial"/>
          <w:color w:val="231F20"/>
          <w:sz w:val="22"/>
          <w:szCs w:val="22"/>
        </w:rPr>
        <w:t>. A number of interviewees talked about how the financial return opportunities from highly intentional impact investment</w:t>
      </w:r>
      <w:r w:rsidR="00411C45" w:rsidRPr="00C2523C">
        <w:rPr>
          <w:rFonts w:ascii="HelveticaNeueLT Std Thin" w:hAnsi="HelveticaNeueLT Std Thin" w:cs="Arial"/>
          <w:color w:val="231F20"/>
          <w:sz w:val="22"/>
          <w:szCs w:val="22"/>
        </w:rPr>
        <w:t>s</w:t>
      </w:r>
      <w:r w:rsidRPr="00C2523C">
        <w:rPr>
          <w:rFonts w:ascii="HelveticaNeueLT Std Thin" w:hAnsi="HelveticaNeueLT Std Thin" w:cs="Arial"/>
          <w:color w:val="231F20"/>
          <w:sz w:val="22"/>
          <w:szCs w:val="22"/>
        </w:rPr>
        <w:t xml:space="preserve"> are enormous.  </w:t>
      </w:r>
      <w:r w:rsidR="0023411A" w:rsidRPr="00C2523C">
        <w:rPr>
          <w:rFonts w:ascii="HelveticaNeueLT Std Thin" w:hAnsi="HelveticaNeueLT Std Thin" w:cs="Arial"/>
          <w:color w:val="231F20"/>
          <w:sz w:val="22"/>
          <w:szCs w:val="22"/>
        </w:rPr>
        <w:t xml:space="preserve"> </w:t>
      </w:r>
    </w:p>
    <w:p w14:paraId="432E7A73" w14:textId="77777777" w:rsidR="002A7AB2" w:rsidRPr="00C2523C" w:rsidRDefault="002A7AB2" w:rsidP="00033CE1">
      <w:pPr>
        <w:rPr>
          <w:rFonts w:ascii="HelveticaNeueLT Std Thin" w:hAnsi="HelveticaNeueLT Std Thin" w:cs="Arial"/>
          <w:color w:val="231F20"/>
          <w:sz w:val="22"/>
          <w:szCs w:val="22"/>
        </w:rPr>
      </w:pPr>
    </w:p>
    <w:p w14:paraId="45761658" w14:textId="3C0A1005" w:rsidR="00033CE1" w:rsidRPr="00C2523C" w:rsidRDefault="0023411A" w:rsidP="00033CE1">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 xml:space="preserve">As Sam Gill, </w:t>
      </w:r>
      <w:r w:rsidR="00151515">
        <w:rPr>
          <w:rFonts w:ascii="HelveticaNeueLT Std Thin" w:hAnsi="HelveticaNeueLT Std Thin" w:cs="Arial"/>
          <w:color w:val="231F20"/>
          <w:sz w:val="22"/>
          <w:szCs w:val="22"/>
        </w:rPr>
        <w:t>C</w:t>
      </w:r>
      <w:r w:rsidRPr="00C2523C">
        <w:rPr>
          <w:rFonts w:ascii="HelveticaNeueLT Std Thin" w:hAnsi="HelveticaNeueLT Std Thin" w:cs="Arial"/>
          <w:color w:val="231F20"/>
          <w:sz w:val="22"/>
          <w:szCs w:val="22"/>
        </w:rPr>
        <w:t xml:space="preserve">o-founder and COO of </w:t>
      </w:r>
      <w:proofErr w:type="spellStart"/>
      <w:r w:rsidRPr="00C2523C">
        <w:rPr>
          <w:rFonts w:ascii="HelveticaNeueLT Std Thin" w:hAnsi="HelveticaNeueLT Std Thin" w:cs="Arial"/>
          <w:color w:val="231F20"/>
          <w:sz w:val="22"/>
          <w:szCs w:val="22"/>
        </w:rPr>
        <w:t>Sylvera</w:t>
      </w:r>
      <w:proofErr w:type="spellEnd"/>
      <w:r w:rsidR="00FD23F8" w:rsidRPr="00C2523C">
        <w:rPr>
          <w:rFonts w:ascii="HelveticaNeueLT Std Thin" w:hAnsi="HelveticaNeueLT Std Thin" w:cs="Arial"/>
          <w:color w:val="231F20"/>
          <w:sz w:val="22"/>
          <w:szCs w:val="22"/>
        </w:rPr>
        <w:t>,</w:t>
      </w:r>
      <w:r w:rsidRPr="00C2523C">
        <w:rPr>
          <w:rFonts w:ascii="HelveticaNeueLT Std Thin" w:hAnsi="HelveticaNeueLT Std Thin" w:cs="Arial"/>
          <w:color w:val="231F20"/>
          <w:sz w:val="22"/>
          <w:szCs w:val="22"/>
        </w:rPr>
        <w:t xml:space="preserve"> comment</w:t>
      </w:r>
      <w:r w:rsidR="00E60493" w:rsidRPr="00C2523C">
        <w:rPr>
          <w:rFonts w:ascii="HelveticaNeueLT Std Thin" w:hAnsi="HelveticaNeueLT Std Thin" w:cs="Arial"/>
          <w:color w:val="231F20"/>
          <w:sz w:val="22"/>
          <w:szCs w:val="22"/>
        </w:rPr>
        <w:t>s</w:t>
      </w:r>
      <w:r w:rsidRPr="00C2523C">
        <w:rPr>
          <w:rFonts w:ascii="HelveticaNeueLT Std Thin" w:hAnsi="HelveticaNeueLT Std Thin" w:cs="Arial"/>
          <w:color w:val="231F20"/>
          <w:sz w:val="22"/>
          <w:szCs w:val="22"/>
        </w:rPr>
        <w:t>:</w:t>
      </w:r>
    </w:p>
    <w:p w14:paraId="2AB311B6" w14:textId="77777777" w:rsidR="0023411A" w:rsidRPr="00C2523C" w:rsidRDefault="0023411A" w:rsidP="0023411A">
      <w:pPr>
        <w:rPr>
          <w:rFonts w:ascii="HelveticaNeueLT Std Thin" w:hAnsi="HelveticaNeueLT Std Thin"/>
          <w:sz w:val="22"/>
          <w:szCs w:val="22"/>
        </w:rPr>
      </w:pPr>
    </w:p>
    <w:p w14:paraId="489CC0A6" w14:textId="5475638B" w:rsidR="0023411A" w:rsidRPr="00C2523C" w:rsidRDefault="0023364B" w:rsidP="0023411A">
      <w:pPr>
        <w:rPr>
          <w:rFonts w:ascii="HelveticaNeueLT Std Thin" w:hAnsi="HelveticaNeueLT Std Thin" w:cs="Arial"/>
          <w:i/>
          <w:iCs/>
          <w:color w:val="231F20"/>
          <w:sz w:val="22"/>
          <w:szCs w:val="22"/>
        </w:rPr>
      </w:pPr>
      <w:r w:rsidRPr="00C2523C">
        <w:rPr>
          <w:rFonts w:ascii="HelveticaNeueLT Std Thin" w:hAnsi="HelveticaNeueLT Std Thin" w:cs="Arial"/>
          <w:i/>
          <w:iCs/>
          <w:color w:val="231F20"/>
          <w:sz w:val="22"/>
          <w:szCs w:val="22"/>
        </w:rPr>
        <w:t>‘</w:t>
      </w:r>
      <w:r w:rsidR="0023411A" w:rsidRPr="00C2523C">
        <w:rPr>
          <w:rFonts w:ascii="HelveticaNeueLT Std Thin" w:hAnsi="HelveticaNeueLT Std Thin" w:cs="Arial"/>
          <w:i/>
          <w:iCs/>
          <w:color w:val="231F20"/>
          <w:sz w:val="22"/>
          <w:szCs w:val="22"/>
        </w:rPr>
        <w:t>Some of the world’s largest, most structurally important businesses will be built in climate. And they will be backable by top tier funds</w:t>
      </w:r>
      <w:r w:rsidR="002B43DA" w:rsidRPr="00C2523C">
        <w:rPr>
          <w:rFonts w:ascii="HelveticaNeueLT Std Thin" w:hAnsi="HelveticaNeueLT Std Thin" w:cs="Arial"/>
          <w:i/>
          <w:iCs/>
          <w:color w:val="231F20"/>
          <w:sz w:val="22"/>
          <w:szCs w:val="22"/>
        </w:rPr>
        <w:t>,</w:t>
      </w:r>
      <w:r w:rsidR="0023411A" w:rsidRPr="00C2523C">
        <w:rPr>
          <w:rFonts w:ascii="HelveticaNeueLT Std Thin" w:hAnsi="HelveticaNeueLT Std Thin" w:cs="Arial"/>
          <w:i/>
          <w:iCs/>
          <w:color w:val="231F20"/>
          <w:sz w:val="22"/>
          <w:szCs w:val="22"/>
        </w:rPr>
        <w:t xml:space="preserve"> and top tier funds should be chasing those returns.</w:t>
      </w:r>
      <w:r w:rsidRPr="00C2523C">
        <w:rPr>
          <w:rFonts w:ascii="HelveticaNeueLT Std Thin" w:hAnsi="HelveticaNeueLT Std Thin" w:cs="Arial"/>
          <w:i/>
          <w:iCs/>
          <w:color w:val="231F20"/>
          <w:sz w:val="22"/>
          <w:szCs w:val="22"/>
        </w:rPr>
        <w:t>’</w:t>
      </w:r>
    </w:p>
    <w:p w14:paraId="3460455A" w14:textId="77777777" w:rsidR="0023411A" w:rsidRPr="00C2523C" w:rsidRDefault="0023411A" w:rsidP="00033CE1">
      <w:pPr>
        <w:rPr>
          <w:rFonts w:ascii="HelveticaNeueLT Std Thin" w:hAnsi="HelveticaNeueLT Std Thin"/>
          <w:sz w:val="22"/>
          <w:szCs w:val="22"/>
        </w:rPr>
      </w:pPr>
    </w:p>
    <w:p w14:paraId="5EAF1495" w14:textId="70851264" w:rsidR="00E760A8" w:rsidRPr="00C2523C" w:rsidRDefault="5610F5AD" w:rsidP="00033CE1">
      <w:pPr>
        <w:rPr>
          <w:rFonts w:ascii="HelveticaNeueLT Std Thin" w:hAnsi="HelveticaNeueLT Std Thin" w:cs="Arial"/>
          <w:b/>
          <w:bCs/>
          <w:sz w:val="22"/>
          <w:szCs w:val="22"/>
        </w:rPr>
      </w:pPr>
      <w:r w:rsidRPr="00C2523C">
        <w:rPr>
          <w:rFonts w:ascii="HelveticaNeueLT Std Thin" w:hAnsi="HelveticaNeueLT Std Thin" w:cs="Arial"/>
          <w:sz w:val="22"/>
          <w:szCs w:val="22"/>
        </w:rPr>
        <w:t>This challenge</w:t>
      </w:r>
      <w:r w:rsidR="002B43DA" w:rsidRPr="00C2523C">
        <w:rPr>
          <w:rFonts w:ascii="HelveticaNeueLT Std Thin" w:hAnsi="HelveticaNeueLT Std Thin" w:cs="Arial"/>
          <w:sz w:val="22"/>
          <w:szCs w:val="22"/>
        </w:rPr>
        <w:t>s</w:t>
      </w:r>
      <w:r w:rsidRPr="00C2523C">
        <w:rPr>
          <w:rFonts w:ascii="HelveticaNeueLT Std Thin" w:hAnsi="HelveticaNeueLT Std Thin" w:cs="Arial"/>
          <w:sz w:val="22"/>
          <w:szCs w:val="22"/>
        </w:rPr>
        <w:t xml:space="preserve"> </w:t>
      </w:r>
      <w:r w:rsidR="00411C45" w:rsidRPr="00C2523C">
        <w:rPr>
          <w:rFonts w:ascii="HelveticaNeueLT Std Thin" w:hAnsi="HelveticaNeueLT Std Thin" w:cs="Arial"/>
          <w:sz w:val="22"/>
          <w:szCs w:val="22"/>
        </w:rPr>
        <w:t>any</w:t>
      </w:r>
      <w:r w:rsidRPr="00C2523C">
        <w:rPr>
          <w:rFonts w:ascii="HelveticaNeueLT Std Thin" w:hAnsi="HelveticaNeueLT Std Thin" w:cs="Arial"/>
          <w:sz w:val="22"/>
          <w:szCs w:val="22"/>
        </w:rPr>
        <w:t xml:space="preserve"> misconception that investors are financing impact ventures for purely philanthropic or altruistic reasons.  The return on investment can be financial plus social and/or environmental. </w:t>
      </w:r>
    </w:p>
    <w:p w14:paraId="60D13043" w14:textId="4BCD9C26" w:rsidR="005B28D0" w:rsidRPr="00C2523C" w:rsidRDefault="005B28D0" w:rsidP="00033CE1">
      <w:pPr>
        <w:rPr>
          <w:rFonts w:ascii="HelveticaNeueLT Std Thin" w:hAnsi="HelveticaNeueLT Std Thin" w:cs="Arial"/>
          <w:b/>
          <w:bCs/>
          <w:sz w:val="22"/>
          <w:szCs w:val="22"/>
        </w:rPr>
      </w:pPr>
    </w:p>
    <w:p w14:paraId="5421F335" w14:textId="651C189B" w:rsidR="000F6210" w:rsidRPr="00C2523C" w:rsidRDefault="000F6210" w:rsidP="00033CE1">
      <w:pPr>
        <w:rPr>
          <w:rFonts w:ascii="HelveticaNeueLT Std Thin" w:hAnsi="HelveticaNeueLT Std Thin" w:cs="Arial"/>
          <w:b/>
          <w:bCs/>
          <w:color w:val="231F20"/>
          <w:sz w:val="22"/>
          <w:szCs w:val="22"/>
        </w:rPr>
      </w:pPr>
    </w:p>
    <w:p w14:paraId="40A82C4A" w14:textId="77777777" w:rsidR="00C2523C" w:rsidRDefault="00C2523C">
      <w:pPr>
        <w:rPr>
          <w:rFonts w:ascii="HelveticaNeueLT Std Thin" w:hAnsi="HelveticaNeueLT Std Thin" w:cs="Arial"/>
          <w:b/>
          <w:bCs/>
          <w:color w:val="231F20"/>
          <w:sz w:val="22"/>
          <w:szCs w:val="22"/>
        </w:rPr>
      </w:pPr>
      <w:r>
        <w:rPr>
          <w:rFonts w:ascii="HelveticaNeueLT Std Thin" w:hAnsi="HelveticaNeueLT Std Thin" w:cs="Arial"/>
          <w:b/>
          <w:bCs/>
          <w:color w:val="231F20"/>
          <w:sz w:val="22"/>
          <w:szCs w:val="22"/>
        </w:rPr>
        <w:br w:type="page"/>
      </w:r>
    </w:p>
    <w:p w14:paraId="6D493257" w14:textId="5F1B9822" w:rsidR="00A3041F" w:rsidRPr="00C2523C" w:rsidRDefault="0023411A" w:rsidP="00033CE1">
      <w:pPr>
        <w:rPr>
          <w:rFonts w:ascii="HelveticaNeueLT Std Thin" w:hAnsi="HelveticaNeueLT Std Thin" w:cs="Arial"/>
          <w:b/>
          <w:bCs/>
          <w:color w:val="231F20"/>
          <w:sz w:val="22"/>
          <w:szCs w:val="22"/>
        </w:rPr>
      </w:pPr>
      <w:r w:rsidRPr="00C2523C">
        <w:rPr>
          <w:rFonts w:ascii="HelveticaNeueLT Std Thin" w:hAnsi="HelveticaNeueLT Std Thin" w:cs="Arial"/>
          <w:b/>
          <w:bCs/>
          <w:color w:val="231F20"/>
          <w:sz w:val="22"/>
          <w:szCs w:val="22"/>
        </w:rPr>
        <w:lastRenderedPageBreak/>
        <w:t xml:space="preserve">1.4 </w:t>
      </w:r>
      <w:r w:rsidR="001B3C5B" w:rsidRPr="00C2523C">
        <w:rPr>
          <w:rFonts w:ascii="HelveticaNeueLT Std Thin" w:hAnsi="HelveticaNeueLT Std Thin" w:cs="Arial"/>
          <w:b/>
          <w:bCs/>
          <w:color w:val="231F20"/>
          <w:sz w:val="22"/>
          <w:szCs w:val="22"/>
        </w:rPr>
        <w:t xml:space="preserve">Profit </w:t>
      </w:r>
      <w:r w:rsidR="00A8344A" w:rsidRPr="00C2523C">
        <w:rPr>
          <w:rFonts w:ascii="HelveticaNeueLT Std Thin" w:hAnsi="HelveticaNeueLT Std Thin" w:cs="Arial"/>
          <w:b/>
          <w:bCs/>
          <w:color w:val="231F20"/>
          <w:sz w:val="22"/>
          <w:szCs w:val="22"/>
        </w:rPr>
        <w:t>p</w:t>
      </w:r>
      <w:r w:rsidR="001B3C5B" w:rsidRPr="00C2523C">
        <w:rPr>
          <w:rFonts w:ascii="HelveticaNeueLT Std Thin" w:hAnsi="HelveticaNeueLT Std Thin" w:cs="Arial"/>
          <w:b/>
          <w:bCs/>
          <w:color w:val="231F20"/>
          <w:sz w:val="22"/>
          <w:szCs w:val="22"/>
        </w:rPr>
        <w:t xml:space="preserve">ositive: </w:t>
      </w:r>
      <w:r w:rsidR="00A8344A" w:rsidRPr="00C2523C">
        <w:rPr>
          <w:rFonts w:ascii="HelveticaNeueLT Std Thin" w:hAnsi="HelveticaNeueLT Std Thin" w:cs="Arial"/>
          <w:b/>
          <w:bCs/>
          <w:color w:val="231F20"/>
          <w:sz w:val="22"/>
          <w:szCs w:val="22"/>
        </w:rPr>
        <w:t>m</w:t>
      </w:r>
      <w:r w:rsidR="00A3041F" w:rsidRPr="00C2523C">
        <w:rPr>
          <w:rFonts w:ascii="HelveticaNeueLT Std Thin" w:hAnsi="HelveticaNeueLT Std Thin" w:cs="Arial"/>
          <w:b/>
          <w:bCs/>
          <w:color w:val="231F20"/>
          <w:sz w:val="22"/>
          <w:szCs w:val="22"/>
        </w:rPr>
        <w:t xml:space="preserve">oving the dial on the world’s biggest challenges </w:t>
      </w:r>
    </w:p>
    <w:p w14:paraId="31A60C18" w14:textId="47B0FA7A" w:rsidR="00033CE1" w:rsidRPr="00C2523C" w:rsidRDefault="00033CE1" w:rsidP="00033CE1">
      <w:pPr>
        <w:rPr>
          <w:rFonts w:ascii="HelveticaNeueLT Std Thin" w:hAnsi="HelveticaNeueLT Std Thin" w:cs="Arial"/>
          <w:color w:val="231F20"/>
          <w:sz w:val="22"/>
          <w:szCs w:val="22"/>
        </w:rPr>
      </w:pPr>
    </w:p>
    <w:p w14:paraId="3E80DF2A" w14:textId="2F789DAC" w:rsidR="00033CE1" w:rsidRPr="00C2523C" w:rsidRDefault="006B6E8C" w:rsidP="00033CE1">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The</w:t>
      </w:r>
      <w:r w:rsidR="0080086F" w:rsidRPr="00C2523C">
        <w:rPr>
          <w:rFonts w:ascii="HelveticaNeueLT Std Thin" w:hAnsi="HelveticaNeueLT Std Thin" w:cs="Arial"/>
          <w:color w:val="231F20"/>
          <w:sz w:val="22"/>
          <w:szCs w:val="22"/>
        </w:rPr>
        <w:t xml:space="preserve"> research </w:t>
      </w:r>
      <w:r w:rsidR="00EE7BCD" w:rsidRPr="00C2523C">
        <w:rPr>
          <w:rFonts w:ascii="HelveticaNeueLT Std Thin" w:hAnsi="HelveticaNeueLT Std Thin" w:cs="Arial"/>
          <w:color w:val="231F20"/>
          <w:sz w:val="22"/>
          <w:szCs w:val="22"/>
        </w:rPr>
        <w:t>indicates the</w:t>
      </w:r>
      <w:r w:rsidR="00033CE1" w:rsidRPr="00C2523C">
        <w:rPr>
          <w:rFonts w:ascii="HelveticaNeueLT Std Thin" w:hAnsi="HelveticaNeueLT Std Thin" w:cs="Arial"/>
          <w:color w:val="231F20"/>
          <w:sz w:val="22"/>
          <w:szCs w:val="22"/>
        </w:rPr>
        <w:t xml:space="preserve"> need to let go of the </w:t>
      </w:r>
      <w:r w:rsidR="00EE7BCD" w:rsidRPr="00C2523C">
        <w:rPr>
          <w:rFonts w:ascii="HelveticaNeueLT Std Thin" w:hAnsi="HelveticaNeueLT Std Thin" w:cs="Arial"/>
          <w:color w:val="231F20"/>
          <w:sz w:val="22"/>
          <w:szCs w:val="22"/>
        </w:rPr>
        <w:t>view</w:t>
      </w:r>
      <w:r w:rsidR="00033CE1" w:rsidRPr="00C2523C">
        <w:rPr>
          <w:rFonts w:ascii="HelveticaNeueLT Std Thin" w:hAnsi="HelveticaNeueLT Std Thin" w:cs="Arial"/>
          <w:color w:val="231F20"/>
          <w:sz w:val="22"/>
          <w:szCs w:val="22"/>
        </w:rPr>
        <w:t xml:space="preserve"> that impact investing is</w:t>
      </w:r>
      <w:r w:rsidR="00EE7BCD" w:rsidRPr="00C2523C">
        <w:rPr>
          <w:rFonts w:ascii="HelveticaNeueLT Std Thin" w:hAnsi="HelveticaNeueLT Std Thin" w:cs="Arial"/>
          <w:color w:val="231F20"/>
          <w:sz w:val="22"/>
          <w:szCs w:val="22"/>
        </w:rPr>
        <w:t>, and will</w:t>
      </w:r>
      <w:r w:rsidR="00033CE1" w:rsidRPr="00C2523C">
        <w:rPr>
          <w:rFonts w:ascii="HelveticaNeueLT Std Thin" w:hAnsi="HelveticaNeueLT Std Thin" w:cs="Arial"/>
          <w:color w:val="231F20"/>
          <w:sz w:val="22"/>
          <w:szCs w:val="22"/>
        </w:rPr>
        <w:t xml:space="preserve"> remain</w:t>
      </w:r>
      <w:r w:rsidR="0080086F" w:rsidRPr="00C2523C">
        <w:rPr>
          <w:rFonts w:ascii="HelveticaNeueLT Std Thin" w:hAnsi="HelveticaNeueLT Std Thin" w:cs="Arial"/>
          <w:color w:val="231F20"/>
          <w:sz w:val="22"/>
          <w:szCs w:val="22"/>
        </w:rPr>
        <w:t>,</w:t>
      </w:r>
      <w:r w:rsidR="00033CE1" w:rsidRPr="00C2523C">
        <w:rPr>
          <w:rFonts w:ascii="HelveticaNeueLT Std Thin" w:hAnsi="HelveticaNeueLT Std Thin" w:cs="Arial"/>
          <w:color w:val="231F20"/>
          <w:sz w:val="22"/>
          <w:szCs w:val="22"/>
        </w:rPr>
        <w:t xml:space="preserve"> the preserve of smaller, boutique </w:t>
      </w:r>
      <w:r w:rsidR="00EE7BCD" w:rsidRPr="00C2523C">
        <w:rPr>
          <w:rFonts w:ascii="HelveticaNeueLT Std Thin" w:hAnsi="HelveticaNeueLT Std Thin" w:cs="Arial"/>
          <w:color w:val="231F20"/>
          <w:sz w:val="22"/>
          <w:szCs w:val="22"/>
        </w:rPr>
        <w:t xml:space="preserve">and </w:t>
      </w:r>
      <w:r w:rsidR="00033CE1" w:rsidRPr="00C2523C">
        <w:rPr>
          <w:rFonts w:ascii="HelveticaNeueLT Std Thin" w:hAnsi="HelveticaNeueLT Std Thin" w:cs="Arial"/>
          <w:color w:val="231F20"/>
          <w:sz w:val="22"/>
          <w:szCs w:val="22"/>
        </w:rPr>
        <w:t xml:space="preserve">specialised investment houses. </w:t>
      </w:r>
      <w:r w:rsidR="00EE7BCD" w:rsidRPr="00C2523C">
        <w:rPr>
          <w:rFonts w:ascii="HelveticaNeueLT Std Thin" w:hAnsi="HelveticaNeueLT Std Thin" w:cs="Arial"/>
          <w:color w:val="231F20"/>
          <w:sz w:val="22"/>
          <w:szCs w:val="22"/>
        </w:rPr>
        <w:t>This is supported by the fact that</w:t>
      </w:r>
      <w:r w:rsidR="00033CE1" w:rsidRPr="00C2523C">
        <w:rPr>
          <w:rFonts w:ascii="HelveticaNeueLT Std Thin" w:hAnsi="HelveticaNeueLT Std Thin" w:cs="Arial"/>
          <w:color w:val="231F20"/>
          <w:sz w:val="22"/>
          <w:szCs w:val="22"/>
        </w:rPr>
        <w:t xml:space="preserve"> heavyweight </w:t>
      </w:r>
      <w:r w:rsidR="00EE7BCD" w:rsidRPr="00C2523C">
        <w:rPr>
          <w:rFonts w:ascii="HelveticaNeueLT Std Thin" w:hAnsi="HelveticaNeueLT Std Thin" w:cs="Arial"/>
          <w:color w:val="231F20"/>
          <w:sz w:val="22"/>
          <w:szCs w:val="22"/>
        </w:rPr>
        <w:t>Amer</w:t>
      </w:r>
      <w:r w:rsidR="002A6D85" w:rsidRPr="00C2523C">
        <w:rPr>
          <w:rFonts w:ascii="HelveticaNeueLT Std Thin" w:hAnsi="HelveticaNeueLT Std Thin" w:cs="Arial"/>
          <w:color w:val="231F20"/>
          <w:sz w:val="22"/>
          <w:szCs w:val="22"/>
        </w:rPr>
        <w:t>i</w:t>
      </w:r>
      <w:r w:rsidR="00EE7BCD" w:rsidRPr="00C2523C">
        <w:rPr>
          <w:rFonts w:ascii="HelveticaNeueLT Std Thin" w:hAnsi="HelveticaNeueLT Std Thin" w:cs="Arial"/>
          <w:color w:val="231F20"/>
          <w:sz w:val="22"/>
          <w:szCs w:val="22"/>
        </w:rPr>
        <w:t>can</w:t>
      </w:r>
      <w:r w:rsidR="00033CE1" w:rsidRPr="00C2523C">
        <w:rPr>
          <w:rFonts w:ascii="HelveticaNeueLT Std Thin" w:hAnsi="HelveticaNeueLT Std Thin" w:cs="Arial"/>
          <w:color w:val="231F20"/>
          <w:sz w:val="22"/>
          <w:szCs w:val="22"/>
        </w:rPr>
        <w:t xml:space="preserve"> private equity investors</w:t>
      </w:r>
      <w:r w:rsidR="0080086F" w:rsidRPr="00C2523C">
        <w:rPr>
          <w:rFonts w:ascii="HelveticaNeueLT Std Thin" w:hAnsi="HelveticaNeueLT Std Thin" w:cs="Arial"/>
          <w:color w:val="231F20"/>
          <w:sz w:val="22"/>
          <w:szCs w:val="22"/>
        </w:rPr>
        <w:t>,</w:t>
      </w:r>
      <w:r w:rsidR="00033CE1" w:rsidRPr="00C2523C">
        <w:rPr>
          <w:rFonts w:ascii="HelveticaNeueLT Std Thin" w:hAnsi="HelveticaNeueLT Std Thin" w:cs="Arial"/>
          <w:color w:val="231F20"/>
          <w:sz w:val="22"/>
          <w:szCs w:val="22"/>
        </w:rPr>
        <w:t xml:space="preserve"> including Apollo, KKR, Bain and TPG</w:t>
      </w:r>
      <w:r w:rsidR="00EE7BCD" w:rsidRPr="00C2523C">
        <w:rPr>
          <w:rFonts w:ascii="HelveticaNeueLT Std Thin" w:hAnsi="HelveticaNeueLT Std Thin" w:cs="Arial"/>
          <w:color w:val="231F20"/>
          <w:sz w:val="22"/>
          <w:szCs w:val="22"/>
        </w:rPr>
        <w:t>,</w:t>
      </w:r>
      <w:r w:rsidR="00033CE1" w:rsidRPr="00C2523C">
        <w:rPr>
          <w:rFonts w:ascii="HelveticaNeueLT Std Thin" w:hAnsi="HelveticaNeueLT Std Thin" w:cs="Arial"/>
          <w:color w:val="231F20"/>
          <w:sz w:val="22"/>
          <w:szCs w:val="22"/>
        </w:rPr>
        <w:t xml:space="preserve"> have entered the field of impact investing with funds targeting positive social and environmental impact.</w:t>
      </w:r>
      <w:r w:rsidR="00033CE1" w:rsidRPr="00C2523C">
        <w:rPr>
          <w:rStyle w:val="FootnoteReference"/>
          <w:rFonts w:ascii="HelveticaNeueLT Std Thin" w:hAnsi="HelveticaNeueLT Std Thin" w:cs="Arial"/>
          <w:color w:val="231F20"/>
          <w:sz w:val="22"/>
          <w:szCs w:val="22"/>
        </w:rPr>
        <w:footnoteReference w:id="3"/>
      </w:r>
      <w:r w:rsidR="00033CE1" w:rsidRPr="00C2523C">
        <w:rPr>
          <w:rFonts w:ascii="HelveticaNeueLT Std Thin" w:hAnsi="HelveticaNeueLT Std Thin" w:cs="Arial"/>
          <w:color w:val="231F20"/>
          <w:sz w:val="22"/>
          <w:szCs w:val="22"/>
        </w:rPr>
        <w:t xml:space="preserve"> Angel </w:t>
      </w:r>
      <w:r w:rsidR="000C5CC8" w:rsidRPr="00C2523C">
        <w:rPr>
          <w:rFonts w:ascii="HelveticaNeueLT Std Thin" w:hAnsi="HelveticaNeueLT Std Thin" w:cs="Arial"/>
          <w:color w:val="231F20"/>
          <w:sz w:val="22"/>
          <w:szCs w:val="22"/>
        </w:rPr>
        <w:t>i</w:t>
      </w:r>
      <w:r w:rsidR="00033CE1" w:rsidRPr="00C2523C">
        <w:rPr>
          <w:rFonts w:ascii="HelveticaNeueLT Std Thin" w:hAnsi="HelveticaNeueLT Std Thin" w:cs="Arial"/>
          <w:color w:val="231F20"/>
          <w:sz w:val="22"/>
          <w:szCs w:val="22"/>
        </w:rPr>
        <w:t>nvestors and V</w:t>
      </w:r>
      <w:r w:rsidR="002A6D85" w:rsidRPr="00C2523C">
        <w:rPr>
          <w:rFonts w:ascii="HelveticaNeueLT Std Thin" w:hAnsi="HelveticaNeueLT Std Thin" w:cs="Arial"/>
          <w:color w:val="231F20"/>
          <w:sz w:val="22"/>
          <w:szCs w:val="22"/>
        </w:rPr>
        <w:t>C</w:t>
      </w:r>
      <w:r w:rsidR="00EE7BCD" w:rsidRPr="00C2523C">
        <w:rPr>
          <w:rFonts w:ascii="HelveticaNeueLT Std Thin" w:hAnsi="HelveticaNeueLT Std Thin" w:cs="Arial"/>
          <w:color w:val="231F20"/>
          <w:sz w:val="22"/>
          <w:szCs w:val="22"/>
        </w:rPr>
        <w:t>s</w:t>
      </w:r>
      <w:r w:rsidR="00033CE1" w:rsidRPr="00C2523C">
        <w:rPr>
          <w:rFonts w:ascii="HelveticaNeueLT Std Thin" w:hAnsi="HelveticaNeueLT Std Thin" w:cs="Arial"/>
          <w:color w:val="231F20"/>
          <w:sz w:val="22"/>
          <w:szCs w:val="22"/>
        </w:rPr>
        <w:t xml:space="preserve"> are </w:t>
      </w:r>
      <w:r w:rsidR="0080086F" w:rsidRPr="00C2523C">
        <w:rPr>
          <w:rFonts w:ascii="HelveticaNeueLT Std Thin" w:hAnsi="HelveticaNeueLT Std Thin" w:cs="Arial"/>
          <w:color w:val="231F20"/>
          <w:sz w:val="22"/>
          <w:szCs w:val="22"/>
        </w:rPr>
        <w:t xml:space="preserve">also </w:t>
      </w:r>
      <w:r w:rsidR="00033CE1" w:rsidRPr="00C2523C">
        <w:rPr>
          <w:rFonts w:ascii="HelveticaNeueLT Std Thin" w:hAnsi="HelveticaNeueLT Std Thin" w:cs="Arial"/>
          <w:color w:val="231F20"/>
          <w:sz w:val="22"/>
          <w:szCs w:val="22"/>
        </w:rPr>
        <w:t>seeing impact as a</w:t>
      </w:r>
      <w:r w:rsidR="00EE7BCD" w:rsidRPr="00C2523C">
        <w:rPr>
          <w:rFonts w:ascii="HelveticaNeueLT Std Thin" w:hAnsi="HelveticaNeueLT Std Thin" w:cs="Arial"/>
          <w:color w:val="231F20"/>
          <w:sz w:val="22"/>
          <w:szCs w:val="22"/>
        </w:rPr>
        <w:t>n important</w:t>
      </w:r>
      <w:r w:rsidR="00033CE1" w:rsidRPr="00C2523C">
        <w:rPr>
          <w:rFonts w:ascii="HelveticaNeueLT Std Thin" w:hAnsi="HelveticaNeueLT Std Thin" w:cs="Arial"/>
          <w:color w:val="231F20"/>
          <w:sz w:val="22"/>
          <w:szCs w:val="22"/>
        </w:rPr>
        <w:t xml:space="preserve"> driver of commercial potential. </w:t>
      </w:r>
    </w:p>
    <w:p w14:paraId="70FE1C55" w14:textId="77777777" w:rsidR="00033CE1" w:rsidRPr="00C2523C" w:rsidRDefault="00033CE1" w:rsidP="00033CE1">
      <w:pPr>
        <w:rPr>
          <w:rFonts w:ascii="HelveticaNeueLT Std Thin" w:hAnsi="HelveticaNeueLT Std Thin" w:cs="Arial"/>
          <w:color w:val="231F20"/>
          <w:sz w:val="22"/>
          <w:szCs w:val="22"/>
        </w:rPr>
      </w:pPr>
    </w:p>
    <w:p w14:paraId="5F91CD0E" w14:textId="70BAE8B1" w:rsidR="00033CE1" w:rsidRPr="00C2523C" w:rsidRDefault="00033CE1" w:rsidP="00033CE1">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In effect, to use the language of the ‘Spectrum of Capital’, we are seeing the finance</w:t>
      </w:r>
      <w:r w:rsidR="00351587" w:rsidRPr="00C2523C">
        <w:rPr>
          <w:rFonts w:ascii="HelveticaNeueLT Std Thin" w:hAnsi="HelveticaNeueLT Std Thin" w:cs="Arial"/>
          <w:color w:val="231F20"/>
          <w:sz w:val="22"/>
          <w:szCs w:val="22"/>
        </w:rPr>
        <w:t xml:space="preserve"> </w:t>
      </w:r>
      <w:r w:rsidRPr="00C2523C">
        <w:rPr>
          <w:rFonts w:ascii="HelveticaNeueLT Std Thin" w:hAnsi="HelveticaNeueLT Std Thin" w:cs="Arial"/>
          <w:color w:val="231F20"/>
          <w:sz w:val="22"/>
          <w:szCs w:val="22"/>
        </w:rPr>
        <w:t>first and impact</w:t>
      </w:r>
      <w:r w:rsidR="00CC55E5" w:rsidRPr="00C2523C">
        <w:rPr>
          <w:rFonts w:ascii="HelveticaNeueLT Std Thin" w:hAnsi="HelveticaNeueLT Std Thin" w:cs="Arial"/>
          <w:color w:val="231F20"/>
          <w:sz w:val="22"/>
          <w:szCs w:val="22"/>
        </w:rPr>
        <w:t xml:space="preserve"> </w:t>
      </w:r>
      <w:r w:rsidRPr="00C2523C">
        <w:rPr>
          <w:rFonts w:ascii="HelveticaNeueLT Std Thin" w:hAnsi="HelveticaNeueLT Std Thin" w:cs="Arial"/>
          <w:color w:val="231F20"/>
          <w:sz w:val="22"/>
          <w:szCs w:val="22"/>
        </w:rPr>
        <w:t xml:space="preserve">first worlds converging and connecting. As Dougie Sloan, Managing Director of Impact Venture at Big Society Capital, </w:t>
      </w:r>
      <w:r w:rsidR="006942E1" w:rsidRPr="00C2523C">
        <w:rPr>
          <w:rFonts w:ascii="HelveticaNeueLT Std Thin" w:hAnsi="HelveticaNeueLT Std Thin" w:cs="Arial"/>
          <w:color w:val="231F20"/>
          <w:sz w:val="22"/>
          <w:szCs w:val="22"/>
        </w:rPr>
        <w:t>notes</w:t>
      </w:r>
      <w:r w:rsidRPr="00C2523C">
        <w:rPr>
          <w:rFonts w:ascii="HelveticaNeueLT Std Thin" w:hAnsi="HelveticaNeueLT Std Thin" w:cs="Arial"/>
          <w:color w:val="231F20"/>
          <w:sz w:val="22"/>
          <w:szCs w:val="22"/>
        </w:rPr>
        <w:t>:</w:t>
      </w:r>
    </w:p>
    <w:p w14:paraId="77748CBE" w14:textId="77777777" w:rsidR="00033CE1" w:rsidRPr="00C2523C" w:rsidRDefault="00033CE1" w:rsidP="00033CE1">
      <w:pPr>
        <w:rPr>
          <w:rFonts w:ascii="HelveticaNeueLT Std Thin" w:hAnsi="HelveticaNeueLT Std Thin"/>
          <w:color w:val="231F20"/>
          <w:sz w:val="22"/>
          <w:szCs w:val="22"/>
        </w:rPr>
      </w:pPr>
    </w:p>
    <w:p w14:paraId="23707D5A" w14:textId="27B8B4B7" w:rsidR="00033CE1" w:rsidRPr="00C2523C" w:rsidRDefault="0023364B" w:rsidP="0A9B47F4">
      <w:pPr>
        <w:rPr>
          <w:rFonts w:ascii="HelveticaNeueLT Std Thin" w:eastAsia="Calibri" w:hAnsi="HelveticaNeueLT Std Thin" w:cs="Arial"/>
          <w:i/>
          <w:iCs/>
          <w:color w:val="231F20"/>
          <w:sz w:val="22"/>
          <w:szCs w:val="22"/>
        </w:rPr>
      </w:pPr>
      <w:r w:rsidRPr="00C2523C">
        <w:rPr>
          <w:rFonts w:ascii="HelveticaNeueLT Std Thin" w:eastAsia="Calibri" w:hAnsi="HelveticaNeueLT Std Thin" w:cs="Arial"/>
          <w:i/>
          <w:iCs/>
          <w:color w:val="231F20"/>
          <w:sz w:val="22"/>
          <w:szCs w:val="22"/>
        </w:rPr>
        <w:t>‘</w:t>
      </w:r>
      <w:r w:rsidR="0A9B47F4" w:rsidRPr="00C2523C">
        <w:rPr>
          <w:rFonts w:ascii="HelveticaNeueLT Std Thin" w:eastAsia="Calibri" w:hAnsi="HelveticaNeueLT Std Thin" w:cs="Arial"/>
          <w:i/>
          <w:iCs/>
          <w:color w:val="231F20"/>
          <w:sz w:val="22"/>
          <w:szCs w:val="22"/>
        </w:rPr>
        <w:t>Looking back a few years, the traditional venture world and the impact venture world were barely connected – but now they are increasingly coming together. We are seeing mainstream, top</w:t>
      </w:r>
      <w:r w:rsidR="0080086F" w:rsidRPr="00C2523C">
        <w:rPr>
          <w:rFonts w:ascii="HelveticaNeueLT Std Thin" w:eastAsia="Calibri" w:hAnsi="HelveticaNeueLT Std Thin" w:cs="Arial"/>
          <w:i/>
          <w:iCs/>
          <w:color w:val="231F20"/>
          <w:sz w:val="22"/>
          <w:szCs w:val="22"/>
        </w:rPr>
        <w:t>-</w:t>
      </w:r>
      <w:r w:rsidR="0A9B47F4" w:rsidRPr="00C2523C">
        <w:rPr>
          <w:rFonts w:ascii="HelveticaNeueLT Std Thin" w:eastAsia="Calibri" w:hAnsi="HelveticaNeueLT Std Thin" w:cs="Arial"/>
          <w:i/>
          <w:iCs/>
          <w:color w:val="231F20"/>
          <w:sz w:val="22"/>
          <w:szCs w:val="22"/>
        </w:rPr>
        <w:t>tier VCs investing in subsequent rounds of companies that have come out of these highly impact-dedicated early</w:t>
      </w:r>
      <w:r w:rsidR="0080086F" w:rsidRPr="00C2523C">
        <w:rPr>
          <w:rFonts w:ascii="HelveticaNeueLT Std Thin" w:eastAsia="Calibri" w:hAnsi="HelveticaNeueLT Std Thin" w:cs="Arial"/>
          <w:i/>
          <w:iCs/>
          <w:color w:val="231F20"/>
          <w:sz w:val="22"/>
          <w:szCs w:val="22"/>
        </w:rPr>
        <w:t>-</w:t>
      </w:r>
      <w:r w:rsidR="0A9B47F4" w:rsidRPr="00C2523C">
        <w:rPr>
          <w:rFonts w:ascii="HelveticaNeueLT Std Thin" w:eastAsia="Calibri" w:hAnsi="HelveticaNeueLT Std Thin" w:cs="Arial"/>
          <w:i/>
          <w:iCs/>
          <w:color w:val="231F20"/>
          <w:sz w:val="22"/>
          <w:szCs w:val="22"/>
        </w:rPr>
        <w:t>stage funds. We’re also seeing investors from top</w:t>
      </w:r>
      <w:r w:rsidR="0080086F" w:rsidRPr="00C2523C">
        <w:rPr>
          <w:rFonts w:ascii="HelveticaNeueLT Std Thin" w:eastAsia="Calibri" w:hAnsi="HelveticaNeueLT Std Thin" w:cs="Arial"/>
          <w:i/>
          <w:iCs/>
          <w:color w:val="231F20"/>
          <w:sz w:val="22"/>
          <w:szCs w:val="22"/>
        </w:rPr>
        <w:t>-</w:t>
      </w:r>
      <w:r w:rsidR="0A9B47F4" w:rsidRPr="00C2523C">
        <w:rPr>
          <w:rFonts w:ascii="HelveticaNeueLT Std Thin" w:eastAsia="Calibri" w:hAnsi="HelveticaNeueLT Std Thin" w:cs="Arial"/>
          <w:i/>
          <w:iCs/>
          <w:color w:val="231F20"/>
          <w:sz w:val="22"/>
          <w:szCs w:val="22"/>
        </w:rPr>
        <w:t xml:space="preserve">tier VCs spin out and launch their own funds with an impact flavour, some of which are entirely dedicated to impact. Those data points suggest the ecosystems are coming together more than before and communities like </w:t>
      </w:r>
      <w:proofErr w:type="spellStart"/>
      <w:r w:rsidR="0A9B47F4" w:rsidRPr="00C2523C">
        <w:rPr>
          <w:rFonts w:ascii="HelveticaNeueLT Std Thin" w:eastAsia="Calibri" w:hAnsi="HelveticaNeueLT Std Thin" w:cs="Arial"/>
          <w:i/>
          <w:iCs/>
          <w:color w:val="231F20"/>
          <w:sz w:val="22"/>
          <w:szCs w:val="22"/>
        </w:rPr>
        <w:t>ImpactVC</w:t>
      </w:r>
      <w:proofErr w:type="spellEnd"/>
      <w:r w:rsidR="0A9B47F4" w:rsidRPr="00C2523C">
        <w:rPr>
          <w:rFonts w:ascii="HelveticaNeueLT Std Thin" w:eastAsia="Calibri" w:hAnsi="HelveticaNeueLT Std Thin" w:cs="Arial"/>
          <w:i/>
          <w:iCs/>
          <w:color w:val="231F20"/>
          <w:sz w:val="22"/>
          <w:szCs w:val="22"/>
        </w:rPr>
        <w:t xml:space="preserve"> are helping to broker relationships and accelerate that shift</w:t>
      </w:r>
      <w:r w:rsidR="0080086F" w:rsidRPr="00C2523C">
        <w:rPr>
          <w:rFonts w:ascii="HelveticaNeueLT Std Thin" w:eastAsia="Calibri" w:hAnsi="HelveticaNeueLT Std Thin" w:cs="Arial"/>
          <w:i/>
          <w:iCs/>
          <w:color w:val="231F20"/>
          <w:sz w:val="22"/>
          <w:szCs w:val="22"/>
        </w:rPr>
        <w:t>.</w:t>
      </w:r>
      <w:r w:rsidRPr="00C2523C">
        <w:rPr>
          <w:rFonts w:ascii="HelveticaNeueLT Std Thin" w:eastAsia="Calibri" w:hAnsi="HelveticaNeueLT Std Thin" w:cs="Arial"/>
          <w:i/>
          <w:iCs/>
          <w:color w:val="231F20"/>
          <w:sz w:val="22"/>
          <w:szCs w:val="22"/>
        </w:rPr>
        <w:t>’</w:t>
      </w:r>
    </w:p>
    <w:p w14:paraId="67376F10" w14:textId="0FB2A572" w:rsidR="00033CE1" w:rsidRPr="00C2523C" w:rsidRDefault="00033CE1" w:rsidP="0A9B47F4">
      <w:pPr>
        <w:rPr>
          <w:rFonts w:ascii="HelveticaNeueLT Std Thin" w:hAnsi="HelveticaNeueLT Std Thin"/>
          <w:i/>
          <w:iCs/>
          <w:color w:val="231F20"/>
          <w:sz w:val="22"/>
          <w:szCs w:val="22"/>
          <w:highlight w:val="yellow"/>
        </w:rPr>
      </w:pPr>
    </w:p>
    <w:p w14:paraId="1F487E88" w14:textId="6E06E6F5" w:rsidR="00E54710" w:rsidRPr="00C2523C" w:rsidRDefault="00E71435" w:rsidP="00BC07F6">
      <w:pPr>
        <w:spacing w:line="259" w:lineRule="auto"/>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Members of the research group predict that a</w:t>
      </w:r>
      <w:r w:rsidR="00E54710" w:rsidRPr="00C2523C">
        <w:rPr>
          <w:rFonts w:ascii="HelveticaNeueLT Std Thin" w:hAnsi="HelveticaNeueLT Std Thin" w:cs="Arial"/>
          <w:color w:val="231F20"/>
          <w:sz w:val="22"/>
          <w:szCs w:val="22"/>
        </w:rPr>
        <w:t xml:space="preserve">s </w:t>
      </w:r>
      <w:r w:rsidR="007843F8">
        <w:rPr>
          <w:rFonts w:ascii="HelveticaNeueLT Std Thin" w:hAnsi="HelveticaNeueLT Std Thin" w:cs="Arial"/>
          <w:color w:val="231F20"/>
          <w:sz w:val="22"/>
          <w:szCs w:val="22"/>
        </w:rPr>
        <w:t>this happens</w:t>
      </w:r>
      <w:r w:rsidR="00E54710" w:rsidRPr="00C2523C">
        <w:rPr>
          <w:rFonts w:ascii="HelveticaNeueLT Std Thin" w:hAnsi="HelveticaNeueLT Std Thin" w:cs="Arial"/>
          <w:color w:val="231F20"/>
          <w:sz w:val="22"/>
          <w:szCs w:val="22"/>
        </w:rPr>
        <w:t xml:space="preserve"> </w:t>
      </w:r>
      <w:r w:rsidR="000C2C8C" w:rsidRPr="00C2523C">
        <w:rPr>
          <w:rFonts w:ascii="HelveticaNeueLT Std Thin" w:hAnsi="HelveticaNeueLT Std Thin" w:cs="Arial"/>
          <w:color w:val="231F20"/>
          <w:sz w:val="22"/>
          <w:szCs w:val="22"/>
        </w:rPr>
        <w:t xml:space="preserve">impact ventures will be expected to move the dial on the world's biggest challenges </w:t>
      </w:r>
      <w:r w:rsidR="00B92B17" w:rsidRPr="00C2523C">
        <w:rPr>
          <w:rFonts w:ascii="HelveticaNeueLT Std Thin" w:hAnsi="HelveticaNeueLT Std Thin" w:cs="Arial"/>
          <w:color w:val="231F20"/>
          <w:sz w:val="22"/>
          <w:szCs w:val="22"/>
        </w:rPr>
        <w:t>through profit generating business model</w:t>
      </w:r>
      <w:r w:rsidR="0023364B" w:rsidRPr="00C2523C">
        <w:rPr>
          <w:rFonts w:ascii="HelveticaNeueLT Std Thin" w:hAnsi="HelveticaNeueLT Std Thin" w:cs="Arial"/>
          <w:color w:val="231F20"/>
          <w:sz w:val="22"/>
          <w:szCs w:val="22"/>
        </w:rPr>
        <w:t>s</w:t>
      </w:r>
      <w:r w:rsidR="00B92B17" w:rsidRPr="00C2523C">
        <w:rPr>
          <w:rFonts w:ascii="HelveticaNeueLT Std Thin" w:hAnsi="HelveticaNeueLT Std Thin" w:cs="Arial"/>
          <w:color w:val="231F20"/>
          <w:sz w:val="22"/>
          <w:szCs w:val="22"/>
        </w:rPr>
        <w:t>.</w:t>
      </w:r>
      <w:r w:rsidR="007843F8">
        <w:rPr>
          <w:rFonts w:ascii="HelveticaNeueLT Std Thin" w:hAnsi="HelveticaNeueLT Std Thin" w:cs="Arial"/>
          <w:color w:val="231F20"/>
          <w:sz w:val="22"/>
          <w:szCs w:val="22"/>
        </w:rPr>
        <w:t xml:space="preserve"> </w:t>
      </w:r>
      <w:r w:rsidR="00B92B17" w:rsidRPr="00C2523C">
        <w:rPr>
          <w:rFonts w:ascii="HelveticaNeueLT Std Thin" w:hAnsi="HelveticaNeueLT Std Thin" w:cs="Arial"/>
          <w:color w:val="231F20"/>
          <w:sz w:val="22"/>
          <w:szCs w:val="22"/>
        </w:rPr>
        <w:t>The</w:t>
      </w:r>
      <w:r w:rsidR="0023364B" w:rsidRPr="00C2523C">
        <w:rPr>
          <w:rFonts w:ascii="HelveticaNeueLT Std Thin" w:hAnsi="HelveticaNeueLT Std Thin" w:cs="Arial"/>
          <w:color w:val="231F20"/>
          <w:sz w:val="22"/>
          <w:szCs w:val="22"/>
        </w:rPr>
        <w:t>y</w:t>
      </w:r>
      <w:r w:rsidR="00B92B17" w:rsidRPr="00C2523C">
        <w:rPr>
          <w:rFonts w:ascii="HelveticaNeueLT Std Thin" w:hAnsi="HelveticaNeueLT Std Thin" w:cs="Arial"/>
          <w:color w:val="231F20"/>
          <w:sz w:val="22"/>
          <w:szCs w:val="22"/>
        </w:rPr>
        <w:t xml:space="preserve"> </w:t>
      </w:r>
      <w:r w:rsidR="00730270" w:rsidRPr="00C2523C">
        <w:rPr>
          <w:rFonts w:ascii="HelveticaNeueLT Std Thin" w:hAnsi="HelveticaNeueLT Std Thin" w:cs="Arial"/>
          <w:color w:val="231F20"/>
          <w:sz w:val="22"/>
          <w:szCs w:val="22"/>
        </w:rPr>
        <w:t>specif</w:t>
      </w:r>
      <w:r w:rsidR="0023364B" w:rsidRPr="00C2523C">
        <w:rPr>
          <w:rFonts w:ascii="HelveticaNeueLT Std Thin" w:hAnsi="HelveticaNeueLT Std Thin" w:cs="Arial"/>
          <w:color w:val="231F20"/>
          <w:sz w:val="22"/>
          <w:szCs w:val="22"/>
        </w:rPr>
        <w:t>y</w:t>
      </w:r>
      <w:r w:rsidR="00730270" w:rsidRPr="00C2523C">
        <w:rPr>
          <w:rFonts w:ascii="HelveticaNeueLT Std Thin" w:hAnsi="HelveticaNeueLT Std Thin" w:cs="Arial"/>
          <w:color w:val="231F20"/>
          <w:sz w:val="22"/>
          <w:szCs w:val="22"/>
        </w:rPr>
        <w:t xml:space="preserve"> that this </w:t>
      </w:r>
      <w:r w:rsidR="0084755D" w:rsidRPr="00C2523C">
        <w:rPr>
          <w:rFonts w:ascii="HelveticaNeueLT Std Thin" w:hAnsi="HelveticaNeueLT Std Thin" w:cs="Arial"/>
          <w:color w:val="231F20"/>
          <w:sz w:val="22"/>
          <w:szCs w:val="22"/>
        </w:rPr>
        <w:t>approach</w:t>
      </w:r>
      <w:r w:rsidR="00730270" w:rsidRPr="00C2523C">
        <w:rPr>
          <w:rFonts w:ascii="HelveticaNeueLT Std Thin" w:hAnsi="HelveticaNeueLT Std Thin" w:cs="Arial"/>
          <w:color w:val="231F20"/>
          <w:sz w:val="22"/>
          <w:szCs w:val="22"/>
        </w:rPr>
        <w:t xml:space="preserve"> facilitate</w:t>
      </w:r>
      <w:r w:rsidR="0084755D" w:rsidRPr="00C2523C">
        <w:rPr>
          <w:rFonts w:ascii="HelveticaNeueLT Std Thin" w:hAnsi="HelveticaNeueLT Std Thin" w:cs="Arial"/>
          <w:color w:val="231F20"/>
          <w:sz w:val="22"/>
          <w:szCs w:val="22"/>
        </w:rPr>
        <w:t>s</w:t>
      </w:r>
      <w:r w:rsidR="00730270" w:rsidRPr="00C2523C">
        <w:rPr>
          <w:rFonts w:ascii="HelveticaNeueLT Std Thin" w:hAnsi="HelveticaNeueLT Std Thin" w:cs="Arial"/>
          <w:color w:val="231F20"/>
          <w:sz w:val="22"/>
          <w:szCs w:val="22"/>
        </w:rPr>
        <w:t xml:space="preserve"> sustainable and long</w:t>
      </w:r>
      <w:r w:rsidR="006C7483" w:rsidRPr="00C2523C">
        <w:rPr>
          <w:rFonts w:ascii="HelveticaNeueLT Std Thin" w:hAnsi="HelveticaNeueLT Std Thin" w:cs="Arial"/>
          <w:color w:val="231F20"/>
          <w:sz w:val="22"/>
          <w:szCs w:val="22"/>
        </w:rPr>
        <w:t>-</w:t>
      </w:r>
      <w:r w:rsidR="00730270" w:rsidRPr="00C2523C">
        <w:rPr>
          <w:rFonts w:ascii="HelveticaNeueLT Std Thin" w:hAnsi="HelveticaNeueLT Std Thin" w:cs="Arial"/>
          <w:color w:val="231F20"/>
          <w:sz w:val="22"/>
          <w:szCs w:val="22"/>
        </w:rPr>
        <w:t xml:space="preserve">term impact, as well as satisfying </w:t>
      </w:r>
      <w:r w:rsidR="0084755D" w:rsidRPr="00C2523C">
        <w:rPr>
          <w:rFonts w:ascii="HelveticaNeueLT Std Thin" w:hAnsi="HelveticaNeueLT Std Thin" w:cs="Arial"/>
          <w:color w:val="231F20"/>
          <w:sz w:val="22"/>
          <w:szCs w:val="22"/>
        </w:rPr>
        <w:t>the</w:t>
      </w:r>
      <w:r w:rsidR="00730270" w:rsidRPr="00C2523C">
        <w:rPr>
          <w:rFonts w:ascii="HelveticaNeueLT Std Thin" w:hAnsi="HelveticaNeueLT Std Thin" w:cs="Arial"/>
          <w:color w:val="231F20"/>
          <w:sz w:val="22"/>
          <w:szCs w:val="22"/>
        </w:rPr>
        <w:t xml:space="preserve"> financial expectations</w:t>
      </w:r>
      <w:r w:rsidR="0084755D" w:rsidRPr="00C2523C">
        <w:rPr>
          <w:rFonts w:ascii="HelveticaNeueLT Std Thin" w:hAnsi="HelveticaNeueLT Std Thin" w:cs="Arial"/>
          <w:color w:val="231F20"/>
          <w:sz w:val="22"/>
          <w:szCs w:val="22"/>
        </w:rPr>
        <w:t xml:space="preserve"> of investors</w:t>
      </w:r>
      <w:r w:rsidR="00730270" w:rsidRPr="00C2523C">
        <w:rPr>
          <w:rFonts w:ascii="HelveticaNeueLT Std Thin" w:hAnsi="HelveticaNeueLT Std Thin" w:cs="Arial"/>
          <w:color w:val="231F20"/>
          <w:sz w:val="22"/>
          <w:szCs w:val="22"/>
        </w:rPr>
        <w:t xml:space="preserve">. </w:t>
      </w:r>
    </w:p>
    <w:p w14:paraId="5ED6C315" w14:textId="77777777" w:rsidR="006B6E8C" w:rsidRPr="00C2523C" w:rsidRDefault="006B6E8C" w:rsidP="00BC07F6">
      <w:pPr>
        <w:spacing w:line="259" w:lineRule="auto"/>
        <w:rPr>
          <w:rFonts w:ascii="HelveticaNeueLT Std Thin" w:hAnsi="HelveticaNeueLT Std Thin" w:cs="Arial"/>
          <w:color w:val="231F20"/>
          <w:sz w:val="22"/>
          <w:szCs w:val="22"/>
        </w:rPr>
      </w:pPr>
    </w:p>
    <w:p w14:paraId="54DCECB8" w14:textId="2FAEE5C4" w:rsidR="0074126A" w:rsidRPr="00C2523C" w:rsidRDefault="0074126A" w:rsidP="0074126A">
      <w:pPr>
        <w:spacing w:line="259" w:lineRule="auto"/>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Alex Dunsdon, LP and Board Member at Climate VC, adds:</w:t>
      </w:r>
    </w:p>
    <w:p w14:paraId="52CFF21B" w14:textId="06ADB5C7" w:rsidR="00A17F22" w:rsidRPr="00C2523C" w:rsidRDefault="00A17F22" w:rsidP="0074126A">
      <w:pPr>
        <w:spacing w:line="259" w:lineRule="auto"/>
        <w:rPr>
          <w:rFonts w:ascii="HelveticaNeueLT Std Thin" w:hAnsi="HelveticaNeueLT Std Thin"/>
          <w:sz w:val="22"/>
          <w:szCs w:val="22"/>
        </w:rPr>
      </w:pPr>
    </w:p>
    <w:p w14:paraId="6DFF1E15" w14:textId="205C1B82" w:rsidR="00E71435" w:rsidRPr="00C2523C" w:rsidRDefault="003E588A" w:rsidP="0074126A">
      <w:pPr>
        <w:spacing w:line="259" w:lineRule="auto"/>
        <w:rPr>
          <w:rFonts w:ascii="HelveticaNeueLT Std Thin" w:hAnsi="HelveticaNeueLT Std Thin" w:cs="Arial"/>
          <w:b/>
          <w:bCs/>
          <w:color w:val="231F20"/>
          <w:sz w:val="22"/>
          <w:szCs w:val="22"/>
        </w:rPr>
      </w:pPr>
      <w:r w:rsidRPr="00C2523C">
        <w:rPr>
          <w:rFonts w:ascii="HelveticaNeueLT Std Thin" w:hAnsi="HelveticaNeueLT Std Thin" w:cs="Arial"/>
          <w:i/>
          <w:iCs/>
          <w:color w:val="231F20"/>
          <w:sz w:val="22"/>
          <w:szCs w:val="22"/>
        </w:rPr>
        <w:t>‘</w:t>
      </w:r>
      <w:r w:rsidR="0074126A" w:rsidRPr="00C2523C">
        <w:rPr>
          <w:rFonts w:ascii="HelveticaNeueLT Std Thin" w:hAnsi="HelveticaNeueLT Std Thin" w:cs="Arial"/>
          <w:i/>
          <w:iCs/>
          <w:color w:val="231F20"/>
          <w:sz w:val="22"/>
          <w:szCs w:val="22"/>
        </w:rPr>
        <w:t>Most investors care about getting £3 back for every £1 invested – so impact investment has to deliver benchmarkable returns.</w:t>
      </w:r>
      <w:r w:rsidRPr="00C2523C">
        <w:rPr>
          <w:rFonts w:ascii="HelveticaNeueLT Std Thin" w:hAnsi="HelveticaNeueLT Std Thin" w:cs="Arial"/>
          <w:i/>
          <w:iCs/>
          <w:color w:val="231F20"/>
          <w:sz w:val="22"/>
          <w:szCs w:val="22"/>
        </w:rPr>
        <w:t>’</w:t>
      </w:r>
    </w:p>
    <w:p w14:paraId="6C283121" w14:textId="54361E0B" w:rsidR="00E71435" w:rsidRPr="003C6FFB" w:rsidRDefault="00E71435" w:rsidP="0074126A">
      <w:pPr>
        <w:spacing w:line="259" w:lineRule="auto"/>
        <w:rPr>
          <w:rFonts w:ascii="HelveticaNeueLT Std Thin" w:hAnsi="HelveticaNeueLT Std Thin"/>
          <w:i/>
          <w:iCs/>
          <w:sz w:val="28"/>
          <w:szCs w:val="28"/>
        </w:rPr>
      </w:pPr>
    </w:p>
    <w:p w14:paraId="0318DA8E" w14:textId="77777777" w:rsidR="002A7AB2" w:rsidRDefault="002A7AB2">
      <w:pPr>
        <w:rPr>
          <w:rFonts w:ascii="HelveticaNeueLT Std Thin" w:hAnsi="HelveticaNeueLT Std Thin" w:cs="Arial"/>
          <w:b/>
          <w:bCs/>
          <w:color w:val="67A7DE"/>
        </w:rPr>
      </w:pPr>
      <w:r>
        <w:rPr>
          <w:rFonts w:ascii="HelveticaNeueLT Std Thin" w:hAnsi="HelveticaNeueLT Std Thin" w:cs="Arial"/>
          <w:b/>
          <w:bCs/>
          <w:color w:val="67A7DE"/>
        </w:rPr>
        <w:br w:type="page"/>
      </w:r>
    </w:p>
    <w:p w14:paraId="3720808B" w14:textId="7BB17CAD" w:rsidR="00941C58" w:rsidRPr="002A7AB2" w:rsidRDefault="00D32986" w:rsidP="00AE14F5">
      <w:pPr>
        <w:spacing w:line="259" w:lineRule="auto"/>
        <w:rPr>
          <w:rFonts w:ascii="HelveticaNeueLT Std Thin" w:hAnsi="HelveticaNeueLT Std Thin" w:cs="Arial"/>
          <w:color w:val="67A7DE"/>
          <w:sz w:val="28"/>
          <w:szCs w:val="28"/>
        </w:rPr>
      </w:pPr>
      <w:r w:rsidRPr="002A7AB2">
        <w:rPr>
          <w:rFonts w:ascii="HelveticaNeueLT Std Thin" w:hAnsi="HelveticaNeueLT Std Thin" w:cs="Arial"/>
          <w:b/>
          <w:bCs/>
          <w:color w:val="67A7DE"/>
          <w:sz w:val="28"/>
          <w:szCs w:val="28"/>
        </w:rPr>
        <w:lastRenderedPageBreak/>
        <w:t>Chapter 2</w:t>
      </w:r>
      <w:r w:rsidR="00A8089D">
        <w:rPr>
          <w:rFonts w:ascii="HelveticaNeueLT Std Thin" w:hAnsi="HelveticaNeueLT Std Thin" w:cs="Arial"/>
          <w:b/>
          <w:bCs/>
          <w:color w:val="67A7DE"/>
          <w:sz w:val="28"/>
          <w:szCs w:val="28"/>
        </w:rPr>
        <w:t xml:space="preserve"> - </w:t>
      </w:r>
      <w:r w:rsidR="00627D4F" w:rsidRPr="002A7AB2">
        <w:rPr>
          <w:rFonts w:ascii="HelveticaNeueLT Std Thin" w:hAnsi="HelveticaNeueLT Std Thin" w:cs="Arial"/>
          <w:b/>
          <w:bCs/>
          <w:color w:val="67A7DE"/>
          <w:sz w:val="28"/>
          <w:szCs w:val="28"/>
        </w:rPr>
        <w:t xml:space="preserve">The </w:t>
      </w:r>
      <w:r w:rsidR="00C2523C">
        <w:rPr>
          <w:rFonts w:ascii="HelveticaNeueLT Std Thin" w:hAnsi="HelveticaNeueLT Std Thin" w:cs="Arial"/>
          <w:b/>
          <w:bCs/>
          <w:color w:val="67A7DE"/>
          <w:sz w:val="28"/>
          <w:szCs w:val="28"/>
        </w:rPr>
        <w:t>r</w:t>
      </w:r>
      <w:r w:rsidR="00627D4F" w:rsidRPr="002A7AB2">
        <w:rPr>
          <w:rFonts w:ascii="HelveticaNeueLT Std Thin" w:hAnsi="HelveticaNeueLT Std Thin" w:cs="Arial"/>
          <w:b/>
          <w:bCs/>
          <w:color w:val="67A7DE"/>
          <w:sz w:val="28"/>
          <w:szCs w:val="28"/>
        </w:rPr>
        <w:t xml:space="preserve">isk in </w:t>
      </w:r>
      <w:r w:rsidR="00C2523C">
        <w:rPr>
          <w:rFonts w:ascii="HelveticaNeueLT Std Thin" w:hAnsi="HelveticaNeueLT Std Thin" w:cs="Arial"/>
          <w:b/>
          <w:bCs/>
          <w:color w:val="67A7DE"/>
          <w:sz w:val="28"/>
          <w:szCs w:val="28"/>
        </w:rPr>
        <w:t>c</w:t>
      </w:r>
      <w:r w:rsidR="00627D4F" w:rsidRPr="002A7AB2">
        <w:rPr>
          <w:rFonts w:ascii="HelveticaNeueLT Std Thin" w:hAnsi="HelveticaNeueLT Std Thin" w:cs="Arial"/>
          <w:b/>
          <w:bCs/>
          <w:color w:val="67A7DE"/>
          <w:sz w:val="28"/>
          <w:szCs w:val="28"/>
        </w:rPr>
        <w:t xml:space="preserve">onfusing </w:t>
      </w:r>
      <w:r w:rsidR="00C2523C">
        <w:rPr>
          <w:rFonts w:ascii="HelveticaNeueLT Std Thin" w:hAnsi="HelveticaNeueLT Std Thin" w:cs="Arial"/>
          <w:b/>
          <w:bCs/>
          <w:color w:val="67A7DE"/>
          <w:sz w:val="28"/>
          <w:szCs w:val="28"/>
        </w:rPr>
        <w:t>i</w:t>
      </w:r>
      <w:r w:rsidR="00627D4F" w:rsidRPr="002A7AB2">
        <w:rPr>
          <w:rFonts w:ascii="HelveticaNeueLT Std Thin" w:hAnsi="HelveticaNeueLT Std Thin" w:cs="Arial"/>
          <w:b/>
          <w:bCs/>
          <w:color w:val="67A7DE"/>
          <w:sz w:val="28"/>
          <w:szCs w:val="28"/>
        </w:rPr>
        <w:t xml:space="preserve">mpact </w:t>
      </w:r>
      <w:r w:rsidR="00C2523C">
        <w:rPr>
          <w:rFonts w:ascii="HelveticaNeueLT Std Thin" w:hAnsi="HelveticaNeueLT Std Thin" w:cs="Arial"/>
          <w:b/>
          <w:bCs/>
          <w:color w:val="67A7DE"/>
          <w:sz w:val="28"/>
          <w:szCs w:val="28"/>
        </w:rPr>
        <w:t>i</w:t>
      </w:r>
      <w:r w:rsidR="00627D4F" w:rsidRPr="002A7AB2">
        <w:rPr>
          <w:rFonts w:ascii="HelveticaNeueLT Std Thin" w:hAnsi="HelveticaNeueLT Std Thin" w:cs="Arial"/>
          <w:b/>
          <w:bCs/>
          <w:color w:val="67A7DE"/>
          <w:sz w:val="28"/>
          <w:szCs w:val="28"/>
        </w:rPr>
        <w:t>nvestment with ESG</w:t>
      </w:r>
    </w:p>
    <w:p w14:paraId="246B58AF" w14:textId="123965B2" w:rsidR="00A3041F" w:rsidRPr="003C6FFB" w:rsidRDefault="00A3041F" w:rsidP="00A3041F">
      <w:pPr>
        <w:rPr>
          <w:rFonts w:ascii="HelveticaNeueLT Std Thin" w:hAnsi="HelveticaNeueLT Std Thin" w:cs="Arial"/>
          <w:color w:val="231F20"/>
        </w:rPr>
      </w:pPr>
    </w:p>
    <w:p w14:paraId="16CF3F6C" w14:textId="3C1491C2" w:rsidR="000C5CC8" w:rsidRPr="00C2523C" w:rsidRDefault="00903D92" w:rsidP="00844756">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lang w:val="en-US"/>
        </w:rPr>
        <w:t xml:space="preserve">A key finding to emerge from </w:t>
      </w:r>
      <w:r w:rsidR="002556C0" w:rsidRPr="00C2523C">
        <w:rPr>
          <w:rFonts w:ascii="HelveticaNeueLT Std Thin" w:hAnsi="HelveticaNeueLT Std Thin" w:cs="Arial"/>
          <w:color w:val="231F20"/>
          <w:sz w:val="22"/>
          <w:szCs w:val="22"/>
          <w:lang w:val="en-US"/>
        </w:rPr>
        <w:t xml:space="preserve">research </w:t>
      </w:r>
      <w:r w:rsidR="0080086F" w:rsidRPr="00C2523C">
        <w:rPr>
          <w:rFonts w:ascii="HelveticaNeueLT Std Thin" w:hAnsi="HelveticaNeueLT Std Thin" w:cs="Arial"/>
          <w:color w:val="231F20"/>
          <w:sz w:val="22"/>
          <w:szCs w:val="22"/>
          <w:lang w:val="en-US"/>
        </w:rPr>
        <w:t>interviews</w:t>
      </w:r>
      <w:r w:rsidR="0040574A" w:rsidRPr="00C2523C">
        <w:rPr>
          <w:rFonts w:ascii="HelveticaNeueLT Std Thin" w:hAnsi="HelveticaNeueLT Std Thin" w:cs="Arial"/>
          <w:color w:val="231F20"/>
          <w:sz w:val="22"/>
          <w:szCs w:val="22"/>
          <w:lang w:val="en-US"/>
        </w:rPr>
        <w:t>,</w:t>
      </w:r>
      <w:r w:rsidRPr="00C2523C">
        <w:rPr>
          <w:rFonts w:ascii="HelveticaNeueLT Std Thin" w:hAnsi="HelveticaNeueLT Std Thin" w:cs="Arial"/>
          <w:color w:val="231F20"/>
          <w:sz w:val="22"/>
          <w:szCs w:val="22"/>
          <w:lang w:val="en-US"/>
        </w:rPr>
        <w:t xml:space="preserve"> is that w</w:t>
      </w:r>
      <w:r w:rsidR="00650A3E" w:rsidRPr="00C2523C">
        <w:rPr>
          <w:rFonts w:ascii="HelveticaNeueLT Std Thin" w:hAnsi="HelveticaNeueLT Std Thin" w:cs="Arial"/>
          <w:color w:val="231F20"/>
          <w:sz w:val="22"/>
          <w:szCs w:val="22"/>
          <w:lang w:val="en-US"/>
        </w:rPr>
        <w:t xml:space="preserve">hen it comes to understanding impact investment, </w:t>
      </w:r>
      <w:r w:rsidR="00844756" w:rsidRPr="00C2523C">
        <w:rPr>
          <w:rFonts w:ascii="HelveticaNeueLT Std Thin" w:hAnsi="HelveticaNeueLT Std Thin" w:cs="Arial"/>
          <w:color w:val="231F20"/>
          <w:sz w:val="22"/>
          <w:szCs w:val="22"/>
          <w:lang w:val="en-US"/>
        </w:rPr>
        <w:t xml:space="preserve">ESG is </w:t>
      </w:r>
      <w:r w:rsidR="0040574A" w:rsidRPr="00C2523C">
        <w:rPr>
          <w:rFonts w:ascii="HelveticaNeueLT Std Thin" w:hAnsi="HelveticaNeueLT Std Thin" w:cs="Arial"/>
          <w:color w:val="231F20"/>
          <w:sz w:val="22"/>
          <w:szCs w:val="22"/>
          <w:lang w:val="en-US"/>
        </w:rPr>
        <w:t>considered a</w:t>
      </w:r>
      <w:r w:rsidR="00844756" w:rsidRPr="00C2523C">
        <w:rPr>
          <w:rFonts w:ascii="HelveticaNeueLT Std Thin" w:hAnsi="HelveticaNeueLT Std Thin" w:cs="Arial"/>
          <w:color w:val="231F20"/>
          <w:sz w:val="22"/>
          <w:szCs w:val="22"/>
          <w:lang w:val="en-US"/>
        </w:rPr>
        <w:t xml:space="preserve"> distraction. Whereas impact is grounded in intentionality, ESG is rooted in compliance and reporting. </w:t>
      </w:r>
      <w:r w:rsidR="002556C0" w:rsidRPr="00C2523C">
        <w:rPr>
          <w:rFonts w:ascii="HelveticaNeueLT Std Thin" w:hAnsi="HelveticaNeueLT Std Thin" w:cs="Arial"/>
          <w:color w:val="231F20"/>
          <w:sz w:val="22"/>
          <w:szCs w:val="22"/>
          <w:lang w:val="en-US"/>
        </w:rPr>
        <w:t>S</w:t>
      </w:r>
      <w:r w:rsidR="00F955E2" w:rsidRPr="00C2523C">
        <w:rPr>
          <w:rFonts w:ascii="HelveticaNeueLT Std Thin" w:hAnsi="HelveticaNeueLT Std Thin" w:cs="Arial"/>
          <w:color w:val="231F20"/>
          <w:sz w:val="22"/>
          <w:szCs w:val="22"/>
          <w:lang w:val="en-US"/>
        </w:rPr>
        <w:t xml:space="preserve">ome of </w:t>
      </w:r>
      <w:r w:rsidR="005A3882" w:rsidRPr="00C2523C">
        <w:rPr>
          <w:rFonts w:ascii="HelveticaNeueLT Std Thin" w:hAnsi="HelveticaNeueLT Std Thin" w:cs="Arial"/>
          <w:color w:val="231F20"/>
          <w:sz w:val="22"/>
          <w:szCs w:val="22"/>
          <w:lang w:val="en-US"/>
        </w:rPr>
        <w:t>the</w:t>
      </w:r>
      <w:r w:rsidR="00F955E2" w:rsidRPr="00C2523C">
        <w:rPr>
          <w:rFonts w:ascii="HelveticaNeueLT Std Thin" w:hAnsi="HelveticaNeueLT Std Thin" w:cs="Arial"/>
          <w:color w:val="231F20"/>
          <w:sz w:val="22"/>
          <w:szCs w:val="22"/>
          <w:lang w:val="en-US"/>
        </w:rPr>
        <w:t xml:space="preserve"> interviewees</w:t>
      </w:r>
      <w:r w:rsidR="002556C0" w:rsidRPr="00C2523C">
        <w:rPr>
          <w:rFonts w:ascii="HelveticaNeueLT Std Thin" w:hAnsi="HelveticaNeueLT Std Thin" w:cs="Arial"/>
          <w:color w:val="231F20"/>
          <w:sz w:val="22"/>
          <w:szCs w:val="22"/>
          <w:lang w:val="en-US"/>
        </w:rPr>
        <w:t xml:space="preserve"> </w:t>
      </w:r>
      <w:r w:rsidR="00F955E2" w:rsidRPr="00C2523C">
        <w:rPr>
          <w:rFonts w:ascii="HelveticaNeueLT Std Thin" w:hAnsi="HelveticaNeueLT Std Thin" w:cs="Arial"/>
          <w:color w:val="231F20"/>
          <w:sz w:val="22"/>
          <w:szCs w:val="22"/>
          <w:lang w:val="en-US"/>
        </w:rPr>
        <w:t xml:space="preserve">acknowledged that </w:t>
      </w:r>
      <w:r w:rsidR="002556C0" w:rsidRPr="00C2523C">
        <w:rPr>
          <w:rFonts w:ascii="HelveticaNeueLT Std Thin" w:hAnsi="HelveticaNeueLT Std Thin" w:cs="Arial"/>
          <w:color w:val="231F20"/>
          <w:sz w:val="22"/>
          <w:szCs w:val="22"/>
          <w:lang w:val="en-US"/>
        </w:rPr>
        <w:t xml:space="preserve">this view is a </w:t>
      </w:r>
      <w:proofErr w:type="spellStart"/>
      <w:r w:rsidR="002556C0" w:rsidRPr="00C2523C">
        <w:rPr>
          <w:rFonts w:ascii="HelveticaNeueLT Std Thin" w:hAnsi="HelveticaNeueLT Std Thin" w:cs="Arial"/>
          <w:color w:val="231F20"/>
          <w:sz w:val="22"/>
          <w:szCs w:val="22"/>
          <w:lang w:val="en-US"/>
        </w:rPr>
        <w:t>generali</w:t>
      </w:r>
      <w:r w:rsidR="00E71435" w:rsidRPr="00C2523C">
        <w:rPr>
          <w:rFonts w:ascii="HelveticaNeueLT Std Thin" w:hAnsi="HelveticaNeueLT Std Thin" w:cs="Arial"/>
          <w:color w:val="231F20"/>
          <w:sz w:val="22"/>
          <w:szCs w:val="22"/>
          <w:lang w:val="en-US"/>
        </w:rPr>
        <w:t>s</w:t>
      </w:r>
      <w:r w:rsidR="002556C0" w:rsidRPr="00C2523C">
        <w:rPr>
          <w:rFonts w:ascii="HelveticaNeueLT Std Thin" w:hAnsi="HelveticaNeueLT Std Thin" w:cs="Arial"/>
          <w:color w:val="231F20"/>
          <w:sz w:val="22"/>
          <w:szCs w:val="22"/>
          <w:lang w:val="en-US"/>
        </w:rPr>
        <w:t>ation</w:t>
      </w:r>
      <w:proofErr w:type="spellEnd"/>
      <w:r w:rsidR="002556C0" w:rsidRPr="00C2523C">
        <w:rPr>
          <w:rFonts w:ascii="HelveticaNeueLT Std Thin" w:hAnsi="HelveticaNeueLT Std Thin" w:cs="Arial"/>
          <w:color w:val="231F20"/>
          <w:sz w:val="22"/>
          <w:szCs w:val="22"/>
          <w:lang w:val="en-US"/>
        </w:rPr>
        <w:t xml:space="preserve">, and </w:t>
      </w:r>
      <w:r w:rsidR="00C02065" w:rsidRPr="00C2523C">
        <w:rPr>
          <w:rFonts w:ascii="HelveticaNeueLT Std Thin" w:hAnsi="HelveticaNeueLT Std Thin" w:cs="Arial"/>
          <w:color w:val="231F20"/>
          <w:sz w:val="22"/>
          <w:szCs w:val="22"/>
          <w:lang w:val="en-US"/>
        </w:rPr>
        <w:t xml:space="preserve">may to a degree be </w:t>
      </w:r>
      <w:r w:rsidR="00844756" w:rsidRPr="00C2523C">
        <w:rPr>
          <w:rFonts w:ascii="HelveticaNeueLT Std Thin" w:hAnsi="HelveticaNeueLT Std Thin" w:cs="Arial"/>
          <w:color w:val="231F20"/>
          <w:sz w:val="22"/>
          <w:szCs w:val="22"/>
          <w:lang w:val="en-US"/>
        </w:rPr>
        <w:t xml:space="preserve">unfair, but </w:t>
      </w:r>
      <w:r w:rsidR="00C02065" w:rsidRPr="00C2523C">
        <w:rPr>
          <w:rFonts w:ascii="HelveticaNeueLT Std Thin" w:hAnsi="HelveticaNeueLT Std Thin" w:cs="Arial"/>
          <w:color w:val="231F20"/>
          <w:sz w:val="22"/>
          <w:szCs w:val="22"/>
          <w:lang w:val="en-US"/>
        </w:rPr>
        <w:t xml:space="preserve">there </w:t>
      </w:r>
      <w:r w:rsidR="00F955E2" w:rsidRPr="00C2523C">
        <w:rPr>
          <w:rFonts w:ascii="HelveticaNeueLT Std Thin" w:hAnsi="HelveticaNeueLT Std Thin" w:cs="Arial"/>
          <w:color w:val="231F20"/>
          <w:sz w:val="22"/>
          <w:szCs w:val="22"/>
          <w:lang w:val="en-US"/>
        </w:rPr>
        <w:t>is broad consensus</w:t>
      </w:r>
      <w:r w:rsidR="00844756" w:rsidRPr="00C2523C">
        <w:rPr>
          <w:rFonts w:ascii="HelveticaNeueLT Std Thin" w:hAnsi="HelveticaNeueLT Std Thin" w:cs="Arial"/>
          <w:color w:val="231F20"/>
          <w:sz w:val="22"/>
          <w:szCs w:val="22"/>
          <w:lang w:val="en-US"/>
        </w:rPr>
        <w:t xml:space="preserve"> that </w:t>
      </w:r>
      <w:r w:rsidR="0040574A" w:rsidRPr="00C2523C">
        <w:rPr>
          <w:rFonts w:ascii="HelveticaNeueLT Std Thin" w:hAnsi="HelveticaNeueLT Std Thin" w:cs="Arial"/>
          <w:color w:val="231F20"/>
          <w:sz w:val="22"/>
          <w:szCs w:val="22"/>
          <w:lang w:val="en-US"/>
        </w:rPr>
        <w:t xml:space="preserve">the description </w:t>
      </w:r>
      <w:r w:rsidR="00F955E2" w:rsidRPr="00C2523C">
        <w:rPr>
          <w:rFonts w:ascii="HelveticaNeueLT Std Thin" w:hAnsi="HelveticaNeueLT Std Thin" w:cs="Arial"/>
          <w:color w:val="231F20"/>
          <w:sz w:val="22"/>
          <w:szCs w:val="22"/>
          <w:lang w:val="en-US"/>
        </w:rPr>
        <w:t>'</w:t>
      </w:r>
      <w:r w:rsidR="00844756" w:rsidRPr="00C2523C">
        <w:rPr>
          <w:rFonts w:ascii="HelveticaNeueLT Std Thin" w:hAnsi="HelveticaNeueLT Std Thin" w:cs="Arial"/>
          <w:color w:val="231F20"/>
          <w:sz w:val="22"/>
          <w:szCs w:val="22"/>
          <w:lang w:val="en-US"/>
        </w:rPr>
        <w:t>ESG</w:t>
      </w:r>
      <w:r w:rsidR="00F955E2" w:rsidRPr="00C2523C">
        <w:rPr>
          <w:rFonts w:ascii="HelveticaNeueLT Std Thin" w:hAnsi="HelveticaNeueLT Std Thin" w:cs="Arial"/>
          <w:color w:val="231F20"/>
          <w:sz w:val="22"/>
          <w:szCs w:val="22"/>
          <w:lang w:val="en-US"/>
        </w:rPr>
        <w:t>'</w:t>
      </w:r>
      <w:r w:rsidR="00844756" w:rsidRPr="00C2523C">
        <w:rPr>
          <w:rFonts w:ascii="HelveticaNeueLT Std Thin" w:hAnsi="HelveticaNeueLT Std Thin" w:cs="Arial"/>
          <w:color w:val="231F20"/>
          <w:sz w:val="22"/>
          <w:szCs w:val="22"/>
          <w:lang w:val="en-US"/>
        </w:rPr>
        <w:t xml:space="preserve"> lacks authenticity</w:t>
      </w:r>
      <w:r w:rsidR="00C02065" w:rsidRPr="00C2523C">
        <w:rPr>
          <w:rFonts w:ascii="HelveticaNeueLT Std Thin" w:hAnsi="HelveticaNeueLT Std Thin" w:cs="Arial"/>
          <w:color w:val="231F20"/>
          <w:sz w:val="22"/>
          <w:szCs w:val="22"/>
          <w:lang w:val="en-US"/>
        </w:rPr>
        <w:t>,</w:t>
      </w:r>
      <w:r w:rsidR="00844756" w:rsidRPr="00C2523C">
        <w:rPr>
          <w:rFonts w:ascii="HelveticaNeueLT Std Thin" w:hAnsi="HelveticaNeueLT Std Thin" w:cs="Arial"/>
          <w:color w:val="231F20"/>
          <w:sz w:val="22"/>
          <w:szCs w:val="22"/>
          <w:lang w:val="en-US"/>
        </w:rPr>
        <w:t xml:space="preserve"> and risk</w:t>
      </w:r>
      <w:r w:rsidR="00221293" w:rsidRPr="00C2523C">
        <w:rPr>
          <w:rFonts w:ascii="HelveticaNeueLT Std Thin" w:hAnsi="HelveticaNeueLT Std Thin" w:cs="Arial"/>
          <w:color w:val="231F20"/>
          <w:sz w:val="22"/>
          <w:szCs w:val="22"/>
          <w:lang w:val="en-US"/>
        </w:rPr>
        <w:t>s</w:t>
      </w:r>
      <w:r w:rsidR="00844756" w:rsidRPr="00C2523C">
        <w:rPr>
          <w:rFonts w:ascii="HelveticaNeueLT Std Thin" w:hAnsi="HelveticaNeueLT Std Thin" w:cs="Arial"/>
          <w:color w:val="231F20"/>
          <w:sz w:val="22"/>
          <w:szCs w:val="22"/>
          <w:lang w:val="en-US"/>
        </w:rPr>
        <w:t xml:space="preserve"> ending up in scandal and cynicism</w:t>
      </w:r>
      <w:r w:rsidR="001B1409" w:rsidRPr="00C2523C">
        <w:rPr>
          <w:rFonts w:ascii="HelveticaNeueLT Std Thin" w:hAnsi="HelveticaNeueLT Std Thin" w:cs="Arial"/>
          <w:color w:val="231F20"/>
          <w:sz w:val="22"/>
          <w:szCs w:val="22"/>
          <w:lang w:val="en-US"/>
        </w:rPr>
        <w:t xml:space="preserve"> what</w:t>
      </w:r>
      <w:r w:rsidR="00AC5E13" w:rsidRPr="00C2523C">
        <w:rPr>
          <w:rFonts w:ascii="HelveticaNeueLT Std Thin" w:hAnsi="HelveticaNeueLT Std Thin" w:cs="Arial"/>
          <w:color w:val="231F20"/>
          <w:sz w:val="22"/>
          <w:szCs w:val="22"/>
          <w:lang w:val="en-US"/>
        </w:rPr>
        <w:t>e</w:t>
      </w:r>
      <w:r w:rsidR="001B1409" w:rsidRPr="00C2523C">
        <w:rPr>
          <w:rFonts w:ascii="HelveticaNeueLT Std Thin" w:hAnsi="HelveticaNeueLT Std Thin" w:cs="Arial"/>
          <w:color w:val="231F20"/>
          <w:sz w:val="22"/>
          <w:szCs w:val="22"/>
          <w:lang w:val="en-US"/>
        </w:rPr>
        <w:t>ver</w:t>
      </w:r>
      <w:r w:rsidR="00844756" w:rsidRPr="00C2523C">
        <w:rPr>
          <w:rFonts w:ascii="HelveticaNeueLT Std Thin" w:hAnsi="HelveticaNeueLT Std Thin" w:cs="Arial"/>
          <w:color w:val="231F20"/>
          <w:sz w:val="22"/>
          <w:szCs w:val="22"/>
          <w:lang w:val="en-US"/>
        </w:rPr>
        <w:t xml:space="preserve"> the intentions</w:t>
      </w:r>
      <w:r w:rsidR="00F955E2" w:rsidRPr="00C2523C">
        <w:rPr>
          <w:rFonts w:ascii="HelveticaNeueLT Std Thin" w:hAnsi="HelveticaNeueLT Std Thin" w:cs="Arial"/>
          <w:color w:val="231F20"/>
          <w:sz w:val="22"/>
          <w:szCs w:val="22"/>
          <w:lang w:val="en-US"/>
        </w:rPr>
        <w:t xml:space="preserve"> some</w:t>
      </w:r>
      <w:r w:rsidR="002556C0" w:rsidRPr="00C2523C">
        <w:rPr>
          <w:rFonts w:ascii="HelveticaNeueLT Std Thin" w:hAnsi="HelveticaNeueLT Std Thin" w:cs="Arial"/>
          <w:color w:val="231F20"/>
          <w:sz w:val="22"/>
          <w:szCs w:val="22"/>
          <w:lang w:val="en-US"/>
        </w:rPr>
        <w:t xml:space="preserve"> may have</w:t>
      </w:r>
      <w:r w:rsidR="00844756" w:rsidRPr="00C2523C">
        <w:rPr>
          <w:rFonts w:ascii="HelveticaNeueLT Std Thin" w:hAnsi="HelveticaNeueLT Std Thin" w:cs="Arial"/>
          <w:color w:val="231F20"/>
          <w:sz w:val="22"/>
          <w:szCs w:val="22"/>
          <w:lang w:val="en-US"/>
        </w:rPr>
        <w:t>. </w:t>
      </w:r>
      <w:r w:rsidR="00844756" w:rsidRPr="00C2523C">
        <w:rPr>
          <w:rFonts w:ascii="HelveticaNeueLT Std Thin" w:hAnsi="HelveticaNeueLT Std Thin" w:cs="Arial"/>
          <w:color w:val="231F20"/>
          <w:sz w:val="22"/>
          <w:szCs w:val="22"/>
        </w:rPr>
        <w:t> </w:t>
      </w:r>
    </w:p>
    <w:p w14:paraId="2C38FE4C" w14:textId="6BC0AC5C" w:rsidR="00627D4F" w:rsidRPr="00C2523C" w:rsidRDefault="00627D4F" w:rsidP="00A3041F">
      <w:pPr>
        <w:rPr>
          <w:rFonts w:ascii="HelveticaNeueLT Std Thin" w:hAnsi="HelveticaNeueLT Std Thin" w:cs="Arial"/>
          <w:color w:val="231F20"/>
          <w:sz w:val="22"/>
          <w:szCs w:val="22"/>
        </w:rPr>
      </w:pPr>
    </w:p>
    <w:p w14:paraId="521646A4" w14:textId="7BF8D348" w:rsidR="0056505C" w:rsidRPr="00C2523C" w:rsidRDefault="00C02065" w:rsidP="0056505C">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 xml:space="preserve">The </w:t>
      </w:r>
      <w:r w:rsidR="00924A16" w:rsidRPr="00C2523C">
        <w:rPr>
          <w:rFonts w:ascii="HelveticaNeueLT Std Thin" w:hAnsi="HelveticaNeueLT Std Thin" w:cs="Arial"/>
          <w:color w:val="231F20"/>
          <w:sz w:val="22"/>
          <w:szCs w:val="22"/>
        </w:rPr>
        <w:t xml:space="preserve">shared </w:t>
      </w:r>
      <w:r w:rsidRPr="00C2523C">
        <w:rPr>
          <w:rFonts w:ascii="HelveticaNeueLT Std Thin" w:hAnsi="HelveticaNeueLT Std Thin" w:cs="Arial"/>
          <w:color w:val="231F20"/>
          <w:sz w:val="22"/>
          <w:szCs w:val="22"/>
        </w:rPr>
        <w:t>view is that</w:t>
      </w:r>
      <w:r w:rsidR="00F955E2" w:rsidRPr="00C2523C">
        <w:rPr>
          <w:rFonts w:ascii="HelveticaNeueLT Std Thin" w:hAnsi="HelveticaNeueLT Std Thin" w:cs="Arial"/>
          <w:color w:val="231F20"/>
          <w:sz w:val="22"/>
          <w:szCs w:val="22"/>
        </w:rPr>
        <w:t>,</w:t>
      </w:r>
      <w:r w:rsidRPr="00C2523C">
        <w:rPr>
          <w:rFonts w:ascii="HelveticaNeueLT Std Thin" w:hAnsi="HelveticaNeueLT Std Thin" w:cs="Arial"/>
          <w:color w:val="231F20"/>
          <w:sz w:val="22"/>
          <w:szCs w:val="22"/>
        </w:rPr>
        <w:t xml:space="preserve"> c</w:t>
      </w:r>
      <w:r w:rsidR="0056505C" w:rsidRPr="00C2523C">
        <w:rPr>
          <w:rFonts w:ascii="HelveticaNeueLT Std Thin" w:hAnsi="HelveticaNeueLT Std Thin" w:cs="Arial"/>
          <w:color w:val="231F20"/>
          <w:sz w:val="22"/>
          <w:szCs w:val="22"/>
        </w:rPr>
        <w:t xml:space="preserve">onceptually, there are a plethora of </w:t>
      </w:r>
      <w:r w:rsidR="00924A16" w:rsidRPr="00C2523C">
        <w:rPr>
          <w:rFonts w:ascii="HelveticaNeueLT Std Thin" w:hAnsi="HelveticaNeueLT Std Thin" w:cs="Arial"/>
          <w:color w:val="231F20"/>
          <w:sz w:val="22"/>
          <w:szCs w:val="22"/>
        </w:rPr>
        <w:t>trade off</w:t>
      </w:r>
      <w:r w:rsidR="0056505C" w:rsidRPr="00C2523C">
        <w:rPr>
          <w:rFonts w:ascii="HelveticaNeueLT Std Thin" w:hAnsi="HelveticaNeueLT Std Thin" w:cs="Arial"/>
          <w:color w:val="231F20"/>
          <w:sz w:val="22"/>
          <w:szCs w:val="22"/>
        </w:rPr>
        <w:t xml:space="preserve"> considerations that haunt ESG judgements.</w:t>
      </w:r>
      <w:r w:rsidR="0056505C" w:rsidRPr="00C2523C">
        <w:rPr>
          <w:rStyle w:val="FootnoteReference"/>
          <w:rFonts w:ascii="HelveticaNeueLT Std Thin" w:hAnsi="HelveticaNeueLT Std Thin" w:cs="Arial"/>
          <w:color w:val="231F20"/>
          <w:sz w:val="22"/>
          <w:szCs w:val="22"/>
        </w:rPr>
        <w:footnoteReference w:id="4"/>
      </w:r>
      <w:r w:rsidR="0056505C" w:rsidRPr="00C2523C">
        <w:rPr>
          <w:rFonts w:ascii="HelveticaNeueLT Std Thin" w:hAnsi="HelveticaNeueLT Std Thin" w:cs="Arial"/>
          <w:color w:val="231F20"/>
          <w:sz w:val="22"/>
          <w:szCs w:val="22"/>
        </w:rPr>
        <w:t xml:space="preserve"> The ability for </w:t>
      </w:r>
      <w:r w:rsidR="00924A16" w:rsidRPr="00C2523C">
        <w:rPr>
          <w:rFonts w:ascii="HelveticaNeueLT Std Thin" w:hAnsi="HelveticaNeueLT Std Thin" w:cs="Arial"/>
          <w:color w:val="231F20"/>
          <w:sz w:val="22"/>
          <w:szCs w:val="22"/>
        </w:rPr>
        <w:t>companies</w:t>
      </w:r>
      <w:r w:rsidR="0056505C" w:rsidRPr="00C2523C">
        <w:rPr>
          <w:rFonts w:ascii="HelveticaNeueLT Std Thin" w:hAnsi="HelveticaNeueLT Std Thin" w:cs="Arial"/>
          <w:color w:val="231F20"/>
          <w:sz w:val="22"/>
          <w:szCs w:val="22"/>
        </w:rPr>
        <w:t xml:space="preserve"> </w:t>
      </w:r>
      <w:r w:rsidRPr="00C2523C">
        <w:rPr>
          <w:rFonts w:ascii="HelveticaNeueLT Std Thin" w:hAnsi="HelveticaNeueLT Std Thin" w:cs="Arial"/>
          <w:color w:val="231F20"/>
          <w:sz w:val="22"/>
          <w:szCs w:val="22"/>
        </w:rPr>
        <w:t>that</w:t>
      </w:r>
      <w:r w:rsidR="0056505C" w:rsidRPr="00C2523C">
        <w:rPr>
          <w:rFonts w:ascii="HelveticaNeueLT Std Thin" w:hAnsi="HelveticaNeueLT Std Thin" w:cs="Arial"/>
          <w:color w:val="231F20"/>
          <w:sz w:val="22"/>
          <w:szCs w:val="22"/>
        </w:rPr>
        <w:t xml:space="preserve"> are doing badly on the ‘E’ of ESG, to balance their ESG ratings by performing well on their ‘S’ and ‘G’ metrics</w:t>
      </w:r>
      <w:r w:rsidR="00565784" w:rsidRPr="00C2523C">
        <w:rPr>
          <w:rFonts w:ascii="HelveticaNeueLT Std Thin" w:hAnsi="HelveticaNeueLT Std Thin" w:cs="Arial"/>
          <w:color w:val="231F20"/>
          <w:sz w:val="22"/>
          <w:szCs w:val="22"/>
        </w:rPr>
        <w:t>,</w:t>
      </w:r>
      <w:r w:rsidR="0056505C" w:rsidRPr="00C2523C">
        <w:rPr>
          <w:rFonts w:ascii="HelveticaNeueLT Std Thin" w:hAnsi="HelveticaNeueLT Std Thin" w:cs="Arial"/>
          <w:color w:val="231F20"/>
          <w:sz w:val="22"/>
          <w:szCs w:val="22"/>
        </w:rPr>
        <w:t xml:space="preserve"> has fuelled claims of greenwashing and impact</w:t>
      </w:r>
      <w:r w:rsidR="00924A16" w:rsidRPr="00C2523C">
        <w:rPr>
          <w:rFonts w:ascii="HelveticaNeueLT Std Thin" w:hAnsi="HelveticaNeueLT Std Thin" w:cs="Arial"/>
          <w:color w:val="231F20"/>
          <w:sz w:val="22"/>
          <w:szCs w:val="22"/>
        </w:rPr>
        <w:t xml:space="preserve"> </w:t>
      </w:r>
      <w:r w:rsidR="0056505C" w:rsidRPr="00C2523C">
        <w:rPr>
          <w:rFonts w:ascii="HelveticaNeueLT Std Thin" w:hAnsi="HelveticaNeueLT Std Thin" w:cs="Arial"/>
          <w:color w:val="231F20"/>
          <w:sz w:val="22"/>
          <w:szCs w:val="22"/>
        </w:rPr>
        <w:t xml:space="preserve">washing. This has led some </w:t>
      </w:r>
      <w:r w:rsidRPr="00C2523C">
        <w:rPr>
          <w:rFonts w:ascii="HelveticaNeueLT Std Thin" w:hAnsi="HelveticaNeueLT Std Thin" w:cs="Arial"/>
          <w:color w:val="231F20"/>
          <w:sz w:val="22"/>
          <w:szCs w:val="22"/>
        </w:rPr>
        <w:t>observers</w:t>
      </w:r>
      <w:r w:rsidR="0056505C" w:rsidRPr="00C2523C">
        <w:rPr>
          <w:rFonts w:ascii="HelveticaNeueLT Std Thin" w:hAnsi="HelveticaNeueLT Std Thin" w:cs="Arial"/>
          <w:color w:val="231F20"/>
          <w:sz w:val="22"/>
          <w:szCs w:val="22"/>
        </w:rPr>
        <w:t xml:space="preserve"> to suggest investors might do better not </w:t>
      </w:r>
      <w:r w:rsidR="00F955E2" w:rsidRPr="00C2523C">
        <w:rPr>
          <w:rFonts w:ascii="HelveticaNeueLT Std Thin" w:hAnsi="HelveticaNeueLT Std Thin" w:cs="Arial"/>
          <w:color w:val="231F20"/>
          <w:sz w:val="22"/>
          <w:szCs w:val="22"/>
        </w:rPr>
        <w:t xml:space="preserve">to </w:t>
      </w:r>
      <w:r w:rsidR="0056505C" w:rsidRPr="00C2523C">
        <w:rPr>
          <w:rFonts w:ascii="HelveticaNeueLT Std Thin" w:hAnsi="HelveticaNeueLT Std Thin" w:cs="Arial"/>
          <w:color w:val="231F20"/>
          <w:sz w:val="22"/>
          <w:szCs w:val="22"/>
        </w:rPr>
        <w:t xml:space="preserve">use overall ESG metrics and ratings when constructing portfolios, but rather </w:t>
      </w:r>
      <w:r w:rsidR="009E5AA0" w:rsidRPr="00C2523C">
        <w:rPr>
          <w:rFonts w:ascii="HelveticaNeueLT Std Thin" w:hAnsi="HelveticaNeueLT Std Thin" w:cs="Arial"/>
          <w:color w:val="231F20"/>
          <w:sz w:val="22"/>
          <w:szCs w:val="22"/>
        </w:rPr>
        <w:t xml:space="preserve">to </w:t>
      </w:r>
      <w:r w:rsidR="0056505C" w:rsidRPr="00C2523C">
        <w:rPr>
          <w:rFonts w:ascii="HelveticaNeueLT Std Thin" w:hAnsi="HelveticaNeueLT Std Thin" w:cs="Arial"/>
          <w:color w:val="231F20"/>
          <w:sz w:val="22"/>
          <w:szCs w:val="22"/>
        </w:rPr>
        <w:t>choose a more customised approach that only takes into account one or two ESG sub</w:t>
      </w:r>
      <w:r w:rsidR="00924A16" w:rsidRPr="00C2523C">
        <w:rPr>
          <w:rFonts w:ascii="HelveticaNeueLT Std Thin" w:hAnsi="HelveticaNeueLT Std Thin" w:cs="Arial"/>
          <w:color w:val="231F20"/>
          <w:sz w:val="22"/>
          <w:szCs w:val="22"/>
        </w:rPr>
        <w:t xml:space="preserve"> </w:t>
      </w:r>
      <w:r w:rsidR="0056505C" w:rsidRPr="00C2523C">
        <w:rPr>
          <w:rFonts w:ascii="HelveticaNeueLT Std Thin" w:hAnsi="HelveticaNeueLT Std Thin" w:cs="Arial"/>
          <w:color w:val="231F20"/>
          <w:sz w:val="22"/>
          <w:szCs w:val="22"/>
        </w:rPr>
        <w:t>themes. As the authors of a paper</w:t>
      </w:r>
      <w:r w:rsidR="009E5AA0" w:rsidRPr="00C2523C">
        <w:rPr>
          <w:rFonts w:ascii="HelveticaNeueLT Std Thin" w:hAnsi="HelveticaNeueLT Std Thin" w:cs="Arial"/>
          <w:color w:val="231F20"/>
          <w:sz w:val="22"/>
          <w:szCs w:val="22"/>
        </w:rPr>
        <w:t xml:space="preserve"> for the Bank of International Settlements noted:</w:t>
      </w:r>
      <w:r w:rsidR="0056505C" w:rsidRPr="00C2523C">
        <w:rPr>
          <w:rStyle w:val="FootnoteReference"/>
          <w:rFonts w:ascii="HelveticaNeueLT Std Thin" w:hAnsi="HelveticaNeueLT Std Thin" w:cs="Arial"/>
          <w:color w:val="231F20"/>
          <w:sz w:val="22"/>
          <w:szCs w:val="22"/>
        </w:rPr>
        <w:footnoteReference w:id="5"/>
      </w:r>
      <w:r w:rsidR="0056505C" w:rsidRPr="00C2523C">
        <w:rPr>
          <w:rFonts w:ascii="HelveticaNeueLT Std Thin" w:hAnsi="HelveticaNeueLT Std Thin" w:cs="Arial"/>
          <w:color w:val="231F20"/>
          <w:sz w:val="22"/>
          <w:szCs w:val="22"/>
        </w:rPr>
        <w:t xml:space="preserve"> </w:t>
      </w:r>
    </w:p>
    <w:p w14:paraId="3BA0ED8D" w14:textId="2227982B" w:rsidR="0056505C" w:rsidRPr="00C2523C" w:rsidRDefault="0056505C" w:rsidP="0056505C">
      <w:pPr>
        <w:rPr>
          <w:rFonts w:ascii="HelveticaNeueLT Std Thin" w:hAnsi="HelveticaNeueLT Std Thin" w:cs="Arial"/>
          <w:color w:val="231F20"/>
          <w:sz w:val="22"/>
          <w:szCs w:val="22"/>
        </w:rPr>
      </w:pPr>
    </w:p>
    <w:p w14:paraId="27C60A3F" w14:textId="4D06AA5B" w:rsidR="0056505C" w:rsidRPr="00C2523C" w:rsidRDefault="00330BA7" w:rsidP="0056505C">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w:t>
      </w:r>
      <w:r w:rsidR="0056505C" w:rsidRPr="00C2523C">
        <w:rPr>
          <w:rFonts w:ascii="HelveticaNeueLT Std Thin" w:hAnsi="HelveticaNeueLT Std Thin" w:cs="Arial"/>
          <w:i/>
          <w:iCs/>
          <w:color w:val="231F20"/>
          <w:sz w:val="22"/>
          <w:szCs w:val="22"/>
        </w:rPr>
        <w:t>Devising investment strategies based on an amalgamation of these fundamentally different topics underpinning ESG investing has been a practical hurdle, especially given the potential for weak scores in one pillar to be offset by strong scores in another pillar</w:t>
      </w:r>
      <w:r w:rsidR="009E5AA0" w:rsidRPr="00C2523C">
        <w:rPr>
          <w:rFonts w:ascii="HelveticaNeueLT Std Thin" w:hAnsi="HelveticaNeueLT Std Thin" w:cs="Arial"/>
          <w:i/>
          <w:iCs/>
          <w:color w:val="231F20"/>
          <w:sz w:val="22"/>
          <w:szCs w:val="22"/>
        </w:rPr>
        <w:t>.</w:t>
      </w:r>
      <w:r w:rsidRPr="00C2523C">
        <w:rPr>
          <w:rFonts w:ascii="HelveticaNeueLT Std Thin" w:hAnsi="HelveticaNeueLT Std Thin" w:cs="Arial"/>
          <w:i/>
          <w:iCs/>
          <w:color w:val="231F20"/>
          <w:sz w:val="22"/>
          <w:szCs w:val="22"/>
        </w:rPr>
        <w:t>’</w:t>
      </w:r>
    </w:p>
    <w:p w14:paraId="7383EC6C" w14:textId="77777777" w:rsidR="0056505C" w:rsidRPr="00C2523C" w:rsidRDefault="0056505C" w:rsidP="0056505C">
      <w:pPr>
        <w:rPr>
          <w:rFonts w:ascii="HelveticaNeueLT Std Thin" w:hAnsi="HelveticaNeueLT Std Thin" w:cs="Arial"/>
          <w:color w:val="231F20"/>
          <w:sz w:val="22"/>
          <w:szCs w:val="22"/>
        </w:rPr>
      </w:pPr>
    </w:p>
    <w:p w14:paraId="3EFF1C28" w14:textId="0C4B14F4" w:rsidR="00A3041F" w:rsidRPr="00C2523C" w:rsidRDefault="00C02065" w:rsidP="00A3041F">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The conclusion</w:t>
      </w:r>
      <w:r w:rsidR="00945795" w:rsidRPr="00C2523C">
        <w:rPr>
          <w:rFonts w:ascii="HelveticaNeueLT Std Thin" w:hAnsi="HelveticaNeueLT Std Thin" w:cs="Arial"/>
          <w:color w:val="231F20"/>
          <w:sz w:val="22"/>
          <w:szCs w:val="22"/>
        </w:rPr>
        <w:t>,</w:t>
      </w:r>
      <w:r w:rsidRPr="00C2523C">
        <w:rPr>
          <w:rFonts w:ascii="HelveticaNeueLT Std Thin" w:hAnsi="HelveticaNeueLT Std Thin" w:cs="Arial"/>
          <w:color w:val="231F20"/>
          <w:sz w:val="22"/>
          <w:szCs w:val="22"/>
        </w:rPr>
        <w:t xml:space="preserve"> </w:t>
      </w:r>
      <w:r w:rsidR="0056505C" w:rsidRPr="00C2523C">
        <w:rPr>
          <w:rFonts w:ascii="HelveticaNeueLT Std Thin" w:hAnsi="HelveticaNeueLT Std Thin" w:cs="Arial"/>
          <w:color w:val="231F20"/>
          <w:sz w:val="22"/>
          <w:szCs w:val="22"/>
        </w:rPr>
        <w:t>therefore</w:t>
      </w:r>
      <w:r w:rsidRPr="00C2523C">
        <w:rPr>
          <w:rFonts w:ascii="HelveticaNeueLT Std Thin" w:hAnsi="HelveticaNeueLT Std Thin" w:cs="Arial"/>
          <w:color w:val="231F20"/>
          <w:sz w:val="22"/>
          <w:szCs w:val="22"/>
        </w:rPr>
        <w:t>, is</w:t>
      </w:r>
      <w:r w:rsidR="0056505C" w:rsidRPr="00C2523C">
        <w:rPr>
          <w:rFonts w:ascii="HelveticaNeueLT Std Thin" w:hAnsi="HelveticaNeueLT Std Thin" w:cs="Arial"/>
          <w:color w:val="231F20"/>
          <w:sz w:val="22"/>
          <w:szCs w:val="22"/>
        </w:rPr>
        <w:t xml:space="preserve"> that </w:t>
      </w:r>
      <w:r w:rsidR="00B44DDF" w:rsidRPr="00C2523C">
        <w:rPr>
          <w:rFonts w:ascii="HelveticaNeueLT Std Thin" w:hAnsi="HelveticaNeueLT Std Thin" w:cs="Arial"/>
          <w:color w:val="231F20"/>
          <w:sz w:val="22"/>
          <w:szCs w:val="22"/>
        </w:rPr>
        <w:t xml:space="preserve">a </w:t>
      </w:r>
      <w:r w:rsidR="0056505C" w:rsidRPr="00C2523C">
        <w:rPr>
          <w:rFonts w:ascii="HelveticaNeueLT Std Thin" w:hAnsi="HelveticaNeueLT Std Thin" w:cs="Arial"/>
          <w:color w:val="231F20"/>
          <w:sz w:val="22"/>
          <w:szCs w:val="22"/>
        </w:rPr>
        <w:t xml:space="preserve">focus on factors that are most relevant to a particular investor would bring greater intellectual clarity to </w:t>
      </w:r>
      <w:r w:rsidR="00B744AA">
        <w:rPr>
          <w:rFonts w:ascii="HelveticaNeueLT Std Thin" w:hAnsi="HelveticaNeueLT Std Thin" w:cs="Arial"/>
          <w:color w:val="231F20"/>
          <w:sz w:val="22"/>
          <w:szCs w:val="22"/>
        </w:rPr>
        <w:t xml:space="preserve">the </w:t>
      </w:r>
      <w:r w:rsidR="0056505C" w:rsidRPr="00C2523C">
        <w:rPr>
          <w:rFonts w:ascii="HelveticaNeueLT Std Thin" w:hAnsi="HelveticaNeueLT Std Thin" w:cs="Arial"/>
          <w:color w:val="231F20"/>
          <w:sz w:val="22"/>
          <w:szCs w:val="22"/>
        </w:rPr>
        <w:t>use of ESG measure</w:t>
      </w:r>
      <w:r w:rsidR="00E71435" w:rsidRPr="00C2523C">
        <w:rPr>
          <w:rFonts w:ascii="HelveticaNeueLT Std Thin" w:hAnsi="HelveticaNeueLT Std Thin" w:cs="Arial"/>
          <w:color w:val="231F20"/>
          <w:sz w:val="22"/>
          <w:szCs w:val="22"/>
        </w:rPr>
        <w:t>ment</w:t>
      </w:r>
      <w:r w:rsidR="0056505C" w:rsidRPr="00C2523C">
        <w:rPr>
          <w:rFonts w:ascii="HelveticaNeueLT Std Thin" w:hAnsi="HelveticaNeueLT Std Thin" w:cs="Arial"/>
          <w:color w:val="231F20"/>
          <w:sz w:val="22"/>
          <w:szCs w:val="22"/>
        </w:rPr>
        <w:t xml:space="preserve"> and enable investors to overcome the aggregate confusion created by consolidated ESG scores or ratings.</w:t>
      </w:r>
      <w:r w:rsidRPr="00C2523C">
        <w:rPr>
          <w:rFonts w:ascii="HelveticaNeueLT Std Thin" w:hAnsi="HelveticaNeueLT Std Thin" w:cs="Arial"/>
          <w:color w:val="231F20"/>
          <w:sz w:val="22"/>
          <w:szCs w:val="22"/>
        </w:rPr>
        <w:t xml:space="preserve"> In addition, </w:t>
      </w:r>
      <w:r w:rsidR="00844756" w:rsidRPr="00C2523C">
        <w:rPr>
          <w:rFonts w:ascii="HelveticaNeueLT Std Thin" w:hAnsi="HelveticaNeueLT Std Thin" w:cs="Arial"/>
          <w:color w:val="231F20"/>
          <w:sz w:val="22"/>
          <w:szCs w:val="22"/>
        </w:rPr>
        <w:t xml:space="preserve">the </w:t>
      </w:r>
      <w:r w:rsidR="00A3041F" w:rsidRPr="00C2523C">
        <w:rPr>
          <w:rFonts w:ascii="HelveticaNeueLT Std Thin" w:hAnsi="HelveticaNeueLT Std Thin" w:cs="Arial"/>
          <w:color w:val="231F20"/>
          <w:sz w:val="22"/>
          <w:szCs w:val="22"/>
        </w:rPr>
        <w:t xml:space="preserve">interaction between impact investing and ESG needs </w:t>
      </w:r>
      <w:r w:rsidR="00844756" w:rsidRPr="00C2523C">
        <w:rPr>
          <w:rFonts w:ascii="HelveticaNeueLT Std Thin" w:hAnsi="HelveticaNeueLT Std Thin" w:cs="Arial"/>
          <w:color w:val="231F20"/>
          <w:sz w:val="22"/>
          <w:szCs w:val="22"/>
        </w:rPr>
        <w:t xml:space="preserve">stronger </w:t>
      </w:r>
      <w:r w:rsidR="00A3041F" w:rsidRPr="00C2523C">
        <w:rPr>
          <w:rFonts w:ascii="HelveticaNeueLT Std Thin" w:hAnsi="HelveticaNeueLT Std Thin" w:cs="Arial"/>
          <w:color w:val="231F20"/>
          <w:sz w:val="22"/>
          <w:szCs w:val="22"/>
        </w:rPr>
        <w:t>ground rules</w:t>
      </w:r>
      <w:r w:rsidR="00844756" w:rsidRPr="00C2523C">
        <w:rPr>
          <w:rFonts w:ascii="HelveticaNeueLT Std Thin" w:hAnsi="HelveticaNeueLT Std Thin" w:cs="Arial"/>
          <w:color w:val="231F20"/>
          <w:sz w:val="22"/>
          <w:szCs w:val="22"/>
        </w:rPr>
        <w:t xml:space="preserve">, with impact investment distinguished much more clearly from ESG. </w:t>
      </w:r>
      <w:r w:rsidR="00A3041F" w:rsidRPr="00C2523C">
        <w:rPr>
          <w:rFonts w:ascii="HelveticaNeueLT Std Thin" w:hAnsi="HelveticaNeueLT Std Thin" w:cs="Arial"/>
          <w:color w:val="231F20"/>
          <w:sz w:val="22"/>
          <w:szCs w:val="22"/>
        </w:rPr>
        <w:t xml:space="preserve"> </w:t>
      </w:r>
    </w:p>
    <w:p w14:paraId="078A7E6B" w14:textId="77777777" w:rsidR="00926D98" w:rsidRPr="00C2523C" w:rsidRDefault="00926D98" w:rsidP="00A3041F">
      <w:pPr>
        <w:rPr>
          <w:rFonts w:ascii="HelveticaNeueLT Std Thin" w:hAnsi="HelveticaNeueLT Std Thin" w:cs="Arial"/>
          <w:color w:val="231F20"/>
          <w:sz w:val="22"/>
          <w:szCs w:val="22"/>
        </w:rPr>
      </w:pPr>
    </w:p>
    <w:p w14:paraId="2B82679C" w14:textId="3F4DFD8D" w:rsidR="00AC5E13" w:rsidRPr="00C2523C" w:rsidRDefault="00AC5E13" w:rsidP="00941C58">
      <w:pPr>
        <w:rPr>
          <w:rFonts w:ascii="HelveticaNeueLT Std Thin" w:hAnsi="HelveticaNeueLT Std Thin" w:cs="Arial"/>
          <w:color w:val="231F20"/>
          <w:sz w:val="22"/>
          <w:szCs w:val="22"/>
        </w:rPr>
      </w:pPr>
    </w:p>
    <w:p w14:paraId="09524746" w14:textId="382913FE" w:rsidR="00A3041F" w:rsidRPr="00C2523C" w:rsidRDefault="00844756" w:rsidP="00941C58">
      <w:pPr>
        <w:rPr>
          <w:rFonts w:ascii="HelveticaNeueLT Std Thin" w:hAnsi="HelveticaNeueLT Std Thin" w:cs="Arial"/>
          <w:b/>
          <w:bCs/>
          <w:color w:val="231F20"/>
          <w:sz w:val="22"/>
          <w:szCs w:val="22"/>
        </w:rPr>
      </w:pPr>
      <w:r w:rsidRPr="00C2523C">
        <w:rPr>
          <w:rFonts w:ascii="HelveticaNeueLT Std Thin" w:hAnsi="HelveticaNeueLT Std Thin" w:cs="Arial"/>
          <w:b/>
          <w:bCs/>
          <w:color w:val="231F20"/>
          <w:sz w:val="22"/>
          <w:szCs w:val="22"/>
        </w:rPr>
        <w:t>2</w:t>
      </w:r>
      <w:r w:rsidR="00627D4F" w:rsidRPr="00C2523C">
        <w:rPr>
          <w:rFonts w:ascii="HelveticaNeueLT Std Thin" w:hAnsi="HelveticaNeueLT Std Thin" w:cs="Arial"/>
          <w:b/>
          <w:bCs/>
          <w:color w:val="231F20"/>
          <w:sz w:val="22"/>
          <w:szCs w:val="22"/>
        </w:rPr>
        <w:t xml:space="preserve">.1 </w:t>
      </w:r>
      <w:r w:rsidRPr="00C2523C">
        <w:rPr>
          <w:rFonts w:ascii="HelveticaNeueLT Std Thin" w:hAnsi="HelveticaNeueLT Std Thin" w:cs="Arial"/>
          <w:b/>
          <w:bCs/>
          <w:color w:val="231F20"/>
          <w:sz w:val="22"/>
          <w:szCs w:val="22"/>
        </w:rPr>
        <w:t>Impact</w:t>
      </w:r>
      <w:r w:rsidR="00CC55E5" w:rsidRPr="00C2523C">
        <w:rPr>
          <w:rFonts w:ascii="HelveticaNeueLT Std Thin" w:hAnsi="HelveticaNeueLT Std Thin" w:cs="Arial"/>
          <w:b/>
          <w:bCs/>
          <w:color w:val="231F20"/>
          <w:sz w:val="22"/>
          <w:szCs w:val="22"/>
        </w:rPr>
        <w:t xml:space="preserve"> business </w:t>
      </w:r>
      <w:r w:rsidRPr="00C2523C">
        <w:rPr>
          <w:rFonts w:ascii="HelveticaNeueLT Std Thin" w:hAnsi="HelveticaNeueLT Std Thin" w:cs="Arial"/>
          <w:b/>
          <w:bCs/>
          <w:color w:val="231F20"/>
          <w:sz w:val="22"/>
          <w:szCs w:val="22"/>
        </w:rPr>
        <w:t xml:space="preserve">and ESG </w:t>
      </w:r>
      <w:r w:rsidR="00CC55E5" w:rsidRPr="00C2523C">
        <w:rPr>
          <w:rFonts w:ascii="HelveticaNeueLT Std Thin" w:hAnsi="HelveticaNeueLT Std Thin" w:cs="Arial"/>
          <w:b/>
          <w:bCs/>
          <w:color w:val="231F20"/>
          <w:sz w:val="22"/>
          <w:szCs w:val="22"/>
        </w:rPr>
        <w:t xml:space="preserve">are </w:t>
      </w:r>
      <w:r w:rsidRPr="00C2523C">
        <w:rPr>
          <w:rFonts w:ascii="HelveticaNeueLT Std Thin" w:hAnsi="HelveticaNeueLT Std Thin" w:cs="Arial"/>
          <w:b/>
          <w:bCs/>
          <w:color w:val="231F20"/>
          <w:sz w:val="22"/>
          <w:szCs w:val="22"/>
        </w:rPr>
        <w:t>n</w:t>
      </w:r>
      <w:r w:rsidR="00175DBE" w:rsidRPr="00C2523C">
        <w:rPr>
          <w:rFonts w:ascii="HelveticaNeueLT Std Thin" w:hAnsi="HelveticaNeueLT Std Thin" w:cs="Arial"/>
          <w:b/>
          <w:bCs/>
          <w:color w:val="231F20"/>
          <w:sz w:val="22"/>
          <w:szCs w:val="22"/>
        </w:rPr>
        <w:t>ot interchangeable terms</w:t>
      </w:r>
    </w:p>
    <w:p w14:paraId="38239669" w14:textId="77777777" w:rsidR="00A3041F" w:rsidRPr="00C2523C" w:rsidRDefault="00A3041F" w:rsidP="00941C58">
      <w:pPr>
        <w:rPr>
          <w:rFonts w:ascii="HelveticaNeueLT Std Thin" w:hAnsi="HelveticaNeueLT Std Thin" w:cs="Arial"/>
          <w:color w:val="231F20"/>
          <w:sz w:val="22"/>
          <w:szCs w:val="22"/>
        </w:rPr>
      </w:pPr>
    </w:p>
    <w:p w14:paraId="3D8D46A6" w14:textId="01240270" w:rsidR="00941C58" w:rsidRPr="00C2523C" w:rsidRDefault="005A3882" w:rsidP="00941C58">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The</w:t>
      </w:r>
      <w:r w:rsidR="009E5AA0" w:rsidRPr="00C2523C">
        <w:rPr>
          <w:rFonts w:ascii="HelveticaNeueLT Std Thin" w:hAnsi="HelveticaNeueLT Std Thin" w:cs="Arial"/>
          <w:color w:val="231F20"/>
          <w:sz w:val="22"/>
          <w:szCs w:val="22"/>
        </w:rPr>
        <w:t xml:space="preserve"> interviewees</w:t>
      </w:r>
      <w:r w:rsidR="00C02065" w:rsidRPr="00C2523C">
        <w:rPr>
          <w:rFonts w:ascii="HelveticaNeueLT Std Thin" w:hAnsi="HelveticaNeueLT Std Thin" w:cs="Arial"/>
          <w:color w:val="231F20"/>
          <w:sz w:val="22"/>
          <w:szCs w:val="22"/>
        </w:rPr>
        <w:t xml:space="preserve"> believe </w:t>
      </w:r>
      <w:r w:rsidR="009E5AA0" w:rsidRPr="00C2523C">
        <w:rPr>
          <w:rFonts w:ascii="HelveticaNeueLT Std Thin" w:hAnsi="HelveticaNeueLT Std Thin" w:cs="Arial"/>
          <w:color w:val="231F20"/>
          <w:sz w:val="22"/>
          <w:szCs w:val="22"/>
        </w:rPr>
        <w:t xml:space="preserve">that </w:t>
      </w:r>
      <w:r w:rsidR="00941C58" w:rsidRPr="00C2523C">
        <w:rPr>
          <w:rFonts w:ascii="HelveticaNeueLT Std Thin" w:hAnsi="HelveticaNeueLT Std Thin" w:cs="Arial"/>
          <w:color w:val="231F20"/>
          <w:sz w:val="22"/>
          <w:szCs w:val="22"/>
        </w:rPr>
        <w:t xml:space="preserve">definitions of </w:t>
      </w:r>
      <w:r w:rsidR="00E71435" w:rsidRPr="00C2523C">
        <w:rPr>
          <w:rFonts w:ascii="HelveticaNeueLT Std Thin" w:hAnsi="HelveticaNeueLT Std Thin" w:cs="Arial"/>
          <w:color w:val="231F20"/>
          <w:sz w:val="22"/>
          <w:szCs w:val="22"/>
        </w:rPr>
        <w:t>i</w:t>
      </w:r>
      <w:r w:rsidR="00941C58" w:rsidRPr="00C2523C">
        <w:rPr>
          <w:rFonts w:ascii="HelveticaNeueLT Std Thin" w:hAnsi="HelveticaNeueLT Std Thin" w:cs="Arial"/>
          <w:color w:val="231F20"/>
          <w:sz w:val="22"/>
          <w:szCs w:val="22"/>
        </w:rPr>
        <w:t xml:space="preserve">mpact </w:t>
      </w:r>
      <w:r w:rsidR="00E71435" w:rsidRPr="00C2523C">
        <w:rPr>
          <w:rFonts w:ascii="HelveticaNeueLT Std Thin" w:hAnsi="HelveticaNeueLT Std Thin" w:cs="Arial"/>
          <w:color w:val="231F20"/>
          <w:sz w:val="22"/>
          <w:szCs w:val="22"/>
        </w:rPr>
        <w:t>i</w:t>
      </w:r>
      <w:r w:rsidR="00941C58" w:rsidRPr="00C2523C">
        <w:rPr>
          <w:rFonts w:ascii="HelveticaNeueLT Std Thin" w:hAnsi="HelveticaNeueLT Std Thin" w:cs="Arial"/>
          <w:color w:val="231F20"/>
          <w:sz w:val="22"/>
          <w:szCs w:val="22"/>
        </w:rPr>
        <w:t xml:space="preserve">nvestment and ESG </w:t>
      </w:r>
      <w:r w:rsidR="00C02065" w:rsidRPr="00C2523C">
        <w:rPr>
          <w:rFonts w:ascii="HelveticaNeueLT Std Thin" w:hAnsi="HelveticaNeueLT Std Thin" w:cs="Arial"/>
          <w:color w:val="231F20"/>
          <w:sz w:val="22"/>
          <w:szCs w:val="22"/>
        </w:rPr>
        <w:t>can be found</w:t>
      </w:r>
      <w:r w:rsidR="00941C58" w:rsidRPr="00C2523C">
        <w:rPr>
          <w:rFonts w:ascii="HelveticaNeueLT Std Thin" w:hAnsi="HelveticaNeueLT Std Thin" w:cs="Arial"/>
          <w:color w:val="231F20"/>
          <w:sz w:val="22"/>
          <w:szCs w:val="22"/>
        </w:rPr>
        <w:t xml:space="preserve"> if you look hard enough to find them, but </w:t>
      </w:r>
      <w:r w:rsidR="009E425A" w:rsidRPr="00C2523C">
        <w:rPr>
          <w:rFonts w:ascii="HelveticaNeueLT Std Thin" w:hAnsi="HelveticaNeueLT Std Thin" w:cs="Arial"/>
          <w:color w:val="231F20"/>
          <w:sz w:val="22"/>
          <w:szCs w:val="22"/>
        </w:rPr>
        <w:t xml:space="preserve">the </w:t>
      </w:r>
      <w:r w:rsidR="000A1D39" w:rsidRPr="00C2523C">
        <w:rPr>
          <w:rFonts w:ascii="HelveticaNeueLT Std Thin" w:hAnsi="HelveticaNeueLT Std Thin" w:cs="Arial"/>
          <w:color w:val="231F20"/>
          <w:sz w:val="22"/>
          <w:szCs w:val="22"/>
        </w:rPr>
        <w:t xml:space="preserve">consensus </w:t>
      </w:r>
      <w:r w:rsidR="00A448AA" w:rsidRPr="00C2523C">
        <w:rPr>
          <w:rFonts w:ascii="HelveticaNeueLT Std Thin" w:hAnsi="HelveticaNeueLT Std Thin" w:cs="Arial"/>
          <w:color w:val="231F20"/>
          <w:sz w:val="22"/>
          <w:szCs w:val="22"/>
        </w:rPr>
        <w:t>i</w:t>
      </w:r>
      <w:r w:rsidR="009E5AA0" w:rsidRPr="00C2523C">
        <w:rPr>
          <w:rFonts w:ascii="HelveticaNeueLT Std Thin" w:hAnsi="HelveticaNeueLT Std Thin" w:cs="Arial"/>
          <w:color w:val="231F20"/>
          <w:sz w:val="22"/>
          <w:szCs w:val="22"/>
        </w:rPr>
        <w:t xml:space="preserve">s </w:t>
      </w:r>
      <w:r w:rsidR="009E425A" w:rsidRPr="00C2523C">
        <w:rPr>
          <w:rFonts w:ascii="HelveticaNeueLT Std Thin" w:hAnsi="HelveticaNeueLT Std Thin" w:cs="Arial"/>
          <w:color w:val="231F20"/>
          <w:sz w:val="22"/>
          <w:szCs w:val="22"/>
        </w:rPr>
        <w:t xml:space="preserve">that </w:t>
      </w:r>
      <w:r w:rsidR="009E5AA0" w:rsidRPr="00C2523C">
        <w:rPr>
          <w:rFonts w:ascii="HelveticaNeueLT Std Thin" w:hAnsi="HelveticaNeueLT Std Thin" w:cs="Arial"/>
          <w:color w:val="231F20"/>
          <w:sz w:val="22"/>
          <w:szCs w:val="22"/>
        </w:rPr>
        <w:t xml:space="preserve">they are not used </w:t>
      </w:r>
      <w:r w:rsidR="00941C58" w:rsidRPr="00C2523C">
        <w:rPr>
          <w:rFonts w:ascii="HelveticaNeueLT Std Thin" w:hAnsi="HelveticaNeueLT Std Thin" w:cs="Arial"/>
          <w:color w:val="231F20"/>
          <w:sz w:val="22"/>
          <w:szCs w:val="22"/>
        </w:rPr>
        <w:t>consistently</w:t>
      </w:r>
      <w:r w:rsidR="00A448AA" w:rsidRPr="00C2523C">
        <w:rPr>
          <w:rFonts w:ascii="HelveticaNeueLT Std Thin" w:hAnsi="HelveticaNeueLT Std Thin" w:cs="Arial"/>
          <w:color w:val="231F20"/>
          <w:sz w:val="22"/>
          <w:szCs w:val="22"/>
        </w:rPr>
        <w:t>,</w:t>
      </w:r>
      <w:r w:rsidR="009E5AA0" w:rsidRPr="00C2523C">
        <w:rPr>
          <w:rFonts w:ascii="HelveticaNeueLT Std Thin" w:hAnsi="HelveticaNeueLT Std Thin" w:cs="Arial"/>
          <w:color w:val="231F20"/>
          <w:sz w:val="22"/>
          <w:szCs w:val="22"/>
        </w:rPr>
        <w:t xml:space="preserve"> or with sufficient clarity</w:t>
      </w:r>
      <w:r w:rsidR="00941C58" w:rsidRPr="00C2523C">
        <w:rPr>
          <w:rFonts w:ascii="HelveticaNeueLT Std Thin" w:hAnsi="HelveticaNeueLT Std Thin" w:cs="Arial"/>
          <w:color w:val="231F20"/>
          <w:sz w:val="22"/>
          <w:szCs w:val="22"/>
        </w:rPr>
        <w:t xml:space="preserve">.   </w:t>
      </w:r>
    </w:p>
    <w:p w14:paraId="6FDC12DD" w14:textId="78CE2120" w:rsidR="00941C58" w:rsidRPr="00C2523C" w:rsidRDefault="00941C58" w:rsidP="00941C58">
      <w:pPr>
        <w:rPr>
          <w:rFonts w:ascii="HelveticaNeueLT Std Thin" w:hAnsi="HelveticaNeueLT Std Thin" w:cs="Arial"/>
          <w:color w:val="231F20"/>
          <w:sz w:val="22"/>
          <w:szCs w:val="22"/>
        </w:rPr>
      </w:pPr>
    </w:p>
    <w:p w14:paraId="1E5036C8" w14:textId="4C201AB7" w:rsidR="00175DBE" w:rsidRPr="00C2523C" w:rsidRDefault="00175DBE" w:rsidP="00175DBE">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Th</w:t>
      </w:r>
      <w:r w:rsidR="009E425A" w:rsidRPr="00C2523C">
        <w:rPr>
          <w:rFonts w:ascii="HelveticaNeueLT Std Thin" w:hAnsi="HelveticaNeueLT Std Thin" w:cs="Arial"/>
          <w:color w:val="231F20"/>
          <w:sz w:val="22"/>
          <w:szCs w:val="22"/>
        </w:rPr>
        <w:t xml:space="preserve">ere is also a view that this </w:t>
      </w:r>
      <w:r w:rsidRPr="00C2523C">
        <w:rPr>
          <w:rFonts w:ascii="HelveticaNeueLT Std Thin" w:hAnsi="HelveticaNeueLT Std Thin" w:cs="Arial"/>
          <w:color w:val="231F20"/>
          <w:sz w:val="22"/>
          <w:szCs w:val="22"/>
        </w:rPr>
        <w:t>has led to surprisingly careless use of language, with key terms</w:t>
      </w:r>
      <w:r w:rsidRPr="00C2523C">
        <w:rPr>
          <w:rFonts w:ascii="HelveticaNeueLT Std Thin" w:hAnsi="HelveticaNeueLT Std Thin" w:cs="Arial"/>
          <w:color w:val="231F20"/>
          <w:sz w:val="22"/>
          <w:szCs w:val="22"/>
          <w:lang w:val="en-US"/>
        </w:rPr>
        <w:t xml:space="preserve"> </w:t>
      </w:r>
      <w:r w:rsidR="009E425A" w:rsidRPr="00C2523C">
        <w:rPr>
          <w:rFonts w:ascii="HelveticaNeueLT Std Thin" w:hAnsi="HelveticaNeueLT Std Thin" w:cs="Arial"/>
          <w:color w:val="231F20"/>
          <w:sz w:val="22"/>
          <w:szCs w:val="22"/>
          <w:lang w:val="en-US"/>
        </w:rPr>
        <w:t>such as S</w:t>
      </w:r>
      <w:r w:rsidRPr="00C2523C">
        <w:rPr>
          <w:rFonts w:ascii="HelveticaNeueLT Std Thin" w:hAnsi="HelveticaNeueLT Std Thin" w:cs="Arial"/>
          <w:color w:val="231F20"/>
          <w:sz w:val="22"/>
          <w:szCs w:val="22"/>
          <w:lang w:val="en-US"/>
        </w:rPr>
        <w:t xml:space="preserve">ustainable </w:t>
      </w:r>
      <w:r w:rsidR="009E425A" w:rsidRPr="00C2523C">
        <w:rPr>
          <w:rFonts w:ascii="HelveticaNeueLT Std Thin" w:hAnsi="HelveticaNeueLT Std Thin" w:cs="Arial"/>
          <w:color w:val="231F20"/>
          <w:sz w:val="22"/>
          <w:szCs w:val="22"/>
          <w:lang w:val="en-US"/>
        </w:rPr>
        <w:t>I</w:t>
      </w:r>
      <w:r w:rsidRPr="00C2523C">
        <w:rPr>
          <w:rFonts w:ascii="HelveticaNeueLT Std Thin" w:hAnsi="HelveticaNeueLT Std Thin" w:cs="Arial"/>
          <w:color w:val="231F20"/>
          <w:sz w:val="22"/>
          <w:szCs w:val="22"/>
          <w:lang w:val="en-US"/>
        </w:rPr>
        <w:t>nvesting</w:t>
      </w:r>
      <w:r w:rsidR="009E425A" w:rsidRPr="00C2523C">
        <w:rPr>
          <w:rFonts w:ascii="HelveticaNeueLT Std Thin" w:hAnsi="HelveticaNeueLT Std Thin" w:cs="Arial"/>
          <w:color w:val="231F20"/>
          <w:sz w:val="22"/>
          <w:szCs w:val="22"/>
          <w:lang w:val="en-US"/>
        </w:rPr>
        <w:t>,</w:t>
      </w:r>
      <w:r w:rsidRPr="00C2523C">
        <w:rPr>
          <w:rFonts w:ascii="HelveticaNeueLT Std Thin" w:hAnsi="HelveticaNeueLT Std Thin" w:cs="Arial"/>
          <w:color w:val="231F20"/>
          <w:sz w:val="22"/>
          <w:szCs w:val="22"/>
          <w:lang w:val="en-US"/>
        </w:rPr>
        <w:t xml:space="preserve"> </w:t>
      </w:r>
      <w:r w:rsidR="009E425A" w:rsidRPr="00C2523C">
        <w:rPr>
          <w:rFonts w:ascii="HelveticaNeueLT Std Thin" w:hAnsi="HelveticaNeueLT Std Thin" w:cs="Arial"/>
          <w:color w:val="231F20"/>
          <w:sz w:val="22"/>
          <w:szCs w:val="22"/>
          <w:lang w:val="en-US"/>
        </w:rPr>
        <w:t>E</w:t>
      </w:r>
      <w:r w:rsidRPr="00C2523C">
        <w:rPr>
          <w:rFonts w:ascii="HelveticaNeueLT Std Thin" w:hAnsi="HelveticaNeueLT Std Thin" w:cs="Arial"/>
          <w:color w:val="231F20"/>
          <w:sz w:val="22"/>
          <w:szCs w:val="22"/>
          <w:lang w:val="en-US"/>
        </w:rPr>
        <w:t xml:space="preserve">thical </w:t>
      </w:r>
      <w:r w:rsidR="009E425A" w:rsidRPr="00C2523C">
        <w:rPr>
          <w:rFonts w:ascii="HelveticaNeueLT Std Thin" w:hAnsi="HelveticaNeueLT Std Thin" w:cs="Arial"/>
          <w:color w:val="231F20"/>
          <w:sz w:val="22"/>
          <w:szCs w:val="22"/>
          <w:lang w:val="en-US"/>
        </w:rPr>
        <w:t>I</w:t>
      </w:r>
      <w:r w:rsidRPr="00C2523C">
        <w:rPr>
          <w:rFonts w:ascii="HelveticaNeueLT Std Thin" w:hAnsi="HelveticaNeueLT Std Thin" w:cs="Arial"/>
          <w:color w:val="231F20"/>
          <w:sz w:val="22"/>
          <w:szCs w:val="22"/>
          <w:lang w:val="en-US"/>
        </w:rPr>
        <w:t>nvesting</w:t>
      </w:r>
      <w:r w:rsidR="009E425A" w:rsidRPr="00C2523C">
        <w:rPr>
          <w:rFonts w:ascii="HelveticaNeueLT Std Thin" w:hAnsi="HelveticaNeueLT Std Thin" w:cs="Arial"/>
          <w:color w:val="231F20"/>
          <w:sz w:val="22"/>
          <w:szCs w:val="22"/>
          <w:lang w:val="en-US"/>
        </w:rPr>
        <w:t>, R</w:t>
      </w:r>
      <w:r w:rsidRPr="00C2523C">
        <w:rPr>
          <w:rFonts w:ascii="HelveticaNeueLT Std Thin" w:hAnsi="HelveticaNeueLT Std Thin" w:cs="Arial"/>
          <w:color w:val="231F20"/>
          <w:sz w:val="22"/>
          <w:szCs w:val="22"/>
          <w:lang w:val="en-US"/>
        </w:rPr>
        <w:t xml:space="preserve">esponsible </w:t>
      </w:r>
      <w:r w:rsidR="009E425A" w:rsidRPr="00C2523C">
        <w:rPr>
          <w:rFonts w:ascii="HelveticaNeueLT Std Thin" w:hAnsi="HelveticaNeueLT Std Thin" w:cs="Arial"/>
          <w:color w:val="231F20"/>
          <w:sz w:val="22"/>
          <w:szCs w:val="22"/>
          <w:lang w:val="en-US"/>
        </w:rPr>
        <w:t>F</w:t>
      </w:r>
      <w:r w:rsidRPr="00C2523C">
        <w:rPr>
          <w:rFonts w:ascii="HelveticaNeueLT Std Thin" w:hAnsi="HelveticaNeueLT Std Thin" w:cs="Arial"/>
          <w:color w:val="231F20"/>
          <w:sz w:val="22"/>
          <w:szCs w:val="22"/>
          <w:lang w:val="en-US"/>
        </w:rPr>
        <w:t>inance</w:t>
      </w:r>
      <w:r w:rsidR="009E425A" w:rsidRPr="00C2523C">
        <w:rPr>
          <w:rFonts w:ascii="HelveticaNeueLT Std Thin" w:hAnsi="HelveticaNeueLT Std Thin" w:cs="Arial"/>
          <w:color w:val="231F20"/>
          <w:sz w:val="22"/>
          <w:szCs w:val="22"/>
          <w:lang w:val="en-US"/>
        </w:rPr>
        <w:t>,</w:t>
      </w:r>
      <w:r w:rsidRPr="00C2523C">
        <w:rPr>
          <w:rFonts w:ascii="HelveticaNeueLT Std Thin" w:hAnsi="HelveticaNeueLT Std Thin" w:cs="Arial"/>
          <w:color w:val="231F20"/>
          <w:sz w:val="22"/>
          <w:szCs w:val="22"/>
          <w:lang w:val="en-US"/>
        </w:rPr>
        <w:t xml:space="preserve"> ESG </w:t>
      </w:r>
      <w:r w:rsidR="00A448AA" w:rsidRPr="00C2523C">
        <w:rPr>
          <w:rFonts w:ascii="HelveticaNeueLT Std Thin" w:hAnsi="HelveticaNeueLT Std Thin" w:cs="Arial"/>
          <w:color w:val="231F20"/>
          <w:sz w:val="22"/>
          <w:szCs w:val="22"/>
          <w:lang w:val="en-US"/>
        </w:rPr>
        <w:t>I</w:t>
      </w:r>
      <w:r w:rsidRPr="00C2523C">
        <w:rPr>
          <w:rFonts w:ascii="HelveticaNeueLT Std Thin" w:hAnsi="HelveticaNeueLT Std Thin" w:cs="Arial"/>
          <w:color w:val="231F20"/>
          <w:sz w:val="22"/>
          <w:szCs w:val="22"/>
          <w:lang w:val="en-US"/>
        </w:rPr>
        <w:t>nvestment and Impact Investment</w:t>
      </w:r>
      <w:r w:rsidR="009E425A" w:rsidRPr="00C2523C">
        <w:rPr>
          <w:rFonts w:ascii="HelveticaNeueLT Std Thin" w:hAnsi="HelveticaNeueLT Std Thin" w:cs="Arial"/>
          <w:color w:val="231F20"/>
          <w:sz w:val="22"/>
          <w:szCs w:val="22"/>
          <w:lang w:val="en-US"/>
        </w:rPr>
        <w:t xml:space="preserve">, </w:t>
      </w:r>
      <w:r w:rsidRPr="00C2523C">
        <w:rPr>
          <w:rFonts w:ascii="HelveticaNeueLT Std Thin" w:hAnsi="HelveticaNeueLT Std Thin" w:cs="Arial"/>
          <w:color w:val="231F20"/>
          <w:sz w:val="22"/>
          <w:szCs w:val="22"/>
          <w:lang w:val="en-US"/>
        </w:rPr>
        <w:t xml:space="preserve">continuing to be used interchangeably by investment practitioners and commentators alike. </w:t>
      </w:r>
    </w:p>
    <w:p w14:paraId="0652578C" w14:textId="08980C64" w:rsidR="00175DBE" w:rsidRPr="00C2523C" w:rsidRDefault="00175DBE" w:rsidP="00175DBE">
      <w:pPr>
        <w:rPr>
          <w:rFonts w:ascii="HelveticaNeueLT Std Thin" w:hAnsi="HelveticaNeueLT Std Thin" w:cs="Arial"/>
          <w:color w:val="231F20"/>
          <w:sz w:val="22"/>
          <w:szCs w:val="22"/>
          <w:lang w:val="en-US"/>
        </w:rPr>
      </w:pPr>
    </w:p>
    <w:p w14:paraId="1FF554E0" w14:textId="5F1680A6" w:rsidR="00175DBE" w:rsidRPr="00C2523C" w:rsidRDefault="003831B0" w:rsidP="00175DBE">
      <w:pPr>
        <w:rPr>
          <w:rFonts w:ascii="HelveticaNeueLT Std Thin" w:hAnsi="HelveticaNeueLT Std Thin" w:cs="Arial"/>
          <w:color w:val="231F20"/>
          <w:sz w:val="22"/>
          <w:szCs w:val="22"/>
          <w:lang w:val="en-US"/>
        </w:rPr>
      </w:pPr>
      <w:r w:rsidRPr="00C2523C">
        <w:rPr>
          <w:rFonts w:ascii="HelveticaNeueLT Std Thin" w:hAnsi="HelveticaNeueLT Std Thin" w:cs="Arial"/>
          <w:color w:val="231F20"/>
          <w:sz w:val="22"/>
          <w:szCs w:val="22"/>
          <w:lang w:val="en-US"/>
        </w:rPr>
        <w:t>The</w:t>
      </w:r>
      <w:r w:rsidR="009E5AA0" w:rsidRPr="00C2523C">
        <w:rPr>
          <w:rFonts w:ascii="HelveticaNeueLT Std Thin" w:hAnsi="HelveticaNeueLT Std Thin" w:cs="Arial"/>
          <w:color w:val="231F20"/>
          <w:sz w:val="22"/>
          <w:szCs w:val="22"/>
          <w:lang w:val="en-US"/>
        </w:rPr>
        <w:t xml:space="preserve"> research</w:t>
      </w:r>
      <w:r w:rsidR="009E425A" w:rsidRPr="00C2523C">
        <w:rPr>
          <w:rFonts w:ascii="HelveticaNeueLT Std Thin" w:hAnsi="HelveticaNeueLT Std Thin" w:cs="Arial"/>
          <w:color w:val="231F20"/>
          <w:sz w:val="22"/>
          <w:szCs w:val="22"/>
          <w:lang w:val="en-US"/>
        </w:rPr>
        <w:t xml:space="preserve"> found </w:t>
      </w:r>
      <w:r w:rsidR="009E5AA0" w:rsidRPr="00C2523C">
        <w:rPr>
          <w:rFonts w:ascii="HelveticaNeueLT Std Thin" w:hAnsi="HelveticaNeueLT Std Thin" w:cs="Arial"/>
          <w:color w:val="231F20"/>
          <w:sz w:val="22"/>
          <w:szCs w:val="22"/>
          <w:lang w:val="en-US"/>
        </w:rPr>
        <w:t xml:space="preserve">that this </w:t>
      </w:r>
      <w:r w:rsidR="00A448AA" w:rsidRPr="00C2523C">
        <w:rPr>
          <w:rFonts w:ascii="HelveticaNeueLT Std Thin" w:hAnsi="HelveticaNeueLT Std Thin" w:cs="Arial"/>
          <w:color w:val="231F20"/>
          <w:sz w:val="22"/>
          <w:szCs w:val="22"/>
          <w:lang w:val="en-US"/>
        </w:rPr>
        <w:t>i</w:t>
      </w:r>
      <w:r w:rsidR="009E5AA0" w:rsidRPr="00C2523C">
        <w:rPr>
          <w:rFonts w:ascii="HelveticaNeueLT Std Thin" w:hAnsi="HelveticaNeueLT Std Thin" w:cs="Arial"/>
          <w:color w:val="231F20"/>
          <w:sz w:val="22"/>
          <w:szCs w:val="22"/>
          <w:lang w:val="en-US"/>
        </w:rPr>
        <w:t>s an obstacle</w:t>
      </w:r>
      <w:r w:rsidR="00175DBE" w:rsidRPr="00C2523C">
        <w:rPr>
          <w:rFonts w:ascii="HelveticaNeueLT Std Thin" w:hAnsi="HelveticaNeueLT Std Thin" w:cs="Arial"/>
          <w:color w:val="231F20"/>
          <w:sz w:val="22"/>
          <w:szCs w:val="22"/>
          <w:lang w:val="en-US"/>
        </w:rPr>
        <w:t xml:space="preserve"> to the</w:t>
      </w:r>
      <w:r w:rsidR="00E71435" w:rsidRPr="00C2523C">
        <w:rPr>
          <w:rFonts w:ascii="HelveticaNeueLT Std Thin" w:hAnsi="HelveticaNeueLT Std Thin" w:cs="Arial"/>
          <w:color w:val="231F20"/>
          <w:sz w:val="22"/>
          <w:szCs w:val="22"/>
          <w:lang w:val="en-US"/>
        </w:rPr>
        <w:t xml:space="preserve"> </w:t>
      </w:r>
      <w:r w:rsidR="00175DBE" w:rsidRPr="00C2523C">
        <w:rPr>
          <w:rFonts w:ascii="HelveticaNeueLT Std Thin" w:hAnsi="HelveticaNeueLT Std Thin" w:cs="Arial"/>
          <w:color w:val="231F20"/>
          <w:sz w:val="22"/>
          <w:szCs w:val="22"/>
          <w:lang w:val="en-US"/>
        </w:rPr>
        <w:t xml:space="preserve">development of </w:t>
      </w:r>
      <w:r w:rsidR="000A1D39" w:rsidRPr="00C2523C">
        <w:rPr>
          <w:rFonts w:ascii="HelveticaNeueLT Std Thin" w:hAnsi="HelveticaNeueLT Std Thin" w:cs="Arial"/>
          <w:color w:val="231F20"/>
          <w:sz w:val="22"/>
          <w:szCs w:val="22"/>
          <w:lang w:val="en-US"/>
        </w:rPr>
        <w:t>i</w:t>
      </w:r>
      <w:r w:rsidR="00175DBE" w:rsidRPr="00C2523C">
        <w:rPr>
          <w:rFonts w:ascii="HelveticaNeueLT Std Thin" w:hAnsi="HelveticaNeueLT Std Thin" w:cs="Arial"/>
          <w:color w:val="231F20"/>
          <w:sz w:val="22"/>
          <w:szCs w:val="22"/>
          <w:lang w:val="en-US"/>
        </w:rPr>
        <w:t xml:space="preserve">mpact </w:t>
      </w:r>
      <w:r w:rsidR="000A1D39" w:rsidRPr="00C2523C">
        <w:rPr>
          <w:rFonts w:ascii="HelveticaNeueLT Std Thin" w:hAnsi="HelveticaNeueLT Std Thin" w:cs="Arial"/>
          <w:color w:val="231F20"/>
          <w:sz w:val="22"/>
          <w:szCs w:val="22"/>
          <w:lang w:val="en-US"/>
        </w:rPr>
        <w:t>i</w:t>
      </w:r>
      <w:r w:rsidR="00175DBE" w:rsidRPr="00C2523C">
        <w:rPr>
          <w:rFonts w:ascii="HelveticaNeueLT Std Thin" w:hAnsi="HelveticaNeueLT Std Thin" w:cs="Arial"/>
          <w:color w:val="231F20"/>
          <w:sz w:val="22"/>
          <w:szCs w:val="22"/>
          <w:lang w:val="en-US"/>
        </w:rPr>
        <w:t>nvestment</w:t>
      </w:r>
      <w:r w:rsidR="000A1D39" w:rsidRPr="00C2523C">
        <w:rPr>
          <w:rFonts w:ascii="HelveticaNeueLT Std Thin" w:hAnsi="HelveticaNeueLT Std Thin" w:cs="Arial"/>
          <w:color w:val="231F20"/>
          <w:sz w:val="22"/>
          <w:szCs w:val="22"/>
          <w:lang w:val="en-US"/>
        </w:rPr>
        <w:t>, and</w:t>
      </w:r>
      <w:r w:rsidR="00175DBE" w:rsidRPr="00C2523C">
        <w:rPr>
          <w:rFonts w:ascii="HelveticaNeueLT Std Thin" w:hAnsi="HelveticaNeueLT Std Thin" w:cs="Arial"/>
          <w:color w:val="231F20"/>
          <w:sz w:val="22"/>
          <w:szCs w:val="22"/>
          <w:lang w:val="en-US"/>
        </w:rPr>
        <w:t xml:space="preserve"> </w:t>
      </w:r>
      <w:r w:rsidR="000A1D39" w:rsidRPr="00C2523C">
        <w:rPr>
          <w:rFonts w:ascii="HelveticaNeueLT Std Thin" w:hAnsi="HelveticaNeueLT Std Thin" w:cs="Arial"/>
          <w:color w:val="231F20"/>
          <w:sz w:val="22"/>
          <w:szCs w:val="22"/>
          <w:lang w:val="en-US"/>
        </w:rPr>
        <w:t>that</w:t>
      </w:r>
      <w:r w:rsidR="00175DBE" w:rsidRPr="00C2523C">
        <w:rPr>
          <w:rFonts w:ascii="HelveticaNeueLT Std Thin" w:hAnsi="HelveticaNeueLT Std Thin" w:cs="Arial"/>
          <w:color w:val="231F20"/>
          <w:sz w:val="22"/>
          <w:szCs w:val="22"/>
          <w:lang w:val="en-US"/>
        </w:rPr>
        <w:t xml:space="preserve"> </w:t>
      </w:r>
      <w:r w:rsidR="000A1D39" w:rsidRPr="00C2523C">
        <w:rPr>
          <w:rFonts w:ascii="HelveticaNeueLT Std Thin" w:hAnsi="HelveticaNeueLT Std Thin" w:cs="Arial"/>
          <w:color w:val="231F20"/>
          <w:sz w:val="22"/>
          <w:szCs w:val="22"/>
          <w:lang w:val="en-US"/>
        </w:rPr>
        <w:t>i</w:t>
      </w:r>
      <w:r w:rsidR="00175DBE" w:rsidRPr="00C2523C">
        <w:rPr>
          <w:rFonts w:ascii="HelveticaNeueLT Std Thin" w:hAnsi="HelveticaNeueLT Std Thin" w:cs="Arial"/>
          <w:color w:val="231F20"/>
          <w:sz w:val="22"/>
          <w:szCs w:val="22"/>
          <w:lang w:val="en-US"/>
        </w:rPr>
        <w:t xml:space="preserve">mpact investing can only deliver on its full potential if </w:t>
      </w:r>
      <w:r w:rsidR="009E425A" w:rsidRPr="00C2523C">
        <w:rPr>
          <w:rFonts w:ascii="HelveticaNeueLT Std Thin" w:hAnsi="HelveticaNeueLT Std Thin" w:cs="Arial"/>
          <w:color w:val="231F20"/>
          <w:sz w:val="22"/>
          <w:szCs w:val="22"/>
          <w:lang w:val="en-US"/>
        </w:rPr>
        <w:t>there is a</w:t>
      </w:r>
      <w:r w:rsidR="00175DBE" w:rsidRPr="00C2523C">
        <w:rPr>
          <w:rFonts w:ascii="HelveticaNeueLT Std Thin" w:hAnsi="HelveticaNeueLT Std Thin" w:cs="Arial"/>
          <w:color w:val="231F20"/>
          <w:sz w:val="22"/>
          <w:szCs w:val="22"/>
          <w:lang w:val="en-US"/>
        </w:rPr>
        <w:t xml:space="preserve"> forensic</w:t>
      </w:r>
      <w:r w:rsidR="009E425A" w:rsidRPr="00C2523C">
        <w:rPr>
          <w:rFonts w:ascii="HelveticaNeueLT Std Thin" w:hAnsi="HelveticaNeueLT Std Thin" w:cs="Arial"/>
          <w:color w:val="231F20"/>
          <w:sz w:val="22"/>
          <w:szCs w:val="22"/>
          <w:lang w:val="en-US"/>
        </w:rPr>
        <w:t xml:space="preserve"> approach to</w:t>
      </w:r>
      <w:r w:rsidR="00175DBE" w:rsidRPr="00C2523C">
        <w:rPr>
          <w:rFonts w:ascii="HelveticaNeueLT Std Thin" w:hAnsi="HelveticaNeueLT Std Thin" w:cs="Arial"/>
          <w:color w:val="231F20"/>
          <w:sz w:val="22"/>
          <w:szCs w:val="22"/>
          <w:lang w:val="en-US"/>
        </w:rPr>
        <w:t xml:space="preserve"> the difference between </w:t>
      </w:r>
      <w:r w:rsidR="009E5AA0" w:rsidRPr="00C2523C">
        <w:rPr>
          <w:rFonts w:ascii="HelveticaNeueLT Std Thin" w:hAnsi="HelveticaNeueLT Std Thin" w:cs="Arial"/>
          <w:color w:val="231F20"/>
          <w:sz w:val="22"/>
          <w:szCs w:val="22"/>
          <w:lang w:val="en-US"/>
        </w:rPr>
        <w:t xml:space="preserve">it and ESG </w:t>
      </w:r>
      <w:r w:rsidR="00C52D16" w:rsidRPr="00C2523C">
        <w:rPr>
          <w:rFonts w:ascii="HelveticaNeueLT Std Thin" w:hAnsi="HelveticaNeueLT Std Thin" w:cs="Arial"/>
          <w:color w:val="231F20"/>
          <w:sz w:val="22"/>
          <w:szCs w:val="22"/>
          <w:lang w:val="en-US"/>
        </w:rPr>
        <w:t>metrics</w:t>
      </w:r>
      <w:r w:rsidR="00175DBE" w:rsidRPr="00C2523C">
        <w:rPr>
          <w:rFonts w:ascii="HelveticaNeueLT Std Thin" w:hAnsi="HelveticaNeueLT Std Thin" w:cs="Arial"/>
          <w:color w:val="231F20"/>
          <w:sz w:val="22"/>
          <w:szCs w:val="22"/>
          <w:lang w:val="en-US"/>
        </w:rPr>
        <w:t xml:space="preserve">. </w:t>
      </w:r>
    </w:p>
    <w:p w14:paraId="64EF748B" w14:textId="35E4D329" w:rsidR="000A1D39" w:rsidRPr="00C2523C" w:rsidRDefault="000A1D39" w:rsidP="00175DBE">
      <w:pPr>
        <w:rPr>
          <w:rFonts w:ascii="HelveticaNeueLT Std Thin" w:hAnsi="HelveticaNeueLT Std Thin" w:cs="Arial"/>
          <w:color w:val="231F20"/>
          <w:sz w:val="22"/>
          <w:szCs w:val="22"/>
          <w:lang w:val="en-US"/>
        </w:rPr>
      </w:pPr>
    </w:p>
    <w:p w14:paraId="4F0A596B" w14:textId="77777777" w:rsidR="00C2523C" w:rsidRDefault="00C2523C">
      <w:pPr>
        <w:rPr>
          <w:rFonts w:ascii="HelveticaNeueLT Std Thin" w:hAnsi="HelveticaNeueLT Std Thin" w:cs="Arial"/>
          <w:color w:val="231F20"/>
          <w:sz w:val="22"/>
          <w:szCs w:val="22"/>
        </w:rPr>
      </w:pPr>
      <w:r>
        <w:rPr>
          <w:rFonts w:ascii="HelveticaNeueLT Std Thin" w:hAnsi="HelveticaNeueLT Std Thin" w:cs="Arial"/>
          <w:color w:val="231F20"/>
          <w:sz w:val="22"/>
          <w:szCs w:val="22"/>
        </w:rPr>
        <w:br w:type="page"/>
      </w:r>
    </w:p>
    <w:p w14:paraId="431EC19E" w14:textId="530E760A" w:rsidR="00175DBE" w:rsidRPr="00C2523C" w:rsidRDefault="00175DBE" w:rsidP="00175DBE">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lastRenderedPageBreak/>
        <w:t xml:space="preserve">As Stephanie </w:t>
      </w:r>
      <w:proofErr w:type="spellStart"/>
      <w:r w:rsidRPr="00C2523C">
        <w:rPr>
          <w:rFonts w:ascii="HelveticaNeueLT Std Thin" w:hAnsi="HelveticaNeueLT Std Thin" w:cs="Arial"/>
          <w:color w:val="231F20"/>
          <w:sz w:val="22"/>
          <w:szCs w:val="22"/>
        </w:rPr>
        <w:t>Kater</w:t>
      </w:r>
      <w:proofErr w:type="spellEnd"/>
      <w:r w:rsidRPr="00C2523C">
        <w:rPr>
          <w:rFonts w:ascii="HelveticaNeueLT Std Thin" w:hAnsi="HelveticaNeueLT Std Thin" w:cs="Arial"/>
          <w:color w:val="231F20"/>
          <w:sz w:val="22"/>
          <w:szCs w:val="22"/>
        </w:rPr>
        <w:t xml:space="preserve">, a Partner in The </w:t>
      </w:r>
      <w:proofErr w:type="spellStart"/>
      <w:r w:rsidRPr="00C2523C">
        <w:rPr>
          <w:rFonts w:ascii="HelveticaNeueLT Std Thin" w:hAnsi="HelveticaNeueLT Std Thin" w:cs="Arial"/>
          <w:color w:val="231F20"/>
          <w:sz w:val="22"/>
          <w:szCs w:val="22"/>
        </w:rPr>
        <w:t>Bridgespan</w:t>
      </w:r>
      <w:proofErr w:type="spellEnd"/>
      <w:r w:rsidRPr="00C2523C">
        <w:rPr>
          <w:rFonts w:ascii="HelveticaNeueLT Std Thin" w:hAnsi="HelveticaNeueLT Std Thin" w:cs="Arial"/>
          <w:color w:val="231F20"/>
          <w:sz w:val="22"/>
          <w:szCs w:val="22"/>
        </w:rPr>
        <w:t xml:space="preserve"> Group</w:t>
      </w:r>
      <w:r w:rsidR="00C52D16" w:rsidRPr="00C2523C">
        <w:rPr>
          <w:rFonts w:ascii="HelveticaNeueLT Std Thin" w:hAnsi="HelveticaNeueLT Std Thin" w:cs="Arial"/>
          <w:color w:val="231F20"/>
          <w:sz w:val="22"/>
          <w:szCs w:val="22"/>
        </w:rPr>
        <w:t>,</w:t>
      </w:r>
      <w:r w:rsidR="009E425A" w:rsidRPr="00C2523C">
        <w:rPr>
          <w:rFonts w:ascii="HelveticaNeueLT Std Thin" w:hAnsi="HelveticaNeueLT Std Thin" w:cs="Arial"/>
          <w:color w:val="231F20"/>
          <w:sz w:val="22"/>
          <w:szCs w:val="22"/>
        </w:rPr>
        <w:t xml:space="preserve"> </w:t>
      </w:r>
      <w:r w:rsidR="00151515">
        <w:rPr>
          <w:rFonts w:ascii="HelveticaNeueLT Std Thin" w:hAnsi="HelveticaNeueLT Std Thin" w:cs="Arial"/>
          <w:color w:val="231F20"/>
          <w:sz w:val="22"/>
          <w:szCs w:val="22"/>
        </w:rPr>
        <w:t>noted in 2021</w:t>
      </w:r>
      <w:r w:rsidRPr="00C2523C">
        <w:rPr>
          <w:rFonts w:ascii="HelveticaNeueLT Std Thin" w:hAnsi="HelveticaNeueLT Std Thin" w:cs="Arial"/>
          <w:color w:val="231F20"/>
          <w:sz w:val="22"/>
          <w:szCs w:val="22"/>
        </w:rPr>
        <w:t>:</w:t>
      </w:r>
    </w:p>
    <w:p w14:paraId="0DF6B061" w14:textId="77777777" w:rsidR="00175DBE" w:rsidRPr="00C2523C" w:rsidRDefault="00175DBE" w:rsidP="00175DBE">
      <w:pPr>
        <w:rPr>
          <w:rFonts w:ascii="HelveticaNeueLT Std Thin" w:hAnsi="HelveticaNeueLT Std Thin" w:cs="Arial"/>
          <w:i/>
          <w:iCs/>
          <w:color w:val="231F20"/>
          <w:sz w:val="22"/>
          <w:szCs w:val="22"/>
        </w:rPr>
      </w:pPr>
    </w:p>
    <w:p w14:paraId="4BD934E1" w14:textId="799AE451" w:rsidR="00175DBE" w:rsidRPr="00C2523C" w:rsidRDefault="00C52D16" w:rsidP="00175DBE">
      <w:pPr>
        <w:rPr>
          <w:rFonts w:ascii="HelveticaNeueLT Std Thin" w:hAnsi="HelveticaNeueLT Std Thin" w:cs="Arial"/>
          <w:color w:val="231F20"/>
          <w:sz w:val="22"/>
          <w:szCs w:val="22"/>
        </w:rPr>
      </w:pPr>
      <w:r w:rsidRPr="00C2523C">
        <w:rPr>
          <w:rFonts w:ascii="HelveticaNeueLT Std Thin" w:hAnsi="HelveticaNeueLT Std Thin" w:cs="Arial"/>
          <w:i/>
          <w:iCs/>
          <w:color w:val="231F20"/>
          <w:sz w:val="22"/>
          <w:szCs w:val="22"/>
        </w:rPr>
        <w:t>"</w:t>
      </w:r>
      <w:r w:rsidR="00175DBE" w:rsidRPr="00C2523C">
        <w:rPr>
          <w:rFonts w:ascii="HelveticaNeueLT Std Thin" w:hAnsi="HelveticaNeueLT Std Thin" w:cs="Arial"/>
          <w:i/>
          <w:iCs/>
          <w:color w:val="231F20"/>
          <w:sz w:val="22"/>
          <w:szCs w:val="22"/>
        </w:rPr>
        <w:t xml:space="preserve">…[a] plethora of terms </w:t>
      </w:r>
      <w:proofErr w:type="gramStart"/>
      <w:r w:rsidR="00175DBE" w:rsidRPr="00C2523C">
        <w:rPr>
          <w:rFonts w:ascii="HelveticaNeueLT Std Thin" w:hAnsi="HelveticaNeueLT Std Thin" w:cs="Arial"/>
          <w:i/>
          <w:iCs/>
          <w:color w:val="231F20"/>
          <w:sz w:val="22"/>
          <w:szCs w:val="22"/>
        </w:rPr>
        <w:t>….[</w:t>
      </w:r>
      <w:proofErr w:type="gramEnd"/>
      <w:r w:rsidR="00175DBE" w:rsidRPr="00C2523C">
        <w:rPr>
          <w:rFonts w:ascii="HelveticaNeueLT Std Thin" w:hAnsi="HelveticaNeueLT Std Thin" w:cs="Arial"/>
          <w:i/>
          <w:iCs/>
          <w:color w:val="231F20"/>
          <w:sz w:val="22"/>
          <w:szCs w:val="22"/>
        </w:rPr>
        <w:t>socially responsible investing, ethical investing, ESG, impact investing], and others like them, has blurred the boundaries among different investment products and strategies, causing confusion for many investors. Indeed, a remarkable 96 percent of impact investing professionals</w:t>
      </w:r>
      <w:r w:rsidR="00175DBE" w:rsidRPr="00C2523C">
        <w:rPr>
          <w:rStyle w:val="apple-converted-space"/>
          <w:rFonts w:ascii="HelveticaNeueLT Std Thin" w:hAnsi="HelveticaNeueLT Std Thin" w:cs="Arial"/>
          <w:i/>
          <w:iCs/>
          <w:color w:val="231F20"/>
          <w:sz w:val="22"/>
          <w:szCs w:val="22"/>
        </w:rPr>
        <w:t> </w:t>
      </w:r>
      <w:r w:rsidR="00175DBE" w:rsidRPr="00C2523C">
        <w:rPr>
          <w:rFonts w:ascii="HelveticaNeueLT Std Thin" w:hAnsi="HelveticaNeueLT Std Thin" w:cs="Arial"/>
          <w:i/>
          <w:iCs/>
          <w:color w:val="231F20"/>
          <w:sz w:val="22"/>
          <w:szCs w:val="22"/>
        </w:rPr>
        <w:t xml:space="preserve">consider a lack of clarity about what constitutes an </w:t>
      </w:r>
      <w:r w:rsidRPr="00C2523C">
        <w:rPr>
          <w:rFonts w:ascii="HelveticaNeueLT Std Thin" w:hAnsi="HelveticaNeueLT Std Thin" w:cs="Arial"/>
          <w:i/>
          <w:iCs/>
          <w:color w:val="231F20"/>
          <w:sz w:val="22"/>
          <w:szCs w:val="22"/>
        </w:rPr>
        <w:t>'</w:t>
      </w:r>
      <w:r w:rsidR="00175DBE" w:rsidRPr="00C2523C">
        <w:rPr>
          <w:rFonts w:ascii="HelveticaNeueLT Std Thin" w:hAnsi="HelveticaNeueLT Std Thin" w:cs="Arial"/>
          <w:i/>
          <w:iCs/>
          <w:color w:val="231F20"/>
          <w:sz w:val="22"/>
          <w:szCs w:val="22"/>
        </w:rPr>
        <w:t>impact investment</w:t>
      </w:r>
      <w:r w:rsidRPr="00C2523C">
        <w:rPr>
          <w:rFonts w:ascii="HelveticaNeueLT Std Thin" w:hAnsi="HelveticaNeueLT Std Thin" w:cs="Arial"/>
          <w:i/>
          <w:iCs/>
          <w:color w:val="231F20"/>
          <w:sz w:val="22"/>
          <w:szCs w:val="22"/>
        </w:rPr>
        <w:t>'</w:t>
      </w:r>
      <w:r w:rsidR="00175DBE" w:rsidRPr="00C2523C">
        <w:rPr>
          <w:rFonts w:ascii="HelveticaNeueLT Std Thin" w:hAnsi="HelveticaNeueLT Std Thin" w:cs="Arial"/>
          <w:i/>
          <w:iCs/>
          <w:color w:val="231F20"/>
          <w:sz w:val="22"/>
          <w:szCs w:val="22"/>
        </w:rPr>
        <w:t xml:space="preserve"> to pose a challenge. And the fact that both ESG investing and impact investing are growing so rapidly – and in tandem, as it were – may lead some to conflate those two terms</w:t>
      </w:r>
      <w:r w:rsidRPr="00C2523C">
        <w:rPr>
          <w:rFonts w:ascii="HelveticaNeueLT Std Thin" w:hAnsi="HelveticaNeueLT Std Thin" w:cs="Arial"/>
          <w:color w:val="231F20"/>
          <w:sz w:val="22"/>
          <w:szCs w:val="22"/>
        </w:rPr>
        <w:t>."</w:t>
      </w:r>
      <w:r w:rsidR="00175DBE" w:rsidRPr="00C2523C">
        <w:rPr>
          <w:rStyle w:val="FootnoteReference"/>
          <w:rFonts w:ascii="HelveticaNeueLT Std Thin" w:hAnsi="HelveticaNeueLT Std Thin" w:cs="Arial"/>
          <w:color w:val="231F20"/>
          <w:sz w:val="22"/>
          <w:szCs w:val="22"/>
        </w:rPr>
        <w:footnoteReference w:id="6"/>
      </w:r>
    </w:p>
    <w:p w14:paraId="1CDFD9A4" w14:textId="1CA27144" w:rsidR="00175DBE" w:rsidRPr="00C2523C" w:rsidRDefault="00175DBE" w:rsidP="00175DBE">
      <w:pPr>
        <w:rPr>
          <w:rFonts w:ascii="HelveticaNeueLT Std Thin" w:hAnsi="HelveticaNeueLT Std Thin" w:cs="Arial"/>
          <w:color w:val="231F20"/>
          <w:sz w:val="22"/>
          <w:szCs w:val="22"/>
        </w:rPr>
      </w:pPr>
    </w:p>
    <w:p w14:paraId="1804776E" w14:textId="3186589D" w:rsidR="0056505C" w:rsidRPr="00C2523C" w:rsidRDefault="002A60D6" w:rsidP="00A020C2">
      <w:pPr>
        <w:rPr>
          <w:rFonts w:ascii="HelveticaNeueLT Std Thin" w:hAnsi="HelveticaNeueLT Std Thin" w:cs="Arial"/>
          <w:color w:val="231F20"/>
          <w:sz w:val="22"/>
          <w:szCs w:val="22"/>
          <w:u w:val="single"/>
        </w:rPr>
      </w:pPr>
      <w:r w:rsidRPr="00C2523C">
        <w:rPr>
          <w:rFonts w:ascii="HelveticaNeueLT Std Thin" w:hAnsi="HelveticaNeueLT Std Thin" w:cs="Arial"/>
          <w:color w:val="231F20"/>
          <w:sz w:val="22"/>
          <w:szCs w:val="22"/>
        </w:rPr>
        <w:t>Members of the interview group are</w:t>
      </w:r>
      <w:r w:rsidR="007F3CA1" w:rsidRPr="00C2523C">
        <w:rPr>
          <w:rFonts w:ascii="HelveticaNeueLT Std Thin" w:hAnsi="HelveticaNeueLT Std Thin" w:cs="Arial"/>
          <w:color w:val="231F20"/>
          <w:sz w:val="22"/>
          <w:szCs w:val="22"/>
        </w:rPr>
        <w:t xml:space="preserve"> keen to </w:t>
      </w:r>
      <w:r w:rsidR="00A020C2" w:rsidRPr="00C2523C">
        <w:rPr>
          <w:rFonts w:ascii="HelveticaNeueLT Std Thin" w:hAnsi="HelveticaNeueLT Std Thin" w:cs="Arial"/>
          <w:color w:val="231F20"/>
          <w:sz w:val="22"/>
          <w:szCs w:val="22"/>
        </w:rPr>
        <w:t xml:space="preserve">avoid this conflation at all costs, seeing </w:t>
      </w:r>
      <w:r w:rsidR="00F367F5" w:rsidRPr="00C2523C">
        <w:rPr>
          <w:rFonts w:ascii="HelveticaNeueLT Std Thin" w:hAnsi="HelveticaNeueLT Std Thin" w:cs="Arial"/>
          <w:color w:val="231F20"/>
          <w:sz w:val="22"/>
          <w:szCs w:val="22"/>
        </w:rPr>
        <w:t>i</w:t>
      </w:r>
      <w:r w:rsidR="007F3CA1" w:rsidRPr="00C2523C">
        <w:rPr>
          <w:rFonts w:ascii="HelveticaNeueLT Std Thin" w:hAnsi="HelveticaNeueLT Std Thin" w:cs="Arial"/>
          <w:color w:val="231F20"/>
          <w:sz w:val="22"/>
          <w:szCs w:val="22"/>
        </w:rPr>
        <w:t xml:space="preserve">mpact </w:t>
      </w:r>
      <w:r w:rsidR="00F367F5" w:rsidRPr="00C2523C">
        <w:rPr>
          <w:rFonts w:ascii="HelveticaNeueLT Std Thin" w:hAnsi="HelveticaNeueLT Std Thin" w:cs="Arial"/>
          <w:color w:val="231F20"/>
          <w:sz w:val="22"/>
          <w:szCs w:val="22"/>
        </w:rPr>
        <w:t>i</w:t>
      </w:r>
      <w:r w:rsidR="007F3CA1" w:rsidRPr="00C2523C">
        <w:rPr>
          <w:rFonts w:ascii="HelveticaNeueLT Std Thin" w:hAnsi="HelveticaNeueLT Std Thin" w:cs="Arial"/>
          <w:color w:val="231F20"/>
          <w:sz w:val="22"/>
          <w:szCs w:val="22"/>
        </w:rPr>
        <w:t>nvestment and ESG as separate</w:t>
      </w:r>
      <w:r w:rsidR="00F367F5" w:rsidRPr="00C2523C">
        <w:rPr>
          <w:rFonts w:ascii="HelveticaNeueLT Std Thin" w:hAnsi="HelveticaNeueLT Std Thin" w:cs="Arial"/>
          <w:color w:val="231F20"/>
          <w:sz w:val="22"/>
          <w:szCs w:val="22"/>
        </w:rPr>
        <w:t xml:space="preserve"> </w:t>
      </w:r>
      <w:r w:rsidR="007F3CA1" w:rsidRPr="00C2523C">
        <w:rPr>
          <w:rFonts w:ascii="HelveticaNeueLT Std Thin" w:hAnsi="HelveticaNeueLT Std Thin" w:cs="Arial"/>
          <w:color w:val="231F20"/>
          <w:sz w:val="22"/>
          <w:szCs w:val="22"/>
        </w:rPr>
        <w:t>concepts</w:t>
      </w:r>
      <w:r w:rsidR="00C52D16" w:rsidRPr="00C2523C">
        <w:rPr>
          <w:rFonts w:ascii="HelveticaNeueLT Std Thin" w:hAnsi="HelveticaNeueLT Std Thin" w:cs="Arial"/>
          <w:color w:val="231F20"/>
          <w:sz w:val="22"/>
          <w:szCs w:val="22"/>
        </w:rPr>
        <w:t xml:space="preserve"> and practices</w:t>
      </w:r>
      <w:r w:rsidR="007F3CA1" w:rsidRPr="00C2523C">
        <w:rPr>
          <w:rFonts w:ascii="HelveticaNeueLT Std Thin" w:hAnsi="HelveticaNeueLT Std Thin" w:cs="Arial"/>
          <w:color w:val="231F20"/>
          <w:sz w:val="22"/>
          <w:szCs w:val="22"/>
        </w:rPr>
        <w:t>. Essentially</w:t>
      </w:r>
      <w:r w:rsidR="009E425A" w:rsidRPr="00C2523C">
        <w:rPr>
          <w:rFonts w:ascii="HelveticaNeueLT Std Thin" w:hAnsi="HelveticaNeueLT Std Thin" w:cs="Arial"/>
          <w:color w:val="231F20"/>
          <w:sz w:val="22"/>
          <w:szCs w:val="22"/>
        </w:rPr>
        <w:t>,</w:t>
      </w:r>
      <w:r w:rsidR="007F3CA1" w:rsidRPr="00C2523C">
        <w:rPr>
          <w:rFonts w:ascii="HelveticaNeueLT Std Thin" w:hAnsi="HelveticaNeueLT Std Thin" w:cs="Arial"/>
          <w:color w:val="231F20"/>
          <w:sz w:val="22"/>
          <w:szCs w:val="22"/>
        </w:rPr>
        <w:t xml:space="preserve"> they </w:t>
      </w:r>
      <w:r w:rsidR="00CE0820" w:rsidRPr="00C2523C">
        <w:rPr>
          <w:rFonts w:ascii="HelveticaNeueLT Std Thin" w:hAnsi="HelveticaNeueLT Std Thin" w:cs="Arial"/>
          <w:color w:val="231F20"/>
          <w:sz w:val="22"/>
          <w:szCs w:val="22"/>
        </w:rPr>
        <w:t>view</w:t>
      </w:r>
      <w:r w:rsidR="007F3CA1" w:rsidRPr="00C2523C">
        <w:rPr>
          <w:rFonts w:ascii="HelveticaNeueLT Std Thin" w:hAnsi="HelveticaNeueLT Std Thin" w:cs="Arial"/>
          <w:color w:val="231F20"/>
          <w:sz w:val="22"/>
          <w:szCs w:val="22"/>
        </w:rPr>
        <w:t xml:space="preserve"> </w:t>
      </w:r>
      <w:r w:rsidR="000A1D39" w:rsidRPr="00C2523C">
        <w:rPr>
          <w:rFonts w:ascii="HelveticaNeueLT Std Thin" w:hAnsi="HelveticaNeueLT Std Thin" w:cs="Arial"/>
          <w:color w:val="231F20"/>
          <w:sz w:val="22"/>
          <w:szCs w:val="22"/>
        </w:rPr>
        <w:t>i</w:t>
      </w:r>
      <w:r w:rsidR="007F3CA1" w:rsidRPr="00C2523C">
        <w:rPr>
          <w:rFonts w:ascii="HelveticaNeueLT Std Thin" w:hAnsi="HelveticaNeueLT Std Thin" w:cs="Arial"/>
          <w:color w:val="231F20"/>
          <w:sz w:val="22"/>
          <w:szCs w:val="22"/>
        </w:rPr>
        <w:t xml:space="preserve">mpact </w:t>
      </w:r>
      <w:r w:rsidR="000A1D39" w:rsidRPr="00C2523C">
        <w:rPr>
          <w:rFonts w:ascii="HelveticaNeueLT Std Thin" w:hAnsi="HelveticaNeueLT Std Thin" w:cs="Arial"/>
          <w:color w:val="231F20"/>
          <w:sz w:val="22"/>
          <w:szCs w:val="22"/>
        </w:rPr>
        <w:t>i</w:t>
      </w:r>
      <w:r w:rsidR="007F3CA1" w:rsidRPr="00C2523C">
        <w:rPr>
          <w:rFonts w:ascii="HelveticaNeueLT Std Thin" w:hAnsi="HelveticaNeueLT Std Thin" w:cs="Arial"/>
          <w:color w:val="231F20"/>
          <w:sz w:val="22"/>
          <w:szCs w:val="22"/>
        </w:rPr>
        <w:t xml:space="preserve">nvestment and ESG as having entirely different centres of gravity. Impact </w:t>
      </w:r>
      <w:r w:rsidR="002626C3" w:rsidRPr="00C2523C">
        <w:rPr>
          <w:rFonts w:ascii="HelveticaNeueLT Std Thin" w:hAnsi="HelveticaNeueLT Std Thin" w:cs="Arial"/>
          <w:color w:val="231F20"/>
          <w:sz w:val="22"/>
          <w:szCs w:val="22"/>
        </w:rPr>
        <w:t>i</w:t>
      </w:r>
      <w:r w:rsidR="007F3CA1" w:rsidRPr="00C2523C">
        <w:rPr>
          <w:rFonts w:ascii="HelveticaNeueLT Std Thin" w:hAnsi="HelveticaNeueLT Std Thin" w:cs="Arial"/>
          <w:color w:val="231F20"/>
          <w:sz w:val="22"/>
          <w:szCs w:val="22"/>
        </w:rPr>
        <w:t>nvestment’s centre of gravity</w:t>
      </w:r>
      <w:r w:rsidRPr="00C2523C">
        <w:rPr>
          <w:rFonts w:ascii="HelveticaNeueLT Std Thin" w:hAnsi="HelveticaNeueLT Std Thin" w:cs="Arial"/>
          <w:color w:val="231F20"/>
          <w:sz w:val="22"/>
          <w:szCs w:val="22"/>
        </w:rPr>
        <w:t xml:space="preserve"> being about</w:t>
      </w:r>
      <w:r w:rsidR="007F3CA1" w:rsidRPr="00C2523C">
        <w:rPr>
          <w:rFonts w:ascii="HelveticaNeueLT Std Thin" w:hAnsi="HelveticaNeueLT Std Thin" w:cs="Arial"/>
          <w:color w:val="231F20"/>
          <w:sz w:val="22"/>
          <w:szCs w:val="22"/>
        </w:rPr>
        <w:t xml:space="preserve"> high levels of intentionality</w:t>
      </w:r>
      <w:r w:rsidR="00844756" w:rsidRPr="00C2523C">
        <w:rPr>
          <w:rFonts w:ascii="HelveticaNeueLT Std Thin" w:hAnsi="HelveticaNeueLT Std Thin" w:cs="Arial"/>
          <w:color w:val="231F20"/>
          <w:sz w:val="22"/>
          <w:szCs w:val="22"/>
        </w:rPr>
        <w:t>.</w:t>
      </w:r>
      <w:r w:rsidR="007F3CA1" w:rsidRPr="00C2523C">
        <w:rPr>
          <w:rFonts w:ascii="HelveticaNeueLT Std Thin" w:hAnsi="HelveticaNeueLT Std Thin" w:cs="Arial"/>
          <w:color w:val="231F20"/>
          <w:sz w:val="22"/>
          <w:szCs w:val="22"/>
        </w:rPr>
        <w:t xml:space="preserve"> </w:t>
      </w:r>
      <w:r w:rsidR="00A020C2" w:rsidRPr="00C2523C">
        <w:rPr>
          <w:rFonts w:ascii="HelveticaNeueLT Std Thin" w:hAnsi="HelveticaNeueLT Std Thin" w:cs="Arial"/>
          <w:color w:val="231F20"/>
          <w:sz w:val="22"/>
          <w:szCs w:val="22"/>
        </w:rPr>
        <w:t>ESG</w:t>
      </w:r>
      <w:r w:rsidR="00844756" w:rsidRPr="00C2523C">
        <w:rPr>
          <w:rFonts w:ascii="HelveticaNeueLT Std Thin" w:hAnsi="HelveticaNeueLT Std Thin" w:cs="Arial"/>
          <w:color w:val="231F20"/>
          <w:sz w:val="22"/>
          <w:szCs w:val="22"/>
        </w:rPr>
        <w:t>’s centre of gravity</w:t>
      </w:r>
      <w:r w:rsidR="00A020C2" w:rsidRPr="00C2523C">
        <w:rPr>
          <w:rFonts w:ascii="HelveticaNeueLT Std Thin" w:hAnsi="HelveticaNeueLT Std Thin" w:cs="Arial"/>
          <w:color w:val="231F20"/>
          <w:sz w:val="22"/>
          <w:szCs w:val="22"/>
        </w:rPr>
        <w:t xml:space="preserve"> </w:t>
      </w:r>
      <w:r w:rsidRPr="00C2523C">
        <w:rPr>
          <w:rFonts w:ascii="HelveticaNeueLT Std Thin" w:hAnsi="HelveticaNeueLT Std Thin" w:cs="Arial"/>
          <w:color w:val="231F20"/>
          <w:sz w:val="22"/>
          <w:szCs w:val="22"/>
        </w:rPr>
        <w:t>being</w:t>
      </w:r>
      <w:r w:rsidR="00844756" w:rsidRPr="00C2523C">
        <w:rPr>
          <w:rFonts w:ascii="HelveticaNeueLT Std Thin" w:hAnsi="HelveticaNeueLT Std Thin" w:cs="Arial"/>
          <w:color w:val="231F20"/>
          <w:sz w:val="22"/>
          <w:szCs w:val="22"/>
        </w:rPr>
        <w:t xml:space="preserve"> rooted in compliance and reporting, d</w:t>
      </w:r>
      <w:r w:rsidR="00A020C2" w:rsidRPr="00C2523C">
        <w:rPr>
          <w:rFonts w:ascii="HelveticaNeueLT Std Thin" w:hAnsi="HelveticaNeueLT Std Thin" w:cs="Arial"/>
          <w:color w:val="231F20"/>
          <w:sz w:val="22"/>
          <w:szCs w:val="22"/>
        </w:rPr>
        <w:t xml:space="preserve">etailing how and in what ways </w:t>
      </w:r>
      <w:r w:rsidR="009E425A" w:rsidRPr="00C2523C">
        <w:rPr>
          <w:rFonts w:ascii="HelveticaNeueLT Std Thin" w:hAnsi="HelveticaNeueLT Std Thin" w:cs="Arial"/>
          <w:color w:val="231F20"/>
          <w:sz w:val="22"/>
          <w:szCs w:val="22"/>
        </w:rPr>
        <w:t>it</w:t>
      </w:r>
      <w:r w:rsidR="00A020C2" w:rsidRPr="00C2523C">
        <w:rPr>
          <w:rFonts w:ascii="HelveticaNeueLT Std Thin" w:hAnsi="HelveticaNeueLT Std Thin" w:cs="Arial"/>
          <w:color w:val="231F20"/>
          <w:sz w:val="22"/>
          <w:szCs w:val="22"/>
        </w:rPr>
        <w:t xml:space="preserve"> need</w:t>
      </w:r>
      <w:r w:rsidR="009E425A" w:rsidRPr="00C2523C">
        <w:rPr>
          <w:rFonts w:ascii="HelveticaNeueLT Std Thin" w:hAnsi="HelveticaNeueLT Std Thin" w:cs="Arial"/>
          <w:color w:val="231F20"/>
          <w:sz w:val="22"/>
          <w:szCs w:val="22"/>
        </w:rPr>
        <w:t>s</w:t>
      </w:r>
      <w:r w:rsidR="00A020C2" w:rsidRPr="00C2523C">
        <w:rPr>
          <w:rFonts w:ascii="HelveticaNeueLT Std Thin" w:hAnsi="HelveticaNeueLT Std Thin" w:cs="Arial"/>
          <w:color w:val="231F20"/>
          <w:sz w:val="22"/>
          <w:szCs w:val="22"/>
        </w:rPr>
        <w:t xml:space="preserve"> to respond to new red lines around risk and reputation in the face of </w:t>
      </w:r>
      <w:r w:rsidRPr="00C2523C">
        <w:rPr>
          <w:rFonts w:ascii="HelveticaNeueLT Std Thin" w:hAnsi="HelveticaNeueLT Std Thin" w:cs="Arial"/>
          <w:color w:val="231F20"/>
          <w:sz w:val="22"/>
          <w:szCs w:val="22"/>
        </w:rPr>
        <w:t>more focused</w:t>
      </w:r>
      <w:r w:rsidR="00A020C2" w:rsidRPr="00C2523C">
        <w:rPr>
          <w:rFonts w:ascii="HelveticaNeueLT Std Thin" w:hAnsi="HelveticaNeueLT Std Thin" w:cs="Arial"/>
          <w:color w:val="231F20"/>
          <w:sz w:val="22"/>
          <w:szCs w:val="22"/>
        </w:rPr>
        <w:t xml:space="preserve"> external assessment of purpose, governance and business culture.</w:t>
      </w:r>
    </w:p>
    <w:p w14:paraId="2F13833E" w14:textId="00ACAEB3" w:rsidR="00650A3E" w:rsidRPr="00C2523C" w:rsidRDefault="00650A3E" w:rsidP="00A020C2">
      <w:pPr>
        <w:rPr>
          <w:rFonts w:ascii="HelveticaNeueLT Std Thin" w:hAnsi="HelveticaNeueLT Std Thin" w:cs="Arial"/>
          <w:color w:val="231F20"/>
          <w:sz w:val="22"/>
          <w:szCs w:val="22"/>
          <w:u w:val="single"/>
        </w:rPr>
      </w:pPr>
    </w:p>
    <w:p w14:paraId="0E97B284" w14:textId="5A202E49" w:rsidR="00DA6B84" w:rsidRPr="00C2523C" w:rsidRDefault="002A60D6" w:rsidP="00DA6B84">
      <w:pPr>
        <w:shd w:val="clear" w:color="auto" w:fill="FFFFFF"/>
        <w:rPr>
          <w:rFonts w:ascii="HelveticaNeueLT Std Thin" w:eastAsia="Times New Roman" w:hAnsi="HelveticaNeueLT Std Thin" w:cs="Arial"/>
          <w:color w:val="231F20"/>
          <w:sz w:val="22"/>
          <w:szCs w:val="22"/>
          <w:lang w:eastAsia="en-GB"/>
        </w:rPr>
      </w:pPr>
      <w:r w:rsidRPr="00C2523C">
        <w:rPr>
          <w:rFonts w:ascii="HelveticaNeueLT Std Thin" w:eastAsia="Times New Roman" w:hAnsi="HelveticaNeueLT Std Thin" w:cs="Arial"/>
          <w:color w:val="231F20"/>
          <w:sz w:val="22"/>
          <w:szCs w:val="22"/>
          <w:lang w:eastAsia="en-GB"/>
        </w:rPr>
        <w:t xml:space="preserve">Interview subjects </w:t>
      </w:r>
      <w:r w:rsidR="00DA6B84" w:rsidRPr="00C2523C">
        <w:rPr>
          <w:rFonts w:ascii="HelveticaNeueLT Std Thin" w:eastAsia="Times New Roman" w:hAnsi="HelveticaNeueLT Std Thin" w:cs="Arial"/>
          <w:color w:val="231F20"/>
          <w:sz w:val="22"/>
          <w:szCs w:val="22"/>
          <w:lang w:eastAsia="en-GB"/>
        </w:rPr>
        <w:t>also identified the possibility that as impact investing inevitably moves further into the mainstream, it will be less prone to misappropriation in terms of badging in the way that ESG has been plagued by greenwashing. Intentionality is significantly more difficult to fake through virtue signalling than claims of environmental credentials.</w:t>
      </w:r>
    </w:p>
    <w:p w14:paraId="361FFA5A" w14:textId="03D41F79" w:rsidR="00DA6B84" w:rsidRPr="00C2523C" w:rsidRDefault="00DA6B84" w:rsidP="00A020C2">
      <w:pPr>
        <w:rPr>
          <w:rFonts w:ascii="HelveticaNeueLT Std Thin" w:hAnsi="HelveticaNeueLT Std Thin" w:cs="Arial"/>
          <w:color w:val="231F20"/>
          <w:sz w:val="22"/>
          <w:szCs w:val="22"/>
          <w:u w:val="single"/>
        </w:rPr>
      </w:pPr>
    </w:p>
    <w:p w14:paraId="7BC81116" w14:textId="77777777" w:rsidR="00DA6B84" w:rsidRPr="00C2523C" w:rsidRDefault="00DA6B84" w:rsidP="00A020C2">
      <w:pPr>
        <w:rPr>
          <w:rFonts w:ascii="HelveticaNeueLT Std Thin" w:hAnsi="HelveticaNeueLT Std Thin" w:cs="Arial"/>
          <w:color w:val="231F20"/>
          <w:sz w:val="22"/>
          <w:szCs w:val="22"/>
          <w:u w:val="single"/>
        </w:rPr>
      </w:pPr>
    </w:p>
    <w:p w14:paraId="69E453A8" w14:textId="26CE93F7" w:rsidR="00175DBE" w:rsidRPr="00C2523C" w:rsidRDefault="0056505C" w:rsidP="00941C58">
      <w:pPr>
        <w:rPr>
          <w:rFonts w:ascii="HelveticaNeueLT Std Thin" w:hAnsi="HelveticaNeueLT Std Thin" w:cs="Arial"/>
          <w:b/>
          <w:bCs/>
          <w:color w:val="231F20"/>
          <w:sz w:val="22"/>
          <w:szCs w:val="22"/>
        </w:rPr>
      </w:pPr>
      <w:r w:rsidRPr="00C2523C">
        <w:rPr>
          <w:rFonts w:ascii="HelveticaNeueLT Std Thin" w:hAnsi="HelveticaNeueLT Std Thin" w:cs="Arial"/>
          <w:b/>
          <w:bCs/>
          <w:color w:val="231F20"/>
          <w:sz w:val="22"/>
          <w:szCs w:val="22"/>
        </w:rPr>
        <w:t xml:space="preserve">2.2 </w:t>
      </w:r>
      <w:r w:rsidR="00A020C2" w:rsidRPr="00C2523C">
        <w:rPr>
          <w:rFonts w:ascii="HelveticaNeueLT Std Thin" w:hAnsi="HelveticaNeueLT Std Thin" w:cs="Arial"/>
          <w:b/>
          <w:bCs/>
          <w:color w:val="231F20"/>
          <w:sz w:val="22"/>
          <w:szCs w:val="22"/>
        </w:rPr>
        <w:t xml:space="preserve">ESG as a screening and risk management tool </w:t>
      </w:r>
    </w:p>
    <w:p w14:paraId="41E4195D" w14:textId="76B46549" w:rsidR="00175DBE" w:rsidRPr="00C2523C" w:rsidRDefault="00175DBE" w:rsidP="00941C58">
      <w:pPr>
        <w:rPr>
          <w:rFonts w:ascii="HelveticaNeueLT Std Thin" w:hAnsi="HelveticaNeueLT Std Thin" w:cs="Arial"/>
          <w:color w:val="231F20"/>
          <w:sz w:val="22"/>
          <w:szCs w:val="22"/>
        </w:rPr>
      </w:pPr>
    </w:p>
    <w:p w14:paraId="4D871840" w14:textId="18C610E3" w:rsidR="00236528" w:rsidRPr="00C2523C" w:rsidRDefault="002A60D6" w:rsidP="00A8089D">
      <w:pPr>
        <w:pBdr>
          <w:top w:val="single" w:sz="4" w:space="1" w:color="auto"/>
          <w:left w:val="single" w:sz="4" w:space="4" w:color="auto"/>
          <w:bottom w:val="single" w:sz="4" w:space="1" w:color="auto"/>
          <w:right w:val="single" w:sz="4" w:space="4" w:color="auto"/>
        </w:pBdr>
        <w:rPr>
          <w:rFonts w:ascii="HelveticaNeueLT Std Thin" w:eastAsia="Calibri" w:hAnsi="HelveticaNeueLT Std Thin" w:cs="Arial"/>
          <w:i/>
          <w:iCs/>
          <w:color w:val="231F20"/>
          <w:sz w:val="22"/>
          <w:szCs w:val="22"/>
        </w:rPr>
      </w:pPr>
      <w:r w:rsidRPr="00C2523C">
        <w:rPr>
          <w:rFonts w:ascii="HelveticaNeueLT Std Thin" w:eastAsia="Calibri" w:hAnsi="HelveticaNeueLT Std Thin" w:cs="Arial"/>
          <w:i/>
          <w:iCs/>
          <w:color w:val="231F20"/>
          <w:sz w:val="22"/>
          <w:szCs w:val="22"/>
        </w:rPr>
        <w:t>‘</w:t>
      </w:r>
      <w:r w:rsidR="00236528" w:rsidRPr="00C2523C">
        <w:rPr>
          <w:rFonts w:ascii="HelveticaNeueLT Std Thin" w:eastAsia="Calibri" w:hAnsi="HelveticaNeueLT Std Thin" w:cs="Arial"/>
          <w:i/>
          <w:iCs/>
          <w:color w:val="231F20"/>
          <w:sz w:val="22"/>
          <w:szCs w:val="22"/>
        </w:rPr>
        <w:t>The thing in my experience that gets asset managers and owners moving on sustainability is risk. It's like, oh, sugar. I've suddenly realised I've got massive exposure to the impacts of climate instability, nature loss and societal inequality</w:t>
      </w:r>
      <w:r w:rsidR="009538B8">
        <w:rPr>
          <w:rFonts w:ascii="HelveticaNeueLT Std Thin" w:eastAsia="Calibri" w:hAnsi="HelveticaNeueLT Std Thin" w:cs="Arial"/>
          <w:i/>
          <w:iCs/>
          <w:color w:val="231F20"/>
          <w:sz w:val="22"/>
          <w:szCs w:val="22"/>
        </w:rPr>
        <w:t xml:space="preserve"> t</w:t>
      </w:r>
      <w:r w:rsidR="00236528" w:rsidRPr="00C2523C">
        <w:rPr>
          <w:rFonts w:ascii="HelveticaNeueLT Std Thin" w:eastAsia="Calibri" w:hAnsi="HelveticaNeueLT Std Thin" w:cs="Arial"/>
          <w:i/>
          <w:iCs/>
          <w:color w:val="231F20"/>
          <w:sz w:val="22"/>
          <w:szCs w:val="22"/>
        </w:rPr>
        <w:t>hat aren't priced on my balance sheet, that are now having real financial impacts</w:t>
      </w:r>
      <w:r w:rsidR="00B744AA">
        <w:rPr>
          <w:rFonts w:ascii="HelveticaNeueLT Std Thin" w:eastAsia="Calibri" w:hAnsi="HelveticaNeueLT Std Thin" w:cs="Arial"/>
          <w:i/>
          <w:iCs/>
          <w:color w:val="231F20"/>
          <w:sz w:val="22"/>
          <w:szCs w:val="22"/>
        </w:rPr>
        <w:t>.</w:t>
      </w:r>
      <w:r w:rsidRPr="00C2523C">
        <w:rPr>
          <w:rFonts w:ascii="HelveticaNeueLT Std Thin" w:eastAsia="Calibri" w:hAnsi="HelveticaNeueLT Std Thin" w:cs="Arial"/>
          <w:i/>
          <w:iCs/>
          <w:color w:val="231F20"/>
          <w:sz w:val="22"/>
          <w:szCs w:val="22"/>
        </w:rPr>
        <w:t>’</w:t>
      </w:r>
    </w:p>
    <w:p w14:paraId="020FB1EA" w14:textId="77777777" w:rsidR="003A4702" w:rsidRPr="00C2523C" w:rsidRDefault="00627D4F" w:rsidP="00A8089D">
      <w:pPr>
        <w:pBdr>
          <w:top w:val="single" w:sz="4" w:space="1" w:color="auto"/>
          <w:left w:val="single" w:sz="4" w:space="4" w:color="auto"/>
          <w:bottom w:val="single" w:sz="4" w:space="1" w:color="auto"/>
          <w:right w:val="single" w:sz="4" w:space="4" w:color="auto"/>
        </w:pBdr>
        <w:jc w:val="right"/>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Lucy Auden,</w:t>
      </w:r>
    </w:p>
    <w:p w14:paraId="3B068B69" w14:textId="65DBA35C" w:rsidR="00627D4F" w:rsidRPr="00C2523C" w:rsidRDefault="00D95BA1" w:rsidP="00A8089D">
      <w:pPr>
        <w:pBdr>
          <w:top w:val="single" w:sz="4" w:space="1" w:color="auto"/>
          <w:left w:val="single" w:sz="4" w:space="4" w:color="auto"/>
          <w:bottom w:val="single" w:sz="4" w:space="1" w:color="auto"/>
          <w:right w:val="single" w:sz="4" w:space="4" w:color="auto"/>
        </w:pBdr>
        <w:jc w:val="right"/>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 xml:space="preserve">Head of Sustainable Investments, C40 Cities </w:t>
      </w:r>
    </w:p>
    <w:p w14:paraId="62104396" w14:textId="793BE883" w:rsidR="002A33C3" w:rsidRPr="00C2523C" w:rsidRDefault="002A33C3" w:rsidP="00941C58">
      <w:pPr>
        <w:rPr>
          <w:rFonts w:ascii="HelveticaNeueLT Std Thin" w:hAnsi="HelveticaNeueLT Std Thin" w:cs="Arial"/>
          <w:color w:val="231F20"/>
          <w:sz w:val="22"/>
          <w:szCs w:val="22"/>
        </w:rPr>
      </w:pPr>
    </w:p>
    <w:p w14:paraId="40C91A5A" w14:textId="783FF158" w:rsidR="00DA6B84" w:rsidRPr="00C2523C" w:rsidRDefault="0056505C" w:rsidP="00DA6B84">
      <w:pPr>
        <w:shd w:val="clear" w:color="auto" w:fill="FFFFFF" w:themeFill="background1"/>
        <w:rPr>
          <w:rFonts w:ascii="HelveticaNeueLT Std Thin" w:eastAsia="Times New Roman" w:hAnsi="HelveticaNeueLT Std Thin" w:cs="Arial"/>
          <w:color w:val="231F20"/>
          <w:sz w:val="22"/>
          <w:szCs w:val="22"/>
          <w:lang w:eastAsia="en-GB"/>
        </w:rPr>
      </w:pPr>
      <w:r w:rsidRPr="00C2523C">
        <w:rPr>
          <w:rFonts w:ascii="HelveticaNeueLT Std Thin" w:hAnsi="HelveticaNeueLT Std Thin" w:cs="Arial"/>
          <w:color w:val="231F20"/>
          <w:sz w:val="22"/>
          <w:szCs w:val="22"/>
        </w:rPr>
        <w:t xml:space="preserve">Where ESG helpfully interacts and supports impact investment, </w:t>
      </w:r>
      <w:r w:rsidR="009E425A" w:rsidRPr="00C2523C">
        <w:rPr>
          <w:rFonts w:ascii="HelveticaNeueLT Std Thin" w:hAnsi="HelveticaNeueLT Std Thin" w:cs="Arial"/>
          <w:color w:val="231F20"/>
          <w:sz w:val="22"/>
          <w:szCs w:val="22"/>
        </w:rPr>
        <w:t xml:space="preserve">it is </w:t>
      </w:r>
      <w:r w:rsidR="003E5347" w:rsidRPr="00C2523C">
        <w:rPr>
          <w:rFonts w:ascii="HelveticaNeueLT Std Thin" w:hAnsi="HelveticaNeueLT Std Thin" w:cs="Arial"/>
          <w:color w:val="231F20"/>
          <w:sz w:val="22"/>
          <w:szCs w:val="22"/>
        </w:rPr>
        <w:t xml:space="preserve">emerging </w:t>
      </w:r>
      <w:r w:rsidR="009E425A" w:rsidRPr="00C2523C">
        <w:rPr>
          <w:rFonts w:ascii="HelveticaNeueLT Std Thin" w:hAnsi="HelveticaNeueLT Std Thin" w:cs="Arial"/>
          <w:color w:val="231F20"/>
          <w:sz w:val="22"/>
          <w:szCs w:val="22"/>
        </w:rPr>
        <w:t xml:space="preserve">as a way of </w:t>
      </w:r>
      <w:r w:rsidR="000360C3" w:rsidRPr="00C2523C">
        <w:rPr>
          <w:rFonts w:ascii="HelveticaNeueLT Std Thin" w:hAnsi="HelveticaNeueLT Std Thin" w:cs="Arial"/>
          <w:color w:val="231F20"/>
          <w:sz w:val="22"/>
          <w:szCs w:val="22"/>
        </w:rPr>
        <w:t xml:space="preserve">‘screening’ and </w:t>
      </w:r>
      <w:r w:rsidR="009E425A" w:rsidRPr="00C2523C">
        <w:rPr>
          <w:rFonts w:ascii="HelveticaNeueLT Std Thin" w:hAnsi="HelveticaNeueLT Std Thin" w:cs="Arial"/>
          <w:color w:val="231F20"/>
          <w:sz w:val="22"/>
          <w:szCs w:val="22"/>
        </w:rPr>
        <w:t xml:space="preserve">a </w:t>
      </w:r>
      <w:r w:rsidR="000360C3" w:rsidRPr="00C2523C">
        <w:rPr>
          <w:rFonts w:ascii="HelveticaNeueLT Std Thin" w:hAnsi="HelveticaNeueLT Std Thin" w:cs="Arial"/>
          <w:color w:val="231F20"/>
          <w:sz w:val="22"/>
          <w:szCs w:val="22"/>
        </w:rPr>
        <w:t xml:space="preserve">due diligence ‘floor’ for mainstream investing activity. </w:t>
      </w:r>
      <w:r w:rsidR="00D77AE6" w:rsidRPr="00C2523C">
        <w:rPr>
          <w:rFonts w:ascii="HelveticaNeueLT Std Thin" w:hAnsi="HelveticaNeueLT Std Thin" w:cs="Arial"/>
          <w:color w:val="231F20"/>
          <w:sz w:val="22"/>
          <w:szCs w:val="22"/>
        </w:rPr>
        <w:t>As s</w:t>
      </w:r>
      <w:r w:rsidR="00CE0820" w:rsidRPr="00C2523C">
        <w:rPr>
          <w:rFonts w:ascii="HelveticaNeueLT Std Thin" w:hAnsi="HelveticaNeueLT Std Thin" w:cs="Arial"/>
          <w:color w:val="231F20"/>
          <w:sz w:val="22"/>
          <w:szCs w:val="22"/>
        </w:rPr>
        <w:t>everal</w:t>
      </w:r>
      <w:r w:rsidR="00D77AE6" w:rsidRPr="00C2523C">
        <w:rPr>
          <w:rFonts w:ascii="HelveticaNeueLT Std Thin" w:hAnsi="HelveticaNeueLT Std Thin" w:cs="Arial"/>
          <w:color w:val="231F20"/>
          <w:sz w:val="22"/>
          <w:szCs w:val="22"/>
        </w:rPr>
        <w:t xml:space="preserve"> interviewees </w:t>
      </w:r>
      <w:r w:rsidR="00CE0820" w:rsidRPr="00C2523C">
        <w:rPr>
          <w:rFonts w:ascii="HelveticaNeueLT Std Thin" w:hAnsi="HelveticaNeueLT Std Thin" w:cs="Arial"/>
          <w:color w:val="231F20"/>
          <w:sz w:val="22"/>
          <w:szCs w:val="22"/>
        </w:rPr>
        <w:t>comment</w:t>
      </w:r>
      <w:r w:rsidR="00C52D16" w:rsidRPr="00C2523C">
        <w:rPr>
          <w:rFonts w:ascii="HelveticaNeueLT Std Thin" w:hAnsi="HelveticaNeueLT Std Thin" w:cs="Arial"/>
          <w:color w:val="231F20"/>
          <w:sz w:val="22"/>
          <w:szCs w:val="22"/>
        </w:rPr>
        <w:t>ed</w:t>
      </w:r>
      <w:r w:rsidR="00D77AE6" w:rsidRPr="00C2523C">
        <w:rPr>
          <w:rFonts w:ascii="HelveticaNeueLT Std Thin" w:hAnsi="HelveticaNeueLT Std Thin" w:cs="Arial"/>
          <w:color w:val="231F20"/>
          <w:sz w:val="22"/>
          <w:szCs w:val="22"/>
        </w:rPr>
        <w:t xml:space="preserve">, some impact investment VCs are using ESG screening on an exclusionary basis at </w:t>
      </w:r>
      <w:r w:rsidR="00B744AA">
        <w:rPr>
          <w:rFonts w:ascii="HelveticaNeueLT Std Thin" w:hAnsi="HelveticaNeueLT Std Thin" w:cs="Arial"/>
          <w:color w:val="231F20"/>
          <w:sz w:val="22"/>
          <w:szCs w:val="22"/>
        </w:rPr>
        <w:t xml:space="preserve">the </w:t>
      </w:r>
      <w:r w:rsidR="00D77AE6" w:rsidRPr="00C2523C">
        <w:rPr>
          <w:rFonts w:ascii="HelveticaNeueLT Std Thin" w:hAnsi="HelveticaNeueLT Std Thin" w:cs="Arial"/>
          <w:color w:val="231F20"/>
          <w:sz w:val="22"/>
          <w:szCs w:val="22"/>
        </w:rPr>
        <w:t xml:space="preserve">due diligence stage. </w:t>
      </w:r>
      <w:r w:rsidR="00DA6B84" w:rsidRPr="00C2523C">
        <w:rPr>
          <w:rFonts w:ascii="HelveticaNeueLT Std Thin" w:eastAsia="Times New Roman" w:hAnsi="HelveticaNeueLT Std Thin" w:cs="Arial"/>
          <w:color w:val="231F20"/>
          <w:sz w:val="22"/>
          <w:szCs w:val="22"/>
          <w:lang w:eastAsia="en-GB"/>
        </w:rPr>
        <w:t>Sabina Pasha, an Associate at Guinness Ventures, sums up the views of many others:</w:t>
      </w:r>
    </w:p>
    <w:p w14:paraId="7E04C8BF" w14:textId="7B342D18" w:rsidR="00DA6B84" w:rsidRPr="00C2523C" w:rsidRDefault="00DA6B84" w:rsidP="00DA6B84">
      <w:pPr>
        <w:shd w:val="clear" w:color="auto" w:fill="FFFFFF"/>
        <w:rPr>
          <w:rFonts w:ascii="HelveticaNeueLT Std Thin" w:eastAsia="Times New Roman" w:hAnsi="HelveticaNeueLT Std Thin" w:cs="Arial"/>
          <w:color w:val="231F20"/>
          <w:sz w:val="22"/>
          <w:szCs w:val="22"/>
          <w:lang w:eastAsia="en-GB"/>
        </w:rPr>
      </w:pPr>
    </w:p>
    <w:p w14:paraId="1896450B" w14:textId="512337DB" w:rsidR="00DA6B84" w:rsidRPr="00C2523C" w:rsidRDefault="002A60D6" w:rsidP="002A7AB2">
      <w:pPr>
        <w:rPr>
          <w:rFonts w:ascii="HelveticaNeueLT Std Thin" w:hAnsi="HelveticaNeueLT Std Thin"/>
          <w:i/>
          <w:iCs/>
          <w:sz w:val="22"/>
          <w:szCs w:val="22"/>
        </w:rPr>
      </w:pPr>
      <w:r w:rsidRPr="00C2523C">
        <w:rPr>
          <w:rFonts w:ascii="HelveticaNeueLT Std Thin" w:hAnsi="HelveticaNeueLT Std Thin"/>
          <w:i/>
          <w:iCs/>
          <w:sz w:val="22"/>
          <w:szCs w:val="22"/>
        </w:rPr>
        <w:t>‘</w:t>
      </w:r>
      <w:r w:rsidR="00DA6B84" w:rsidRPr="00C2523C">
        <w:rPr>
          <w:rFonts w:ascii="HelveticaNeueLT Std Thin" w:hAnsi="HelveticaNeueLT Std Thin"/>
          <w:i/>
          <w:iCs/>
          <w:sz w:val="22"/>
          <w:szCs w:val="22"/>
        </w:rPr>
        <w:t>There is definitely a trend from non-impact investors to start changing their processes to be influenced by ESG and impact investing.  But you won’t necessarily see it being publicised until these funds can use their data to show progression.</w:t>
      </w:r>
      <w:r w:rsidRPr="00C2523C">
        <w:rPr>
          <w:rFonts w:ascii="HelveticaNeueLT Std Thin" w:hAnsi="HelveticaNeueLT Std Thin"/>
          <w:i/>
          <w:iCs/>
          <w:sz w:val="22"/>
          <w:szCs w:val="22"/>
        </w:rPr>
        <w:t>’</w:t>
      </w:r>
    </w:p>
    <w:p w14:paraId="3FE703B1" w14:textId="72559622" w:rsidR="003E5347" w:rsidRPr="00C2523C" w:rsidRDefault="003E5347" w:rsidP="00D77AE6">
      <w:pPr>
        <w:rPr>
          <w:rFonts w:ascii="HelveticaNeueLT Std Thin" w:hAnsi="HelveticaNeueLT Std Thin" w:cs="Arial"/>
          <w:color w:val="231F20"/>
          <w:sz w:val="22"/>
          <w:szCs w:val="22"/>
        </w:rPr>
      </w:pPr>
    </w:p>
    <w:p w14:paraId="09480D2F" w14:textId="77E39654" w:rsidR="00650A3E" w:rsidRPr="00C2523C" w:rsidRDefault="00552CB6" w:rsidP="00D77AE6">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This indicates that</w:t>
      </w:r>
      <w:r w:rsidR="00D77AE6" w:rsidRPr="00C2523C">
        <w:rPr>
          <w:rFonts w:ascii="HelveticaNeueLT Std Thin" w:hAnsi="HelveticaNeueLT Std Thin" w:cs="Arial"/>
          <w:color w:val="231F20"/>
          <w:sz w:val="22"/>
          <w:szCs w:val="22"/>
        </w:rPr>
        <w:t xml:space="preserve"> i</w:t>
      </w:r>
      <w:r w:rsidR="003203BB" w:rsidRPr="00C2523C">
        <w:rPr>
          <w:rFonts w:ascii="HelveticaNeueLT Std Thin" w:hAnsi="HelveticaNeueLT Std Thin" w:cs="Arial"/>
          <w:color w:val="231F20"/>
          <w:sz w:val="22"/>
          <w:szCs w:val="22"/>
        </w:rPr>
        <w:t>t</w:t>
      </w:r>
      <w:r w:rsidR="00D77AE6" w:rsidRPr="00C2523C">
        <w:rPr>
          <w:rFonts w:ascii="HelveticaNeueLT Std Thin" w:hAnsi="HelveticaNeueLT Std Thin" w:cs="Arial"/>
          <w:color w:val="231F20"/>
          <w:sz w:val="22"/>
          <w:szCs w:val="22"/>
        </w:rPr>
        <w:t xml:space="preserve"> is possible that in the near future ESG might become a more supportive piece of scaffolding to impact investment activity.   </w:t>
      </w:r>
    </w:p>
    <w:p w14:paraId="0BA7C52D" w14:textId="06A34524" w:rsidR="00650A3E" w:rsidRPr="00C2523C" w:rsidRDefault="00650A3E" w:rsidP="00D77AE6">
      <w:pPr>
        <w:rPr>
          <w:rFonts w:ascii="HelveticaNeueLT Std Thin" w:hAnsi="HelveticaNeueLT Std Thin" w:cs="Arial"/>
          <w:color w:val="231F20"/>
          <w:sz w:val="22"/>
          <w:szCs w:val="22"/>
        </w:rPr>
      </w:pPr>
    </w:p>
    <w:p w14:paraId="5D647477" w14:textId="77777777" w:rsidR="002A7AB2" w:rsidRPr="00C2523C" w:rsidRDefault="002A7AB2">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br w:type="page"/>
      </w:r>
    </w:p>
    <w:p w14:paraId="1AE8416F" w14:textId="5396DB35" w:rsidR="00D77AE6" w:rsidRPr="00C2523C" w:rsidRDefault="00D77AE6" w:rsidP="5610F5AD">
      <w:pPr>
        <w:rPr>
          <w:rFonts w:ascii="HelveticaNeueLT Std Thin" w:hAnsi="HelveticaNeueLT Std Thin" w:cs="Arial"/>
          <w:i/>
          <w:iCs/>
          <w:color w:val="231F20"/>
          <w:sz w:val="22"/>
          <w:szCs w:val="22"/>
        </w:rPr>
      </w:pPr>
      <w:r w:rsidRPr="00C2523C">
        <w:rPr>
          <w:rFonts w:ascii="HelveticaNeueLT Std Thin" w:hAnsi="HelveticaNeueLT Std Thin" w:cs="Arial"/>
          <w:color w:val="231F20"/>
          <w:sz w:val="22"/>
          <w:szCs w:val="22"/>
        </w:rPr>
        <w:lastRenderedPageBreak/>
        <w:t>As Ashley Abrahams, Fund Manager at Guinness Ventures</w:t>
      </w:r>
      <w:r w:rsidR="00A779CC" w:rsidRPr="00C2523C">
        <w:rPr>
          <w:rFonts w:ascii="HelveticaNeueLT Std Thin" w:hAnsi="HelveticaNeueLT Std Thin" w:cs="Arial"/>
          <w:color w:val="231F20"/>
          <w:sz w:val="22"/>
          <w:szCs w:val="22"/>
        </w:rPr>
        <w:t>,</w:t>
      </w:r>
      <w:r w:rsidRPr="00C2523C">
        <w:rPr>
          <w:rFonts w:ascii="HelveticaNeueLT Std Thin" w:hAnsi="HelveticaNeueLT Std Thin" w:cs="Arial"/>
          <w:color w:val="231F20"/>
          <w:sz w:val="22"/>
          <w:szCs w:val="22"/>
        </w:rPr>
        <w:t xml:space="preserve"> comment</w:t>
      </w:r>
      <w:r w:rsidR="00944D92" w:rsidRPr="00C2523C">
        <w:rPr>
          <w:rFonts w:ascii="HelveticaNeueLT Std Thin" w:hAnsi="HelveticaNeueLT Std Thin" w:cs="Arial"/>
          <w:color w:val="231F20"/>
          <w:sz w:val="22"/>
          <w:szCs w:val="22"/>
        </w:rPr>
        <w:t>s</w:t>
      </w:r>
      <w:r w:rsidRPr="00C2523C">
        <w:rPr>
          <w:rFonts w:ascii="HelveticaNeueLT Std Thin" w:hAnsi="HelveticaNeueLT Std Thin" w:cs="Arial"/>
          <w:color w:val="231F20"/>
          <w:sz w:val="22"/>
          <w:szCs w:val="22"/>
        </w:rPr>
        <w:t xml:space="preserve">: </w:t>
      </w:r>
    </w:p>
    <w:p w14:paraId="5B230C6D" w14:textId="77777777" w:rsidR="00D77AE6" w:rsidRPr="00C2523C" w:rsidRDefault="00D77AE6" w:rsidP="00D77AE6">
      <w:pPr>
        <w:rPr>
          <w:rFonts w:ascii="HelveticaNeueLT Std Thin" w:hAnsi="HelveticaNeueLT Std Thin" w:cs="Arial"/>
          <w:color w:val="231F20"/>
          <w:sz w:val="22"/>
          <w:szCs w:val="22"/>
        </w:rPr>
      </w:pPr>
    </w:p>
    <w:p w14:paraId="2B8AFF70" w14:textId="4AA03FCA" w:rsidR="00D77AE6" w:rsidRPr="00C2523C" w:rsidRDefault="00552CB6" w:rsidP="00D77AE6">
      <w:pPr>
        <w:rPr>
          <w:rFonts w:ascii="HelveticaNeueLT Std Thin" w:hAnsi="HelveticaNeueLT Std Thin" w:cs="Arial"/>
          <w:i/>
          <w:iCs/>
          <w:color w:val="231F20"/>
          <w:sz w:val="22"/>
          <w:szCs w:val="22"/>
        </w:rPr>
      </w:pPr>
      <w:r w:rsidRPr="00C2523C">
        <w:rPr>
          <w:rFonts w:ascii="HelveticaNeueLT Std Thin" w:hAnsi="HelveticaNeueLT Std Thin" w:cs="Arial"/>
          <w:i/>
          <w:iCs/>
          <w:color w:val="231F20"/>
          <w:sz w:val="22"/>
          <w:szCs w:val="22"/>
        </w:rPr>
        <w:t>‘</w:t>
      </w:r>
      <w:r w:rsidR="004A16C0" w:rsidRPr="00C2523C">
        <w:rPr>
          <w:rFonts w:ascii="HelveticaNeueLT Std Thin" w:hAnsi="HelveticaNeueLT Std Thin" w:cs="Arial"/>
          <w:i/>
          <w:iCs/>
          <w:color w:val="231F20"/>
          <w:sz w:val="22"/>
          <w:szCs w:val="22"/>
        </w:rPr>
        <w:t>A strong ESG proposition by itself is not a reason for us to say yes to a deal, but if a company has a negative ESG impact (e.g. fossil fuel extraction) that would be a reason for us to say no to the investment opportunity</w:t>
      </w:r>
      <w:r w:rsidR="00D77AE6" w:rsidRPr="00C2523C">
        <w:rPr>
          <w:rFonts w:ascii="HelveticaNeueLT Std Thin" w:hAnsi="HelveticaNeueLT Std Thin" w:cs="Arial"/>
          <w:i/>
          <w:iCs/>
          <w:color w:val="231F20"/>
          <w:sz w:val="22"/>
          <w:szCs w:val="22"/>
        </w:rPr>
        <w:t xml:space="preserve">.  </w:t>
      </w:r>
    </w:p>
    <w:p w14:paraId="0E7646F4" w14:textId="77777777" w:rsidR="00D77AE6" w:rsidRPr="00C2523C" w:rsidRDefault="00D77AE6" w:rsidP="00D77AE6">
      <w:pPr>
        <w:rPr>
          <w:rFonts w:ascii="HelveticaNeueLT Std Thin" w:hAnsi="HelveticaNeueLT Std Thin" w:cs="Arial"/>
          <w:color w:val="231F20"/>
          <w:sz w:val="22"/>
          <w:szCs w:val="22"/>
        </w:rPr>
      </w:pPr>
    </w:p>
    <w:p w14:paraId="6A8CBB41" w14:textId="3511EA6E" w:rsidR="00D77AE6" w:rsidRPr="00C2523C" w:rsidRDefault="00D77AE6" w:rsidP="00D77AE6">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In a similar vein, Johannes Lenhard</w:t>
      </w:r>
      <w:r w:rsidR="00A779CC" w:rsidRPr="00C2523C">
        <w:rPr>
          <w:rFonts w:ascii="HelveticaNeueLT Std Thin" w:hAnsi="HelveticaNeueLT Std Thin" w:cs="Arial"/>
          <w:color w:val="231F20"/>
          <w:sz w:val="22"/>
          <w:szCs w:val="22"/>
        </w:rPr>
        <w:t>,</w:t>
      </w:r>
      <w:r w:rsidRPr="00C2523C">
        <w:rPr>
          <w:rFonts w:ascii="HelveticaNeueLT Std Thin" w:hAnsi="HelveticaNeueLT Std Thin" w:cs="Arial"/>
          <w:color w:val="231F20"/>
          <w:sz w:val="22"/>
          <w:szCs w:val="22"/>
        </w:rPr>
        <w:t xml:space="preserve"> </w:t>
      </w:r>
      <w:r w:rsidR="00AC04B4">
        <w:rPr>
          <w:rFonts w:ascii="HelveticaNeueLT Std Thin" w:hAnsi="HelveticaNeueLT Std Thin" w:cs="Arial"/>
          <w:color w:val="231F20"/>
          <w:sz w:val="22"/>
          <w:szCs w:val="22"/>
        </w:rPr>
        <w:t>C</w:t>
      </w:r>
      <w:r w:rsidRPr="00C2523C">
        <w:rPr>
          <w:rFonts w:ascii="HelveticaNeueLT Std Thin" w:hAnsi="HelveticaNeueLT Std Thin" w:cs="Arial"/>
          <w:color w:val="231F20"/>
          <w:sz w:val="22"/>
          <w:szCs w:val="22"/>
        </w:rPr>
        <w:t xml:space="preserve">o-founder and </w:t>
      </w:r>
      <w:r w:rsidR="00AC04B4">
        <w:rPr>
          <w:rFonts w:ascii="HelveticaNeueLT Std Thin" w:hAnsi="HelveticaNeueLT Std Thin" w:cs="Arial"/>
          <w:color w:val="231F20"/>
          <w:sz w:val="22"/>
          <w:szCs w:val="22"/>
        </w:rPr>
        <w:t>C</w:t>
      </w:r>
      <w:r w:rsidRPr="00C2523C">
        <w:rPr>
          <w:rFonts w:ascii="HelveticaNeueLT Std Thin" w:hAnsi="HelveticaNeueLT Std Thin" w:cs="Arial"/>
          <w:color w:val="231F20"/>
          <w:sz w:val="22"/>
          <w:szCs w:val="22"/>
        </w:rPr>
        <w:t xml:space="preserve">o-director of </w:t>
      </w:r>
      <w:proofErr w:type="spellStart"/>
      <w:r w:rsidRPr="00C2523C">
        <w:rPr>
          <w:rFonts w:ascii="HelveticaNeueLT Std Thin" w:hAnsi="HelveticaNeueLT Std Thin" w:cs="Arial"/>
          <w:color w:val="231F20"/>
          <w:sz w:val="22"/>
          <w:szCs w:val="22"/>
        </w:rPr>
        <w:t>VentureESG</w:t>
      </w:r>
      <w:proofErr w:type="spellEnd"/>
      <w:r w:rsidR="00A779CC" w:rsidRPr="00C2523C">
        <w:rPr>
          <w:rFonts w:ascii="HelveticaNeueLT Std Thin" w:hAnsi="HelveticaNeueLT Std Thin" w:cs="Arial"/>
          <w:color w:val="231F20"/>
          <w:sz w:val="22"/>
          <w:szCs w:val="22"/>
        </w:rPr>
        <w:t>,</w:t>
      </w:r>
      <w:r w:rsidRPr="00C2523C">
        <w:rPr>
          <w:rFonts w:ascii="HelveticaNeueLT Std Thin" w:hAnsi="HelveticaNeueLT Std Thin" w:cs="Arial"/>
          <w:color w:val="231F20"/>
          <w:sz w:val="22"/>
          <w:szCs w:val="22"/>
        </w:rPr>
        <w:t xml:space="preserve"> note</w:t>
      </w:r>
      <w:r w:rsidR="006942E1" w:rsidRPr="00C2523C">
        <w:rPr>
          <w:rFonts w:ascii="HelveticaNeueLT Std Thin" w:hAnsi="HelveticaNeueLT Std Thin" w:cs="Arial"/>
          <w:color w:val="231F20"/>
          <w:sz w:val="22"/>
          <w:szCs w:val="22"/>
        </w:rPr>
        <w:t>s</w:t>
      </w:r>
      <w:r w:rsidRPr="00C2523C">
        <w:rPr>
          <w:rFonts w:ascii="HelveticaNeueLT Std Thin" w:hAnsi="HelveticaNeueLT Std Thin" w:cs="Arial"/>
          <w:color w:val="231F20"/>
          <w:sz w:val="22"/>
          <w:szCs w:val="22"/>
        </w:rPr>
        <w:t xml:space="preserve"> that:</w:t>
      </w:r>
    </w:p>
    <w:p w14:paraId="33F8AACB" w14:textId="77777777" w:rsidR="00D77AE6" w:rsidRPr="00C2523C" w:rsidRDefault="00D77AE6" w:rsidP="2BC2095B">
      <w:pPr>
        <w:rPr>
          <w:rFonts w:ascii="HelveticaNeueLT Std Thin" w:hAnsi="HelveticaNeueLT Std Thin" w:cs="Arial"/>
          <w:i/>
          <w:iCs/>
          <w:color w:val="231F20"/>
          <w:sz w:val="22"/>
          <w:szCs w:val="22"/>
        </w:rPr>
      </w:pPr>
    </w:p>
    <w:p w14:paraId="65BD0316" w14:textId="1E875188" w:rsidR="00D77AE6" w:rsidRPr="00C2523C" w:rsidRDefault="00552CB6" w:rsidP="00D77AE6">
      <w:pPr>
        <w:rPr>
          <w:rFonts w:ascii="HelveticaNeueLT Std Thin" w:hAnsi="HelveticaNeueLT Std Thin" w:cs="Arial"/>
          <w:i/>
          <w:iCs/>
          <w:color w:val="231F20"/>
          <w:sz w:val="22"/>
          <w:szCs w:val="22"/>
        </w:rPr>
      </w:pPr>
      <w:r w:rsidRPr="00C2523C">
        <w:rPr>
          <w:rFonts w:ascii="HelveticaNeueLT Std Thin" w:hAnsi="HelveticaNeueLT Std Thin" w:cs="Arial"/>
          <w:i/>
          <w:iCs/>
          <w:color w:val="231F20"/>
          <w:sz w:val="22"/>
          <w:szCs w:val="22"/>
        </w:rPr>
        <w:t>‘</w:t>
      </w:r>
      <w:r w:rsidR="00D77AE6" w:rsidRPr="00C2523C">
        <w:rPr>
          <w:rFonts w:ascii="HelveticaNeueLT Std Thin" w:hAnsi="HelveticaNeueLT Std Thin" w:cs="Arial"/>
          <w:i/>
          <w:iCs/>
          <w:color w:val="231F20"/>
          <w:sz w:val="22"/>
          <w:szCs w:val="22"/>
        </w:rPr>
        <w:t>ESG is how you do things – and impact is what you do</w:t>
      </w:r>
      <w:r w:rsidR="009E425A" w:rsidRPr="00C2523C">
        <w:rPr>
          <w:rFonts w:ascii="HelveticaNeueLT Std Thin" w:hAnsi="HelveticaNeueLT Std Thin" w:cs="Arial"/>
          <w:i/>
          <w:iCs/>
          <w:color w:val="231F20"/>
          <w:sz w:val="22"/>
          <w:szCs w:val="22"/>
        </w:rPr>
        <w:t>.</w:t>
      </w:r>
      <w:r w:rsidRPr="00C2523C">
        <w:rPr>
          <w:rFonts w:ascii="HelveticaNeueLT Std Thin" w:hAnsi="HelveticaNeueLT Std Thin" w:cs="Arial"/>
          <w:i/>
          <w:iCs/>
          <w:color w:val="231F20"/>
          <w:sz w:val="22"/>
          <w:szCs w:val="22"/>
        </w:rPr>
        <w:t>’</w:t>
      </w:r>
      <w:r w:rsidR="00D77AE6" w:rsidRPr="00C2523C">
        <w:rPr>
          <w:rFonts w:ascii="HelveticaNeueLT Std Thin" w:hAnsi="HelveticaNeueLT Std Thin" w:cs="Arial"/>
          <w:i/>
          <w:iCs/>
          <w:color w:val="231F20"/>
          <w:sz w:val="22"/>
          <w:szCs w:val="22"/>
        </w:rPr>
        <w:t xml:space="preserve"> </w:t>
      </w:r>
    </w:p>
    <w:p w14:paraId="654F192D" w14:textId="2FF450D4" w:rsidR="000360C3" w:rsidRPr="00C2523C" w:rsidRDefault="000360C3" w:rsidP="000360C3">
      <w:pPr>
        <w:rPr>
          <w:rFonts w:ascii="HelveticaNeueLT Std Thin" w:hAnsi="HelveticaNeueLT Std Thin" w:cs="Arial"/>
          <w:color w:val="231F20"/>
          <w:sz w:val="22"/>
          <w:szCs w:val="22"/>
        </w:rPr>
      </w:pPr>
    </w:p>
    <w:p w14:paraId="3B542FFE" w14:textId="3E9D2D4F" w:rsidR="00D77AE6" w:rsidRPr="00C2523C" w:rsidRDefault="00D77AE6" w:rsidP="00D77AE6">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 xml:space="preserve">This potential to keep ESG and impact investing separate, but fashioned into a supportive relationship, </w:t>
      </w:r>
      <w:r w:rsidR="00C00B1E" w:rsidRPr="00C2523C">
        <w:rPr>
          <w:rFonts w:ascii="HelveticaNeueLT Std Thin" w:hAnsi="HelveticaNeueLT Std Thin" w:cs="Arial"/>
          <w:color w:val="231F20"/>
          <w:sz w:val="22"/>
          <w:szCs w:val="22"/>
        </w:rPr>
        <w:t>is</w:t>
      </w:r>
      <w:r w:rsidRPr="00C2523C">
        <w:rPr>
          <w:rFonts w:ascii="HelveticaNeueLT Std Thin" w:hAnsi="HelveticaNeueLT Std Thin" w:cs="Arial"/>
          <w:color w:val="231F20"/>
          <w:sz w:val="22"/>
          <w:szCs w:val="22"/>
        </w:rPr>
        <w:t xml:space="preserve"> strongly underlined by </w:t>
      </w:r>
      <w:proofErr w:type="spellStart"/>
      <w:r w:rsidRPr="00C2523C">
        <w:rPr>
          <w:rFonts w:ascii="HelveticaNeueLT Std Thin" w:hAnsi="HelveticaNeueLT Std Thin" w:cs="Arial"/>
          <w:color w:val="231F20"/>
          <w:sz w:val="22"/>
          <w:szCs w:val="22"/>
        </w:rPr>
        <w:t>Ligh</w:t>
      </w:r>
      <w:r w:rsidR="00650A3E" w:rsidRPr="00C2523C">
        <w:rPr>
          <w:rFonts w:ascii="HelveticaNeueLT Std Thin" w:hAnsi="HelveticaNeueLT Std Thin" w:cs="Arial"/>
          <w:color w:val="231F20"/>
          <w:sz w:val="22"/>
          <w:szCs w:val="22"/>
        </w:rPr>
        <w:t>tr</w:t>
      </w:r>
      <w:r w:rsidRPr="00C2523C">
        <w:rPr>
          <w:rFonts w:ascii="HelveticaNeueLT Std Thin" w:hAnsi="HelveticaNeueLT Std Thin" w:cs="Arial"/>
          <w:color w:val="231F20"/>
          <w:sz w:val="22"/>
          <w:szCs w:val="22"/>
        </w:rPr>
        <w:t>ock’s</w:t>
      </w:r>
      <w:proofErr w:type="spellEnd"/>
      <w:r w:rsidRPr="00C2523C">
        <w:rPr>
          <w:rFonts w:ascii="HelveticaNeueLT Std Thin" w:hAnsi="HelveticaNeueLT Std Thin" w:cs="Arial"/>
          <w:color w:val="231F20"/>
          <w:sz w:val="22"/>
          <w:szCs w:val="22"/>
        </w:rPr>
        <w:t xml:space="preserve"> investment management approach. What </w:t>
      </w:r>
      <w:r w:rsidR="00C00B1E" w:rsidRPr="00C2523C">
        <w:rPr>
          <w:rFonts w:ascii="HelveticaNeueLT Std Thin" w:hAnsi="HelveticaNeueLT Std Thin" w:cs="Arial"/>
          <w:color w:val="231F20"/>
          <w:sz w:val="22"/>
          <w:szCs w:val="22"/>
        </w:rPr>
        <w:t>is</w:t>
      </w:r>
      <w:r w:rsidRPr="00C2523C">
        <w:rPr>
          <w:rFonts w:ascii="HelveticaNeueLT Std Thin" w:hAnsi="HelveticaNeueLT Std Thin" w:cs="Arial"/>
          <w:color w:val="231F20"/>
          <w:sz w:val="22"/>
          <w:szCs w:val="22"/>
        </w:rPr>
        <w:t xml:space="preserve"> striking about </w:t>
      </w:r>
      <w:proofErr w:type="spellStart"/>
      <w:r w:rsidRPr="00C2523C">
        <w:rPr>
          <w:rFonts w:ascii="HelveticaNeueLT Std Thin" w:hAnsi="HelveticaNeueLT Std Thin" w:cs="Arial"/>
          <w:color w:val="231F20"/>
          <w:sz w:val="22"/>
          <w:szCs w:val="22"/>
        </w:rPr>
        <w:t>Lightrock’s</w:t>
      </w:r>
      <w:proofErr w:type="spellEnd"/>
      <w:r w:rsidRPr="00C2523C">
        <w:rPr>
          <w:rFonts w:ascii="HelveticaNeueLT Std Thin" w:hAnsi="HelveticaNeueLT Std Thin" w:cs="Arial"/>
          <w:color w:val="231F20"/>
          <w:sz w:val="22"/>
          <w:szCs w:val="22"/>
        </w:rPr>
        <w:t xml:space="preserve"> </w:t>
      </w:r>
      <w:r w:rsidR="00552CB6" w:rsidRPr="00C2523C">
        <w:rPr>
          <w:rFonts w:ascii="HelveticaNeueLT Std Thin" w:hAnsi="HelveticaNeueLT Std Thin" w:cs="Arial"/>
          <w:color w:val="231F20"/>
          <w:sz w:val="22"/>
          <w:szCs w:val="22"/>
        </w:rPr>
        <w:t>position</w:t>
      </w:r>
      <w:r w:rsidRPr="00C2523C">
        <w:rPr>
          <w:rFonts w:ascii="HelveticaNeueLT Std Thin" w:hAnsi="HelveticaNeueLT Std Thin" w:cs="Arial"/>
          <w:color w:val="231F20"/>
          <w:sz w:val="22"/>
          <w:szCs w:val="22"/>
        </w:rPr>
        <w:t xml:space="preserve"> is that ESG and impact are considered as separate, complementary considerations and processes, with both regarded as vital inputs to the investment process. As </w:t>
      </w:r>
      <w:proofErr w:type="spellStart"/>
      <w:r w:rsidRPr="00C2523C">
        <w:rPr>
          <w:rFonts w:ascii="HelveticaNeueLT Std Thin" w:hAnsi="HelveticaNeueLT Std Thin" w:cs="Arial"/>
          <w:color w:val="231F20"/>
          <w:sz w:val="22"/>
          <w:szCs w:val="22"/>
        </w:rPr>
        <w:t>Lightrock’s</w:t>
      </w:r>
      <w:proofErr w:type="spellEnd"/>
      <w:r w:rsidRPr="00C2523C">
        <w:rPr>
          <w:rFonts w:ascii="HelveticaNeueLT Std Thin" w:hAnsi="HelveticaNeueLT Std Thin" w:cs="Arial"/>
          <w:color w:val="231F20"/>
          <w:sz w:val="22"/>
          <w:szCs w:val="22"/>
        </w:rPr>
        <w:t xml:space="preserve"> Dr Katharina </w:t>
      </w:r>
      <w:proofErr w:type="spellStart"/>
      <w:r w:rsidRPr="00C2523C">
        <w:rPr>
          <w:rFonts w:ascii="HelveticaNeueLT Std Thin" w:hAnsi="HelveticaNeueLT Std Thin" w:cs="Arial"/>
          <w:color w:val="231F20"/>
          <w:sz w:val="22"/>
          <w:szCs w:val="22"/>
        </w:rPr>
        <w:t>Sommerrock</w:t>
      </w:r>
      <w:proofErr w:type="spellEnd"/>
      <w:r w:rsidRPr="00C2523C">
        <w:rPr>
          <w:rFonts w:ascii="HelveticaNeueLT Std Thin" w:hAnsi="HelveticaNeueLT Std Thin" w:cs="Arial"/>
          <w:color w:val="231F20"/>
          <w:sz w:val="22"/>
          <w:szCs w:val="22"/>
        </w:rPr>
        <w:t xml:space="preserve"> observ</w:t>
      </w:r>
      <w:r w:rsidR="00C00B1E" w:rsidRPr="00C2523C">
        <w:rPr>
          <w:rFonts w:ascii="HelveticaNeueLT Std Thin" w:hAnsi="HelveticaNeueLT Std Thin" w:cs="Arial"/>
          <w:color w:val="231F20"/>
          <w:sz w:val="22"/>
          <w:szCs w:val="22"/>
        </w:rPr>
        <w:t>es</w:t>
      </w:r>
      <w:r w:rsidRPr="00C2523C">
        <w:rPr>
          <w:rFonts w:ascii="HelveticaNeueLT Std Thin" w:hAnsi="HelveticaNeueLT Std Thin" w:cs="Arial"/>
          <w:color w:val="231F20"/>
          <w:sz w:val="22"/>
          <w:szCs w:val="22"/>
        </w:rPr>
        <w:t>:</w:t>
      </w:r>
    </w:p>
    <w:p w14:paraId="2932F26B" w14:textId="0957E94F" w:rsidR="00AD514A" w:rsidRPr="00C2523C" w:rsidRDefault="00AD514A" w:rsidP="00941C58">
      <w:pPr>
        <w:rPr>
          <w:rFonts w:ascii="HelveticaNeueLT Std Thin" w:hAnsi="HelveticaNeueLT Std Thin" w:cs="Arial"/>
          <w:b/>
          <w:bCs/>
          <w:color w:val="231F20"/>
          <w:sz w:val="22"/>
          <w:szCs w:val="22"/>
        </w:rPr>
      </w:pPr>
    </w:p>
    <w:p w14:paraId="0C9E383F" w14:textId="694F39B6" w:rsidR="00AF162E" w:rsidRDefault="00552CB6" w:rsidP="00941C58">
      <w:pPr>
        <w:rPr>
          <w:rFonts w:ascii="HelveticaNeueLT Std Thin" w:eastAsia="Times New Roman" w:hAnsi="HelveticaNeueLT Std Thin" w:cs="Arial"/>
          <w:i/>
          <w:iCs/>
          <w:color w:val="231F20"/>
          <w:sz w:val="22"/>
          <w:szCs w:val="22"/>
        </w:rPr>
      </w:pPr>
      <w:r w:rsidRPr="00C2523C">
        <w:rPr>
          <w:rFonts w:ascii="HelveticaNeueLT Std Thin" w:eastAsia="Times New Roman" w:hAnsi="HelveticaNeueLT Std Thin" w:cs="Arial"/>
          <w:i/>
          <w:iCs/>
          <w:color w:val="231F20"/>
          <w:sz w:val="22"/>
          <w:szCs w:val="22"/>
        </w:rPr>
        <w:t>‘</w:t>
      </w:r>
      <w:r w:rsidR="00AF162E" w:rsidRPr="00C2523C">
        <w:rPr>
          <w:rFonts w:ascii="HelveticaNeueLT Std Thin" w:eastAsia="Times New Roman" w:hAnsi="HelveticaNeueLT Std Thin" w:cs="Arial"/>
          <w:i/>
          <w:iCs/>
          <w:color w:val="231F20"/>
          <w:sz w:val="22"/>
          <w:szCs w:val="22"/>
        </w:rPr>
        <w:t xml:space="preserve">At </w:t>
      </w:r>
      <w:proofErr w:type="spellStart"/>
      <w:r w:rsidR="00AF162E" w:rsidRPr="00C2523C">
        <w:rPr>
          <w:rFonts w:ascii="HelveticaNeueLT Std Thin" w:eastAsia="Times New Roman" w:hAnsi="HelveticaNeueLT Std Thin" w:cs="Arial"/>
          <w:i/>
          <w:iCs/>
          <w:color w:val="231F20"/>
          <w:sz w:val="22"/>
          <w:szCs w:val="22"/>
        </w:rPr>
        <w:t>Lightrock</w:t>
      </w:r>
      <w:proofErr w:type="spellEnd"/>
      <w:r w:rsidR="00AF162E" w:rsidRPr="00C2523C">
        <w:rPr>
          <w:rFonts w:ascii="HelveticaNeueLT Std Thin" w:eastAsia="Times New Roman" w:hAnsi="HelveticaNeueLT Std Thin" w:cs="Arial"/>
          <w:i/>
          <w:iCs/>
          <w:color w:val="231F20"/>
          <w:sz w:val="22"/>
          <w:szCs w:val="22"/>
        </w:rPr>
        <w:t>, we make a clear distinction between ESG and impact investing.</w:t>
      </w:r>
      <w:r w:rsidR="00AF162E" w:rsidRPr="00C2523C">
        <w:rPr>
          <w:rFonts w:ascii="Arial" w:eastAsia="Times New Roman" w:hAnsi="Arial" w:cs="Arial"/>
          <w:i/>
          <w:iCs/>
          <w:color w:val="231F20"/>
          <w:sz w:val="22"/>
          <w:szCs w:val="22"/>
        </w:rPr>
        <w:t> </w:t>
      </w:r>
      <w:r w:rsidR="00AF162E" w:rsidRPr="00C2523C">
        <w:rPr>
          <w:rFonts w:ascii="HelveticaNeueLT Std Thin" w:eastAsia="Times New Roman" w:hAnsi="HelveticaNeueLT Std Thin" w:cs="Arial"/>
          <w:i/>
          <w:iCs/>
          <w:color w:val="231F20"/>
          <w:sz w:val="22"/>
          <w:szCs w:val="22"/>
        </w:rPr>
        <w:t>We have separate systems and processes for both. We run an impact assessment and an ESG assessment, and in turn produce separate ESG and Impact reports. ESG is a hygiene criteria for us, so we wouldn</w:t>
      </w:r>
      <w:r w:rsidR="00AF162E" w:rsidRPr="00C2523C">
        <w:rPr>
          <w:rFonts w:ascii="HelveticaNeueLT Std Thin" w:eastAsia="Times New Roman" w:hAnsi="HelveticaNeueLT Std Thin" w:cs="HelveticaNeueLT Std Thin"/>
          <w:i/>
          <w:iCs/>
          <w:color w:val="231F20"/>
          <w:sz w:val="22"/>
          <w:szCs w:val="22"/>
        </w:rPr>
        <w:t>’</w:t>
      </w:r>
      <w:r w:rsidR="00AF162E" w:rsidRPr="00C2523C">
        <w:rPr>
          <w:rFonts w:ascii="HelveticaNeueLT Std Thin" w:eastAsia="Times New Roman" w:hAnsi="HelveticaNeueLT Std Thin" w:cs="Arial"/>
          <w:i/>
          <w:iCs/>
          <w:color w:val="231F20"/>
          <w:sz w:val="22"/>
          <w:szCs w:val="22"/>
        </w:rPr>
        <w:t>t invest in a company that is non-compliant or misaligned on the ESG side.</w:t>
      </w:r>
      <w:r w:rsidR="00AF162E" w:rsidRPr="00C2523C">
        <w:rPr>
          <w:rFonts w:ascii="Arial" w:eastAsia="Times New Roman" w:hAnsi="Arial" w:cs="Arial"/>
          <w:i/>
          <w:iCs/>
          <w:color w:val="231F20"/>
          <w:sz w:val="22"/>
          <w:szCs w:val="22"/>
        </w:rPr>
        <w:t>  </w:t>
      </w:r>
      <w:r w:rsidR="00AF162E" w:rsidRPr="00C2523C">
        <w:rPr>
          <w:rFonts w:ascii="HelveticaNeueLT Std Thin" w:eastAsia="Times New Roman" w:hAnsi="HelveticaNeueLT Std Thin" w:cs="Arial"/>
          <w:i/>
          <w:iCs/>
          <w:color w:val="231F20"/>
          <w:sz w:val="22"/>
          <w:szCs w:val="22"/>
        </w:rPr>
        <w:t>But we invest for impact, we don</w:t>
      </w:r>
      <w:r w:rsidR="00AF162E" w:rsidRPr="00C2523C">
        <w:rPr>
          <w:rFonts w:ascii="HelveticaNeueLT Std Thin" w:eastAsia="Times New Roman" w:hAnsi="HelveticaNeueLT Std Thin" w:cs="HelveticaNeueLT Std Thin"/>
          <w:i/>
          <w:iCs/>
          <w:color w:val="231F20"/>
          <w:sz w:val="22"/>
          <w:szCs w:val="22"/>
        </w:rPr>
        <w:t>’</w:t>
      </w:r>
      <w:r w:rsidR="00AF162E" w:rsidRPr="00C2523C">
        <w:rPr>
          <w:rFonts w:ascii="HelveticaNeueLT Std Thin" w:eastAsia="Times New Roman" w:hAnsi="HelveticaNeueLT Std Thin" w:cs="Arial"/>
          <w:i/>
          <w:iCs/>
          <w:color w:val="231F20"/>
          <w:sz w:val="22"/>
          <w:szCs w:val="22"/>
        </w:rPr>
        <w:t>t invest for ESG. There is a clear difference between the two.</w:t>
      </w:r>
      <w:r w:rsidRPr="00C2523C">
        <w:rPr>
          <w:rFonts w:ascii="HelveticaNeueLT Std Thin" w:eastAsia="Times New Roman" w:hAnsi="HelveticaNeueLT Std Thin" w:cs="Arial"/>
          <w:i/>
          <w:iCs/>
          <w:color w:val="231F20"/>
          <w:sz w:val="22"/>
          <w:szCs w:val="22"/>
        </w:rPr>
        <w:t>’</w:t>
      </w:r>
      <w:r w:rsidR="00AF162E" w:rsidRPr="00C2523C">
        <w:rPr>
          <w:rFonts w:ascii="Arial" w:eastAsia="Times New Roman" w:hAnsi="Arial" w:cs="Arial"/>
          <w:i/>
          <w:iCs/>
          <w:color w:val="231F20"/>
          <w:sz w:val="22"/>
          <w:szCs w:val="22"/>
        </w:rPr>
        <w:t>  </w:t>
      </w:r>
      <w:r w:rsidR="00AF162E" w:rsidRPr="00C2523C">
        <w:rPr>
          <w:rFonts w:ascii="HelveticaNeueLT Std Thin" w:eastAsia="Times New Roman" w:hAnsi="HelveticaNeueLT Std Thin" w:cs="Arial"/>
          <w:i/>
          <w:iCs/>
          <w:color w:val="231F20"/>
          <w:sz w:val="22"/>
          <w:szCs w:val="22"/>
        </w:rPr>
        <w:t xml:space="preserve"> </w:t>
      </w:r>
    </w:p>
    <w:p w14:paraId="59539990" w14:textId="77777777" w:rsidR="00A8089D" w:rsidRPr="00C2523C" w:rsidRDefault="00A8089D" w:rsidP="00941C58">
      <w:pPr>
        <w:rPr>
          <w:rFonts w:ascii="HelveticaNeueLT Std Thin" w:hAnsi="HelveticaNeueLT Std Thin" w:cs="Arial"/>
          <w:b/>
          <w:bCs/>
          <w:i/>
          <w:iCs/>
          <w:color w:val="231F20"/>
          <w:sz w:val="22"/>
          <w:szCs w:val="22"/>
        </w:rPr>
      </w:pPr>
    </w:p>
    <w:p w14:paraId="67A24611" w14:textId="77777777" w:rsidR="00926D98" w:rsidRPr="00C2523C" w:rsidRDefault="00926D98" w:rsidP="00941C58">
      <w:pPr>
        <w:rPr>
          <w:rFonts w:ascii="HelveticaNeueLT Std Thin" w:hAnsi="HelveticaNeueLT Std Thin" w:cs="Arial"/>
          <w:b/>
          <w:bCs/>
          <w:color w:val="231F20"/>
          <w:sz w:val="22"/>
          <w:szCs w:val="22"/>
        </w:rPr>
      </w:pPr>
    </w:p>
    <w:p w14:paraId="631D7016" w14:textId="18F66EF5" w:rsidR="00627D4F" w:rsidRPr="00C2523C" w:rsidRDefault="000C48C0" w:rsidP="00941C58">
      <w:pPr>
        <w:rPr>
          <w:rFonts w:ascii="HelveticaNeueLT Std Thin" w:hAnsi="HelveticaNeueLT Std Thin" w:cs="Arial"/>
          <w:b/>
          <w:bCs/>
          <w:color w:val="231F20"/>
          <w:sz w:val="22"/>
          <w:szCs w:val="22"/>
        </w:rPr>
      </w:pPr>
      <w:r w:rsidRPr="00C2523C">
        <w:rPr>
          <w:rFonts w:ascii="HelveticaNeueLT Std Thin" w:hAnsi="HelveticaNeueLT Std Thin" w:cs="Arial"/>
          <w:b/>
          <w:bCs/>
          <w:color w:val="231F20"/>
          <w:sz w:val="22"/>
          <w:szCs w:val="22"/>
        </w:rPr>
        <w:t xml:space="preserve">2.3 </w:t>
      </w:r>
      <w:r w:rsidR="0056505C" w:rsidRPr="00C2523C">
        <w:rPr>
          <w:rFonts w:ascii="HelveticaNeueLT Std Thin" w:hAnsi="HelveticaNeueLT Std Thin" w:cs="Arial"/>
          <w:b/>
          <w:bCs/>
          <w:color w:val="231F20"/>
          <w:sz w:val="22"/>
          <w:szCs w:val="22"/>
        </w:rPr>
        <w:t xml:space="preserve">ESG </w:t>
      </w:r>
      <w:r w:rsidR="00AD514A" w:rsidRPr="00C2523C">
        <w:rPr>
          <w:rFonts w:ascii="HelveticaNeueLT Std Thin" w:hAnsi="HelveticaNeueLT Std Thin" w:cs="Arial"/>
          <w:b/>
          <w:bCs/>
          <w:color w:val="231F20"/>
          <w:sz w:val="22"/>
          <w:szCs w:val="22"/>
        </w:rPr>
        <w:t>needs to mature and grow, but not ‘crowd out’ impact investment</w:t>
      </w:r>
    </w:p>
    <w:p w14:paraId="73DC37F8" w14:textId="1B867DE9" w:rsidR="00627D4F" w:rsidRPr="00C2523C" w:rsidRDefault="00627D4F" w:rsidP="00941C58">
      <w:pPr>
        <w:rPr>
          <w:rFonts w:ascii="HelveticaNeueLT Std Thin" w:hAnsi="HelveticaNeueLT Std Thin" w:cs="Arial"/>
          <w:b/>
          <w:bCs/>
          <w:color w:val="231F20"/>
          <w:sz w:val="22"/>
          <w:szCs w:val="22"/>
        </w:rPr>
      </w:pPr>
    </w:p>
    <w:p w14:paraId="376AF9A8" w14:textId="574D9BB7" w:rsidR="000C48C0" w:rsidRPr="00C2523C" w:rsidRDefault="00BF4A56" w:rsidP="000C48C0">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The</w:t>
      </w:r>
      <w:r w:rsidR="00A779CC" w:rsidRPr="00C2523C">
        <w:rPr>
          <w:rFonts w:ascii="HelveticaNeueLT Std Thin" w:hAnsi="HelveticaNeueLT Std Thin" w:cs="Arial"/>
          <w:color w:val="231F20"/>
          <w:sz w:val="22"/>
          <w:szCs w:val="22"/>
        </w:rPr>
        <w:t xml:space="preserve"> i</w:t>
      </w:r>
      <w:r w:rsidR="00C00B1E" w:rsidRPr="00C2523C">
        <w:rPr>
          <w:rFonts w:ascii="HelveticaNeueLT Std Thin" w:hAnsi="HelveticaNeueLT Std Thin" w:cs="Arial"/>
          <w:color w:val="231F20"/>
          <w:sz w:val="22"/>
          <w:szCs w:val="22"/>
        </w:rPr>
        <w:t>nterview</w:t>
      </w:r>
      <w:r w:rsidR="00A779CC" w:rsidRPr="00C2523C">
        <w:rPr>
          <w:rFonts w:ascii="HelveticaNeueLT Std Thin" w:hAnsi="HelveticaNeueLT Std Thin" w:cs="Arial"/>
          <w:color w:val="231F20"/>
          <w:sz w:val="22"/>
          <w:szCs w:val="22"/>
        </w:rPr>
        <w:t>ees</w:t>
      </w:r>
      <w:r w:rsidR="00C00B1E" w:rsidRPr="00C2523C">
        <w:rPr>
          <w:rFonts w:ascii="HelveticaNeueLT Std Thin" w:hAnsi="HelveticaNeueLT Std Thin" w:cs="Arial"/>
          <w:color w:val="231F20"/>
          <w:sz w:val="22"/>
          <w:szCs w:val="22"/>
        </w:rPr>
        <w:t xml:space="preserve"> </w:t>
      </w:r>
      <w:r w:rsidR="000C48C0" w:rsidRPr="00C2523C">
        <w:rPr>
          <w:rFonts w:ascii="HelveticaNeueLT Std Thin" w:hAnsi="HelveticaNeueLT Std Thin" w:cs="Arial"/>
          <w:color w:val="231F20"/>
          <w:sz w:val="22"/>
          <w:szCs w:val="22"/>
        </w:rPr>
        <w:t>talk</w:t>
      </w:r>
      <w:r w:rsidR="00106A02" w:rsidRPr="00C2523C">
        <w:rPr>
          <w:rFonts w:ascii="HelveticaNeueLT Std Thin" w:hAnsi="HelveticaNeueLT Std Thin" w:cs="Arial"/>
          <w:color w:val="231F20"/>
          <w:sz w:val="22"/>
          <w:szCs w:val="22"/>
        </w:rPr>
        <w:t xml:space="preserve"> </w:t>
      </w:r>
      <w:r w:rsidR="000C48C0" w:rsidRPr="00C2523C">
        <w:rPr>
          <w:rFonts w:ascii="HelveticaNeueLT Std Thin" w:hAnsi="HelveticaNeueLT Std Thin" w:cs="Arial"/>
          <w:color w:val="231F20"/>
          <w:sz w:val="22"/>
          <w:szCs w:val="22"/>
        </w:rPr>
        <w:t xml:space="preserve">about how the ESG </w:t>
      </w:r>
      <w:r w:rsidR="000C48C0" w:rsidRPr="00C2523C">
        <w:rPr>
          <w:rFonts w:ascii="HelveticaNeueLT Std Thin" w:hAnsi="HelveticaNeueLT Std Thin" w:cs="Arial"/>
          <w:color w:val="231F20"/>
          <w:sz w:val="22"/>
          <w:szCs w:val="22"/>
          <w:lang w:val="en-US"/>
        </w:rPr>
        <w:t xml:space="preserve">‘language jungle’ has unfortunately been translated into a measurement and reporting </w:t>
      </w:r>
      <w:r w:rsidR="003203BB" w:rsidRPr="00C2523C">
        <w:rPr>
          <w:rFonts w:ascii="HelveticaNeueLT Std Thin" w:hAnsi="HelveticaNeueLT Std Thin" w:cs="Arial"/>
          <w:color w:val="231F20"/>
          <w:sz w:val="22"/>
          <w:szCs w:val="22"/>
          <w:lang w:val="en-US"/>
        </w:rPr>
        <w:t>‘</w:t>
      </w:r>
      <w:r w:rsidR="000C48C0" w:rsidRPr="00C2523C">
        <w:rPr>
          <w:rFonts w:ascii="HelveticaNeueLT Std Thin" w:hAnsi="HelveticaNeueLT Std Thin" w:cs="Arial"/>
          <w:color w:val="231F20"/>
          <w:sz w:val="22"/>
          <w:szCs w:val="22"/>
          <w:lang w:val="en-US"/>
        </w:rPr>
        <w:t>jungle</w:t>
      </w:r>
      <w:r w:rsidR="003203BB" w:rsidRPr="00C2523C">
        <w:rPr>
          <w:rFonts w:ascii="HelveticaNeueLT Std Thin" w:hAnsi="HelveticaNeueLT Std Thin" w:cs="Arial"/>
          <w:color w:val="231F20"/>
          <w:sz w:val="22"/>
          <w:szCs w:val="22"/>
          <w:lang w:val="en-US"/>
        </w:rPr>
        <w:t>’</w:t>
      </w:r>
      <w:r w:rsidR="00106A02" w:rsidRPr="00C2523C">
        <w:rPr>
          <w:rFonts w:ascii="HelveticaNeueLT Std Thin" w:hAnsi="HelveticaNeueLT Std Thin" w:cs="Arial"/>
          <w:color w:val="231F20"/>
          <w:sz w:val="22"/>
          <w:szCs w:val="22"/>
          <w:lang w:val="en-US"/>
        </w:rPr>
        <w:t xml:space="preserve"> that has</w:t>
      </w:r>
      <w:r w:rsidR="000C48C0" w:rsidRPr="00C2523C">
        <w:rPr>
          <w:rFonts w:ascii="HelveticaNeueLT Std Thin" w:hAnsi="HelveticaNeueLT Std Thin" w:cs="Arial"/>
          <w:color w:val="231F20"/>
          <w:sz w:val="22"/>
          <w:szCs w:val="22"/>
          <w:lang w:val="en-US"/>
        </w:rPr>
        <w:t xml:space="preserve"> generat</w:t>
      </w:r>
      <w:r w:rsidR="00106A02" w:rsidRPr="00C2523C">
        <w:rPr>
          <w:rFonts w:ascii="HelveticaNeueLT Std Thin" w:hAnsi="HelveticaNeueLT Std Thin" w:cs="Arial"/>
          <w:color w:val="231F20"/>
          <w:sz w:val="22"/>
          <w:szCs w:val="22"/>
          <w:lang w:val="en-US"/>
        </w:rPr>
        <w:t>ed</w:t>
      </w:r>
      <w:r w:rsidR="000C48C0" w:rsidRPr="00C2523C">
        <w:rPr>
          <w:rFonts w:ascii="HelveticaNeueLT Std Thin" w:hAnsi="HelveticaNeueLT Std Thin" w:cs="Arial"/>
          <w:color w:val="231F20"/>
          <w:sz w:val="22"/>
          <w:szCs w:val="22"/>
          <w:lang w:val="en-US"/>
        </w:rPr>
        <w:t xml:space="preserve"> an alphabet soup of acronyms and </w:t>
      </w:r>
      <w:r w:rsidR="00F16405" w:rsidRPr="00C2523C">
        <w:rPr>
          <w:rFonts w:ascii="HelveticaNeueLT Std Thin" w:hAnsi="HelveticaNeueLT Std Thin" w:cs="Arial"/>
          <w:color w:val="231F20"/>
          <w:sz w:val="22"/>
          <w:szCs w:val="22"/>
          <w:lang w:val="en-US"/>
        </w:rPr>
        <w:t>countless</w:t>
      </w:r>
      <w:r w:rsidR="000C48C0" w:rsidRPr="00C2523C">
        <w:rPr>
          <w:rFonts w:ascii="HelveticaNeueLT Std Thin" w:hAnsi="HelveticaNeueLT Std Thin" w:cs="Arial"/>
          <w:color w:val="231F20"/>
          <w:sz w:val="22"/>
          <w:szCs w:val="22"/>
          <w:lang w:val="en-US"/>
        </w:rPr>
        <w:t xml:space="preserve"> ESG </w:t>
      </w:r>
      <w:r w:rsidR="00B744AA">
        <w:rPr>
          <w:rFonts w:ascii="HelveticaNeueLT Std Thin" w:hAnsi="HelveticaNeueLT Std Thin" w:cs="Arial"/>
          <w:color w:val="231F20"/>
          <w:sz w:val="22"/>
          <w:szCs w:val="22"/>
          <w:lang w:val="en-US"/>
        </w:rPr>
        <w:t>performance indicator</w:t>
      </w:r>
      <w:r w:rsidR="00B744AA" w:rsidRPr="00C2523C">
        <w:rPr>
          <w:rFonts w:ascii="HelveticaNeueLT Std Thin" w:hAnsi="HelveticaNeueLT Std Thin" w:cs="Arial"/>
          <w:color w:val="231F20"/>
          <w:sz w:val="22"/>
          <w:szCs w:val="22"/>
          <w:lang w:val="en-US"/>
        </w:rPr>
        <w:t>s</w:t>
      </w:r>
      <w:r w:rsidR="000C48C0" w:rsidRPr="00C2523C">
        <w:rPr>
          <w:rFonts w:ascii="HelveticaNeueLT Std Thin" w:hAnsi="HelveticaNeueLT Std Thin" w:cs="Arial"/>
          <w:color w:val="231F20"/>
          <w:sz w:val="22"/>
          <w:szCs w:val="22"/>
          <w:lang w:val="en-US"/>
        </w:rPr>
        <w:t>.</w:t>
      </w:r>
      <w:r w:rsidR="000C48C0" w:rsidRPr="00C2523C">
        <w:rPr>
          <w:rStyle w:val="FootnoteReference"/>
          <w:rFonts w:ascii="HelveticaNeueLT Std Thin" w:hAnsi="HelveticaNeueLT Std Thin" w:cs="Arial"/>
          <w:color w:val="231F20"/>
          <w:sz w:val="22"/>
          <w:szCs w:val="22"/>
          <w:lang w:val="en-US"/>
        </w:rPr>
        <w:footnoteReference w:id="7"/>
      </w:r>
    </w:p>
    <w:p w14:paraId="3D00F449" w14:textId="393FA783" w:rsidR="009F4150" w:rsidRPr="00C2523C" w:rsidRDefault="009F4150" w:rsidP="000C48C0">
      <w:pPr>
        <w:rPr>
          <w:rFonts w:ascii="HelveticaNeueLT Std Thin" w:hAnsi="HelveticaNeueLT Std Thin" w:cs="Arial"/>
          <w:b/>
          <w:bCs/>
          <w:color w:val="231F20"/>
          <w:sz w:val="22"/>
          <w:szCs w:val="22"/>
        </w:rPr>
      </w:pPr>
    </w:p>
    <w:p w14:paraId="0D102922" w14:textId="3F9D0EB8" w:rsidR="004F2C21" w:rsidRPr="00C2523C" w:rsidRDefault="00C00B1E" w:rsidP="000C48C0">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 xml:space="preserve">A clear conclusion is that </w:t>
      </w:r>
      <w:r w:rsidR="004F2C21" w:rsidRPr="00C2523C">
        <w:rPr>
          <w:rFonts w:ascii="HelveticaNeueLT Std Thin" w:hAnsi="HelveticaNeueLT Std Thin" w:cs="Arial"/>
          <w:color w:val="231F20"/>
          <w:sz w:val="22"/>
          <w:szCs w:val="22"/>
        </w:rPr>
        <w:t xml:space="preserve">the science of ESG and </w:t>
      </w:r>
      <w:r w:rsidR="00A779CC" w:rsidRPr="00C2523C">
        <w:rPr>
          <w:rFonts w:ascii="HelveticaNeueLT Std Thin" w:hAnsi="HelveticaNeueLT Std Thin" w:cs="Arial"/>
          <w:color w:val="231F20"/>
          <w:sz w:val="22"/>
          <w:szCs w:val="22"/>
        </w:rPr>
        <w:t xml:space="preserve">of </w:t>
      </w:r>
      <w:r w:rsidR="004F2C21" w:rsidRPr="00C2523C">
        <w:rPr>
          <w:rFonts w:ascii="HelveticaNeueLT Std Thin" w:hAnsi="HelveticaNeueLT Std Thin" w:cs="Arial"/>
          <w:color w:val="231F20"/>
          <w:sz w:val="22"/>
          <w:szCs w:val="22"/>
        </w:rPr>
        <w:t xml:space="preserve">impact measurement needs to mature, and interviewees </w:t>
      </w:r>
      <w:r w:rsidR="00FD0A87" w:rsidRPr="00C2523C">
        <w:rPr>
          <w:rFonts w:ascii="HelveticaNeueLT Std Thin" w:hAnsi="HelveticaNeueLT Std Thin" w:cs="Arial"/>
          <w:color w:val="231F20"/>
          <w:sz w:val="22"/>
          <w:szCs w:val="22"/>
        </w:rPr>
        <w:t>are broadly optimistic about the long</w:t>
      </w:r>
      <w:r w:rsidR="006C7483" w:rsidRPr="00C2523C">
        <w:rPr>
          <w:rFonts w:ascii="HelveticaNeueLT Std Thin" w:hAnsi="HelveticaNeueLT Std Thin" w:cs="Arial"/>
          <w:color w:val="231F20"/>
          <w:sz w:val="22"/>
          <w:szCs w:val="22"/>
        </w:rPr>
        <w:t>-</w:t>
      </w:r>
      <w:r w:rsidR="00FD0A87" w:rsidRPr="00C2523C">
        <w:rPr>
          <w:rFonts w:ascii="HelveticaNeueLT Std Thin" w:hAnsi="HelveticaNeueLT Std Thin" w:cs="Arial"/>
          <w:color w:val="231F20"/>
          <w:sz w:val="22"/>
          <w:szCs w:val="22"/>
        </w:rPr>
        <w:t>term potential of ESG measur</w:t>
      </w:r>
      <w:r w:rsidR="00F16405" w:rsidRPr="00C2523C">
        <w:rPr>
          <w:rFonts w:ascii="HelveticaNeueLT Std Thin" w:hAnsi="HelveticaNeueLT Std Thin" w:cs="Arial"/>
          <w:color w:val="231F20"/>
          <w:sz w:val="22"/>
          <w:szCs w:val="22"/>
        </w:rPr>
        <w:t>e</w:t>
      </w:r>
      <w:r w:rsidR="00106A02" w:rsidRPr="00C2523C">
        <w:rPr>
          <w:rFonts w:ascii="HelveticaNeueLT Std Thin" w:hAnsi="HelveticaNeueLT Std Thin" w:cs="Arial"/>
          <w:color w:val="231F20"/>
          <w:sz w:val="22"/>
          <w:szCs w:val="22"/>
        </w:rPr>
        <w:t>ment</w:t>
      </w:r>
      <w:r w:rsidR="00FD0A87" w:rsidRPr="00C2523C">
        <w:rPr>
          <w:rFonts w:ascii="HelveticaNeueLT Std Thin" w:hAnsi="HelveticaNeueLT Std Thin" w:cs="Arial"/>
          <w:color w:val="231F20"/>
          <w:sz w:val="22"/>
          <w:szCs w:val="22"/>
        </w:rPr>
        <w:t xml:space="preserve"> to help improve company performance on key indicators, particularly if measure</w:t>
      </w:r>
      <w:r w:rsidR="00106A02" w:rsidRPr="00C2523C">
        <w:rPr>
          <w:rFonts w:ascii="HelveticaNeueLT Std Thin" w:hAnsi="HelveticaNeueLT Std Thin" w:cs="Arial"/>
          <w:color w:val="231F20"/>
          <w:sz w:val="22"/>
          <w:szCs w:val="22"/>
        </w:rPr>
        <w:t>ment</w:t>
      </w:r>
      <w:r w:rsidR="00FD0A87" w:rsidRPr="00C2523C">
        <w:rPr>
          <w:rFonts w:ascii="HelveticaNeueLT Std Thin" w:hAnsi="HelveticaNeueLT Std Thin" w:cs="Arial"/>
          <w:color w:val="231F20"/>
          <w:sz w:val="22"/>
          <w:szCs w:val="22"/>
        </w:rPr>
        <w:t xml:space="preserve"> </w:t>
      </w:r>
      <w:r w:rsidR="00106A02" w:rsidRPr="00C2523C">
        <w:rPr>
          <w:rFonts w:ascii="HelveticaNeueLT Std Thin" w:hAnsi="HelveticaNeueLT Std Thin" w:cs="Arial"/>
          <w:color w:val="231F20"/>
          <w:sz w:val="22"/>
          <w:szCs w:val="22"/>
        </w:rPr>
        <w:t>is</w:t>
      </w:r>
      <w:r w:rsidR="00FD0A87" w:rsidRPr="00C2523C">
        <w:rPr>
          <w:rFonts w:ascii="HelveticaNeueLT Std Thin" w:hAnsi="HelveticaNeueLT Std Thin" w:cs="Arial"/>
          <w:color w:val="231F20"/>
          <w:sz w:val="22"/>
          <w:szCs w:val="22"/>
        </w:rPr>
        <w:t xml:space="preserve"> more tightly focused. As Sam Gill, from </w:t>
      </w:r>
      <w:proofErr w:type="spellStart"/>
      <w:r w:rsidR="00FD0A87" w:rsidRPr="00C2523C">
        <w:rPr>
          <w:rFonts w:ascii="HelveticaNeueLT Std Thin" w:hAnsi="HelveticaNeueLT Std Thin" w:cs="Arial"/>
          <w:color w:val="231F20"/>
          <w:sz w:val="22"/>
          <w:szCs w:val="22"/>
        </w:rPr>
        <w:t>Sylvera</w:t>
      </w:r>
      <w:proofErr w:type="spellEnd"/>
      <w:r w:rsidR="00A779CC" w:rsidRPr="00C2523C">
        <w:rPr>
          <w:rFonts w:ascii="HelveticaNeueLT Std Thin" w:hAnsi="HelveticaNeueLT Std Thin" w:cs="Arial"/>
          <w:color w:val="231F20"/>
          <w:sz w:val="22"/>
          <w:szCs w:val="22"/>
        </w:rPr>
        <w:t>,</w:t>
      </w:r>
      <w:r w:rsidR="00FD0A87" w:rsidRPr="00C2523C">
        <w:rPr>
          <w:rFonts w:ascii="HelveticaNeueLT Std Thin" w:hAnsi="HelveticaNeueLT Std Thin" w:cs="Arial"/>
          <w:color w:val="231F20"/>
          <w:sz w:val="22"/>
          <w:szCs w:val="22"/>
        </w:rPr>
        <w:t xml:space="preserve"> </w:t>
      </w:r>
      <w:r w:rsidR="005951AE" w:rsidRPr="00C2523C">
        <w:rPr>
          <w:rFonts w:ascii="HelveticaNeueLT Std Thin" w:hAnsi="HelveticaNeueLT Std Thin" w:cs="Arial"/>
          <w:color w:val="231F20"/>
          <w:sz w:val="22"/>
          <w:szCs w:val="22"/>
        </w:rPr>
        <w:t>says</w:t>
      </w:r>
      <w:r w:rsidR="00FD0A87" w:rsidRPr="00C2523C">
        <w:rPr>
          <w:rFonts w:ascii="HelveticaNeueLT Std Thin" w:hAnsi="HelveticaNeueLT Std Thin" w:cs="Arial"/>
          <w:color w:val="231F20"/>
          <w:sz w:val="22"/>
          <w:szCs w:val="22"/>
        </w:rPr>
        <w:t>:</w:t>
      </w:r>
    </w:p>
    <w:p w14:paraId="08AFDB74" w14:textId="5D82A7B0" w:rsidR="00FD0A87" w:rsidRPr="00C2523C" w:rsidRDefault="00FD0A87" w:rsidP="000C48C0">
      <w:pPr>
        <w:rPr>
          <w:rFonts w:ascii="HelveticaNeueLT Std Thin" w:hAnsi="HelveticaNeueLT Std Thin" w:cs="Arial"/>
          <w:color w:val="231F20"/>
          <w:sz w:val="22"/>
          <w:szCs w:val="22"/>
        </w:rPr>
      </w:pPr>
    </w:p>
    <w:p w14:paraId="397C0D4D" w14:textId="03053E50" w:rsidR="00F16405" w:rsidRPr="00C2523C" w:rsidRDefault="00106A02" w:rsidP="00FD0A87">
      <w:pPr>
        <w:rPr>
          <w:rFonts w:ascii="HelveticaNeueLT Std Thin" w:eastAsia="Calibri" w:hAnsi="HelveticaNeueLT Std Thin" w:cs="Arial"/>
          <w:i/>
          <w:iCs/>
          <w:color w:val="231F20"/>
          <w:sz w:val="22"/>
          <w:szCs w:val="22"/>
        </w:rPr>
      </w:pPr>
      <w:r w:rsidRPr="00C2523C">
        <w:rPr>
          <w:rFonts w:ascii="HelveticaNeueLT Std Thin" w:eastAsia="Calibri" w:hAnsi="HelveticaNeueLT Std Thin" w:cs="Arial"/>
          <w:i/>
          <w:iCs/>
          <w:color w:val="231F20"/>
          <w:sz w:val="22"/>
          <w:szCs w:val="22"/>
        </w:rPr>
        <w:t>‘</w:t>
      </w:r>
      <w:r w:rsidR="00FD0A87" w:rsidRPr="00C2523C">
        <w:rPr>
          <w:rFonts w:ascii="HelveticaNeueLT Std Thin" w:eastAsia="Calibri" w:hAnsi="HelveticaNeueLT Std Thin" w:cs="Arial"/>
          <w:i/>
          <w:iCs/>
          <w:color w:val="231F20"/>
          <w:sz w:val="22"/>
          <w:szCs w:val="22"/>
        </w:rPr>
        <w:t xml:space="preserve">I think with ESG now, it needs to be broken down into some constituent metrics, which we really need to track as a planet. For example, we need more metrics which look at the pace of change. I think essentially the big question for a company is whether the carbon mix of their output </w:t>
      </w:r>
      <w:r w:rsidR="00A779CC" w:rsidRPr="00C2523C">
        <w:rPr>
          <w:rFonts w:ascii="HelveticaNeueLT Std Thin" w:eastAsia="Calibri" w:hAnsi="HelveticaNeueLT Std Thin" w:cs="Arial"/>
          <w:i/>
          <w:iCs/>
          <w:color w:val="231F20"/>
          <w:sz w:val="22"/>
          <w:szCs w:val="22"/>
        </w:rPr>
        <w:t xml:space="preserve">is </w:t>
      </w:r>
      <w:r w:rsidR="00FD0A87" w:rsidRPr="00C2523C">
        <w:rPr>
          <w:rFonts w:ascii="HelveticaNeueLT Std Thin" w:eastAsia="Calibri" w:hAnsi="HelveticaNeueLT Std Thin" w:cs="Arial"/>
          <w:i/>
          <w:iCs/>
          <w:color w:val="231F20"/>
          <w:sz w:val="22"/>
          <w:szCs w:val="22"/>
        </w:rPr>
        <w:t>changing? Yes or No. That's the question of whether we, as a species</w:t>
      </w:r>
      <w:r w:rsidR="00A779CC" w:rsidRPr="00C2523C">
        <w:rPr>
          <w:rFonts w:ascii="HelveticaNeueLT Std Thin" w:eastAsia="Calibri" w:hAnsi="HelveticaNeueLT Std Thin" w:cs="Arial"/>
          <w:i/>
          <w:iCs/>
          <w:color w:val="231F20"/>
          <w:sz w:val="22"/>
          <w:szCs w:val="22"/>
        </w:rPr>
        <w:t>,</w:t>
      </w:r>
      <w:r w:rsidR="00FD0A87" w:rsidRPr="00C2523C">
        <w:rPr>
          <w:rFonts w:ascii="HelveticaNeueLT Std Thin" w:eastAsia="Calibri" w:hAnsi="HelveticaNeueLT Std Thin" w:cs="Arial"/>
          <w:i/>
          <w:iCs/>
          <w:color w:val="231F20"/>
          <w:sz w:val="22"/>
          <w:szCs w:val="22"/>
        </w:rPr>
        <w:t xml:space="preserve"> are going to survive this event. </w:t>
      </w:r>
      <w:proofErr w:type="gramStart"/>
      <w:r w:rsidR="00FD0A87" w:rsidRPr="00C2523C">
        <w:rPr>
          <w:rFonts w:ascii="HelveticaNeueLT Std Thin" w:eastAsia="Calibri" w:hAnsi="HelveticaNeueLT Std Thin" w:cs="Arial"/>
          <w:i/>
          <w:iCs/>
          <w:color w:val="231F20"/>
          <w:sz w:val="22"/>
          <w:szCs w:val="22"/>
        </w:rPr>
        <w:t>So</w:t>
      </w:r>
      <w:proofErr w:type="gramEnd"/>
      <w:r w:rsidR="00FD0A87" w:rsidRPr="00C2523C">
        <w:rPr>
          <w:rFonts w:ascii="HelveticaNeueLT Std Thin" w:eastAsia="Calibri" w:hAnsi="HelveticaNeueLT Std Thin" w:cs="Arial"/>
          <w:i/>
          <w:iCs/>
          <w:color w:val="231F20"/>
          <w:sz w:val="22"/>
          <w:szCs w:val="22"/>
        </w:rPr>
        <w:t xml:space="preserve"> let's focus on that one for a start.</w:t>
      </w:r>
      <w:r w:rsidRPr="00C2523C">
        <w:rPr>
          <w:rFonts w:ascii="HelveticaNeueLT Std Thin" w:eastAsia="Calibri" w:hAnsi="HelveticaNeueLT Std Thin" w:cs="Arial"/>
          <w:i/>
          <w:iCs/>
          <w:color w:val="231F20"/>
          <w:sz w:val="22"/>
          <w:szCs w:val="22"/>
        </w:rPr>
        <w:t>’</w:t>
      </w:r>
    </w:p>
    <w:p w14:paraId="5683EE39" w14:textId="46F84EE5" w:rsidR="00FD0A87" w:rsidRPr="00C2523C" w:rsidRDefault="00FD0A87" w:rsidP="000C48C0">
      <w:pPr>
        <w:rPr>
          <w:rFonts w:ascii="HelveticaNeueLT Std Thin" w:hAnsi="HelveticaNeueLT Std Thin" w:cs="Arial"/>
          <w:color w:val="231F20"/>
          <w:sz w:val="22"/>
          <w:szCs w:val="22"/>
        </w:rPr>
      </w:pPr>
    </w:p>
    <w:p w14:paraId="32D9D0E2" w14:textId="265B8114" w:rsidR="00295EC3" w:rsidRPr="00C2523C" w:rsidRDefault="00FD0A87" w:rsidP="00941C58">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 xml:space="preserve">But </w:t>
      </w:r>
      <w:r w:rsidR="00352900" w:rsidRPr="00C2523C">
        <w:rPr>
          <w:rFonts w:ascii="HelveticaNeueLT Std Thin" w:hAnsi="HelveticaNeueLT Std Thin" w:cs="Arial"/>
          <w:color w:val="231F20"/>
          <w:sz w:val="22"/>
          <w:szCs w:val="22"/>
        </w:rPr>
        <w:t>for</w:t>
      </w:r>
      <w:r w:rsidRPr="00C2523C">
        <w:rPr>
          <w:rFonts w:ascii="HelveticaNeueLT Std Thin" w:hAnsi="HelveticaNeueLT Std Thin" w:cs="Arial"/>
          <w:color w:val="231F20"/>
          <w:sz w:val="22"/>
          <w:szCs w:val="22"/>
        </w:rPr>
        <w:t xml:space="preserve"> the shorter term</w:t>
      </w:r>
      <w:r w:rsidR="00352900" w:rsidRPr="00C2523C">
        <w:rPr>
          <w:rFonts w:ascii="HelveticaNeueLT Std Thin" w:hAnsi="HelveticaNeueLT Std Thin" w:cs="Arial"/>
          <w:color w:val="231F20"/>
          <w:sz w:val="22"/>
          <w:szCs w:val="22"/>
        </w:rPr>
        <w:t>, the view is</w:t>
      </w:r>
      <w:r w:rsidR="000C48C0" w:rsidRPr="00C2523C">
        <w:rPr>
          <w:rFonts w:ascii="HelveticaNeueLT Std Thin" w:hAnsi="HelveticaNeueLT Std Thin" w:cs="Arial"/>
          <w:color w:val="231F20"/>
          <w:sz w:val="22"/>
          <w:szCs w:val="22"/>
        </w:rPr>
        <w:t xml:space="preserve"> that th</w:t>
      </w:r>
      <w:r w:rsidR="00DA2970" w:rsidRPr="00C2523C">
        <w:rPr>
          <w:rFonts w:ascii="HelveticaNeueLT Std Thin" w:hAnsi="HelveticaNeueLT Std Thin" w:cs="Arial"/>
          <w:color w:val="231F20"/>
          <w:sz w:val="22"/>
          <w:szCs w:val="22"/>
        </w:rPr>
        <w:t>e</w:t>
      </w:r>
      <w:r w:rsidR="000C48C0" w:rsidRPr="00C2523C">
        <w:rPr>
          <w:rFonts w:ascii="HelveticaNeueLT Std Thin" w:hAnsi="HelveticaNeueLT Std Thin" w:cs="Arial"/>
          <w:color w:val="231F20"/>
          <w:sz w:val="22"/>
          <w:szCs w:val="22"/>
        </w:rPr>
        <w:t xml:space="preserve"> proliferation of m</w:t>
      </w:r>
      <w:r w:rsidR="00982EE4" w:rsidRPr="00C2523C">
        <w:rPr>
          <w:rFonts w:ascii="HelveticaNeueLT Std Thin" w:hAnsi="HelveticaNeueLT Std Thin" w:cs="Arial"/>
          <w:color w:val="231F20"/>
          <w:sz w:val="22"/>
          <w:szCs w:val="22"/>
        </w:rPr>
        <w:t>easurement criteria and options</w:t>
      </w:r>
      <w:r w:rsidR="00DA2970" w:rsidRPr="00C2523C">
        <w:rPr>
          <w:rFonts w:ascii="HelveticaNeueLT Std Thin" w:hAnsi="HelveticaNeueLT Std Thin" w:cs="Arial"/>
          <w:color w:val="231F20"/>
          <w:sz w:val="22"/>
          <w:szCs w:val="22"/>
        </w:rPr>
        <w:t xml:space="preserve"> </w:t>
      </w:r>
      <w:r w:rsidR="000C48C0" w:rsidRPr="00C2523C">
        <w:rPr>
          <w:rFonts w:ascii="HelveticaNeueLT Std Thin" w:hAnsi="HelveticaNeueLT Std Thin" w:cs="Arial"/>
          <w:color w:val="231F20"/>
          <w:sz w:val="22"/>
          <w:szCs w:val="22"/>
        </w:rPr>
        <w:t xml:space="preserve">creates the real risk </w:t>
      </w:r>
      <w:r w:rsidR="00AD514A" w:rsidRPr="00C2523C">
        <w:rPr>
          <w:rFonts w:ascii="HelveticaNeueLT Std Thin" w:hAnsi="HelveticaNeueLT Std Thin" w:cs="Arial"/>
          <w:color w:val="231F20"/>
          <w:sz w:val="22"/>
          <w:szCs w:val="22"/>
        </w:rPr>
        <w:t xml:space="preserve">that the progress of </w:t>
      </w:r>
      <w:r w:rsidR="00D77AE6" w:rsidRPr="00C2523C">
        <w:rPr>
          <w:rFonts w:ascii="HelveticaNeueLT Std Thin" w:hAnsi="HelveticaNeueLT Std Thin" w:cs="Arial"/>
          <w:color w:val="231F20"/>
          <w:sz w:val="22"/>
          <w:szCs w:val="22"/>
        </w:rPr>
        <w:t>early</w:t>
      </w:r>
      <w:r w:rsidR="00A8089D">
        <w:rPr>
          <w:rFonts w:ascii="HelveticaNeueLT Std Thin" w:hAnsi="HelveticaNeueLT Std Thin" w:cs="Arial"/>
          <w:color w:val="231F20"/>
          <w:sz w:val="22"/>
          <w:szCs w:val="22"/>
        </w:rPr>
        <w:t>-</w:t>
      </w:r>
      <w:r w:rsidR="00D77AE6" w:rsidRPr="00C2523C">
        <w:rPr>
          <w:rFonts w:ascii="HelveticaNeueLT Std Thin" w:hAnsi="HelveticaNeueLT Std Thin" w:cs="Arial"/>
          <w:color w:val="231F20"/>
          <w:sz w:val="22"/>
          <w:szCs w:val="22"/>
        </w:rPr>
        <w:t xml:space="preserve">stage </w:t>
      </w:r>
      <w:r w:rsidR="00AD514A" w:rsidRPr="00C2523C">
        <w:rPr>
          <w:rFonts w:ascii="HelveticaNeueLT Std Thin" w:hAnsi="HelveticaNeueLT Std Thin" w:cs="Arial"/>
          <w:color w:val="231F20"/>
          <w:sz w:val="22"/>
          <w:szCs w:val="22"/>
        </w:rPr>
        <w:t xml:space="preserve">impact ventures could be </w:t>
      </w:r>
      <w:r w:rsidR="000C48C0" w:rsidRPr="00C2523C">
        <w:rPr>
          <w:rFonts w:ascii="HelveticaNeueLT Std Thin" w:hAnsi="HelveticaNeueLT Std Thin" w:cs="Arial"/>
          <w:color w:val="231F20"/>
          <w:sz w:val="22"/>
          <w:szCs w:val="22"/>
        </w:rPr>
        <w:t>d</w:t>
      </w:r>
      <w:r w:rsidR="00AD514A" w:rsidRPr="00C2523C">
        <w:rPr>
          <w:rFonts w:ascii="HelveticaNeueLT Std Thin" w:hAnsi="HelveticaNeueLT Std Thin" w:cs="Arial"/>
          <w:color w:val="231F20"/>
          <w:sz w:val="22"/>
          <w:szCs w:val="22"/>
        </w:rPr>
        <w:t>erailed by applying complex and unachievable ESG reporting and measur</w:t>
      </w:r>
      <w:r w:rsidR="00982EE4" w:rsidRPr="00C2523C">
        <w:rPr>
          <w:rFonts w:ascii="HelveticaNeueLT Std Thin" w:hAnsi="HelveticaNeueLT Std Thin" w:cs="Arial"/>
          <w:color w:val="231F20"/>
          <w:sz w:val="22"/>
          <w:szCs w:val="22"/>
        </w:rPr>
        <w:t>ing</w:t>
      </w:r>
      <w:r w:rsidR="00AD514A" w:rsidRPr="00C2523C">
        <w:rPr>
          <w:rFonts w:ascii="HelveticaNeueLT Std Thin" w:hAnsi="HelveticaNeueLT Std Thin" w:cs="Arial"/>
          <w:color w:val="231F20"/>
          <w:sz w:val="22"/>
          <w:szCs w:val="22"/>
        </w:rPr>
        <w:t xml:space="preserve"> requirements and obligations</w:t>
      </w:r>
      <w:r w:rsidR="00352900" w:rsidRPr="00C2523C">
        <w:rPr>
          <w:rFonts w:ascii="HelveticaNeueLT Std Thin" w:hAnsi="HelveticaNeueLT Std Thin" w:cs="Arial"/>
          <w:color w:val="231F20"/>
          <w:sz w:val="22"/>
          <w:szCs w:val="22"/>
        </w:rPr>
        <w:t xml:space="preserve">. </w:t>
      </w:r>
      <w:r w:rsidR="001574FD" w:rsidRPr="00C2523C">
        <w:rPr>
          <w:rFonts w:ascii="HelveticaNeueLT Std Thin" w:hAnsi="HelveticaNeueLT Std Thin" w:cs="Arial"/>
          <w:color w:val="231F20"/>
          <w:sz w:val="22"/>
          <w:szCs w:val="22"/>
        </w:rPr>
        <w:t>T</w:t>
      </w:r>
      <w:r w:rsidR="000C48C0" w:rsidRPr="00C2523C">
        <w:rPr>
          <w:rFonts w:ascii="HelveticaNeueLT Std Thin" w:hAnsi="HelveticaNeueLT Std Thin" w:cs="Arial"/>
          <w:color w:val="231F20"/>
          <w:sz w:val="22"/>
          <w:szCs w:val="22"/>
        </w:rPr>
        <w:t xml:space="preserve">he measurement debate </w:t>
      </w:r>
      <w:r w:rsidR="00DA2970" w:rsidRPr="00C2523C">
        <w:rPr>
          <w:rFonts w:ascii="HelveticaNeueLT Std Thin" w:hAnsi="HelveticaNeueLT Std Thin" w:cs="Arial"/>
          <w:color w:val="231F20"/>
          <w:sz w:val="22"/>
          <w:szCs w:val="22"/>
        </w:rPr>
        <w:t xml:space="preserve">is </w:t>
      </w:r>
      <w:r w:rsidR="001574FD" w:rsidRPr="00C2523C">
        <w:rPr>
          <w:rFonts w:ascii="HelveticaNeueLT Std Thin" w:hAnsi="HelveticaNeueLT Std Thin" w:cs="Arial"/>
          <w:color w:val="231F20"/>
          <w:sz w:val="22"/>
          <w:szCs w:val="22"/>
        </w:rPr>
        <w:t xml:space="preserve">also </w:t>
      </w:r>
      <w:r w:rsidR="00DA2970" w:rsidRPr="00C2523C">
        <w:rPr>
          <w:rFonts w:ascii="HelveticaNeueLT Std Thin" w:hAnsi="HelveticaNeueLT Std Thin" w:cs="Arial"/>
          <w:color w:val="231F20"/>
          <w:sz w:val="22"/>
          <w:szCs w:val="22"/>
        </w:rPr>
        <w:t xml:space="preserve">considered to </w:t>
      </w:r>
      <w:r w:rsidR="001574FD" w:rsidRPr="00C2523C">
        <w:rPr>
          <w:rFonts w:ascii="HelveticaNeueLT Std Thin" w:hAnsi="HelveticaNeueLT Std Thin" w:cs="Arial"/>
          <w:color w:val="231F20"/>
          <w:sz w:val="22"/>
          <w:szCs w:val="22"/>
        </w:rPr>
        <w:t xml:space="preserve">obscure </w:t>
      </w:r>
      <w:r w:rsidR="000C48C0" w:rsidRPr="00C2523C">
        <w:rPr>
          <w:rFonts w:ascii="HelveticaNeueLT Std Thin" w:hAnsi="HelveticaNeueLT Std Thin" w:cs="Arial"/>
          <w:color w:val="231F20"/>
          <w:sz w:val="22"/>
          <w:szCs w:val="22"/>
        </w:rPr>
        <w:t>a bigger risk</w:t>
      </w:r>
      <w:r w:rsidR="001574FD" w:rsidRPr="00C2523C">
        <w:rPr>
          <w:rFonts w:ascii="HelveticaNeueLT Std Thin" w:hAnsi="HelveticaNeueLT Std Thin" w:cs="Arial"/>
          <w:color w:val="231F20"/>
          <w:sz w:val="22"/>
          <w:szCs w:val="22"/>
        </w:rPr>
        <w:t>:</w:t>
      </w:r>
      <w:r w:rsidR="003203BB" w:rsidRPr="00C2523C">
        <w:rPr>
          <w:rFonts w:ascii="HelveticaNeueLT Std Thin" w:hAnsi="HelveticaNeueLT Std Thin" w:cs="Arial"/>
          <w:color w:val="231F20"/>
          <w:sz w:val="22"/>
          <w:szCs w:val="22"/>
        </w:rPr>
        <w:t xml:space="preserve"> </w:t>
      </w:r>
      <w:r w:rsidR="001574FD" w:rsidRPr="00C2523C">
        <w:rPr>
          <w:rFonts w:ascii="HelveticaNeueLT Std Thin" w:hAnsi="HelveticaNeueLT Std Thin" w:cs="Arial"/>
          <w:color w:val="231F20"/>
          <w:sz w:val="22"/>
          <w:szCs w:val="22"/>
        </w:rPr>
        <w:t>t</w:t>
      </w:r>
      <w:r w:rsidR="000C48C0" w:rsidRPr="00C2523C">
        <w:rPr>
          <w:rFonts w:ascii="HelveticaNeueLT Std Thin" w:hAnsi="HelveticaNeueLT Std Thin" w:cs="Arial"/>
          <w:color w:val="231F20"/>
          <w:sz w:val="22"/>
          <w:szCs w:val="22"/>
        </w:rPr>
        <w:t xml:space="preserve">hat ESG </w:t>
      </w:r>
      <w:r w:rsidR="001E273F" w:rsidRPr="00C2523C">
        <w:rPr>
          <w:rFonts w:ascii="HelveticaNeueLT Std Thin" w:hAnsi="HelveticaNeueLT Std Thin" w:cs="Arial"/>
          <w:color w:val="231F20"/>
          <w:sz w:val="22"/>
          <w:szCs w:val="22"/>
        </w:rPr>
        <w:t>investments</w:t>
      </w:r>
      <w:r w:rsidR="000C48C0" w:rsidRPr="00C2523C">
        <w:rPr>
          <w:rFonts w:ascii="HelveticaNeueLT Std Thin" w:hAnsi="HelveticaNeueLT Std Thin" w:cs="Arial"/>
          <w:color w:val="231F20"/>
          <w:sz w:val="22"/>
          <w:szCs w:val="22"/>
        </w:rPr>
        <w:t xml:space="preserve"> may be drawing capital that would otherwise be available to impact ventures</w:t>
      </w:r>
      <w:r w:rsidR="00FB4EB3" w:rsidRPr="00C2523C">
        <w:rPr>
          <w:rFonts w:ascii="HelveticaNeueLT Std Thin" w:hAnsi="HelveticaNeueLT Std Thin" w:cs="Arial"/>
          <w:color w:val="231F20"/>
          <w:sz w:val="22"/>
          <w:szCs w:val="22"/>
        </w:rPr>
        <w:t xml:space="preserve">, when in fact </w:t>
      </w:r>
      <w:r w:rsidR="000C48C0" w:rsidRPr="00C2523C">
        <w:rPr>
          <w:rFonts w:ascii="HelveticaNeueLT Std Thin" w:hAnsi="HelveticaNeueLT Std Thin" w:cs="Arial"/>
          <w:color w:val="231F20"/>
          <w:sz w:val="22"/>
          <w:szCs w:val="22"/>
        </w:rPr>
        <w:t xml:space="preserve">the </w:t>
      </w:r>
      <w:r w:rsidR="00AD514A" w:rsidRPr="00C2523C">
        <w:rPr>
          <w:rFonts w:ascii="HelveticaNeueLT Std Thin" w:hAnsi="HelveticaNeueLT Std Thin" w:cs="Arial"/>
          <w:color w:val="231F20"/>
          <w:sz w:val="22"/>
          <w:szCs w:val="22"/>
        </w:rPr>
        <w:t xml:space="preserve">confusion around ESG measures and reporting </w:t>
      </w:r>
      <w:r w:rsidR="00FB4EB3" w:rsidRPr="00C2523C">
        <w:rPr>
          <w:rFonts w:ascii="HelveticaNeueLT Std Thin" w:hAnsi="HelveticaNeueLT Std Thin" w:cs="Arial"/>
          <w:color w:val="231F20"/>
          <w:sz w:val="22"/>
          <w:szCs w:val="22"/>
        </w:rPr>
        <w:t xml:space="preserve">could </w:t>
      </w:r>
      <w:r w:rsidR="000C48C0" w:rsidRPr="00C2523C">
        <w:rPr>
          <w:rFonts w:ascii="HelveticaNeueLT Std Thin" w:hAnsi="HelveticaNeueLT Std Thin" w:cs="Arial"/>
          <w:color w:val="231F20"/>
          <w:sz w:val="22"/>
          <w:szCs w:val="22"/>
        </w:rPr>
        <w:t xml:space="preserve">be </w:t>
      </w:r>
      <w:r w:rsidR="00352900" w:rsidRPr="00C2523C">
        <w:rPr>
          <w:rFonts w:ascii="HelveticaNeueLT Std Thin" w:hAnsi="HelveticaNeueLT Std Thin" w:cs="Arial"/>
          <w:color w:val="231F20"/>
          <w:sz w:val="22"/>
          <w:szCs w:val="22"/>
        </w:rPr>
        <w:t>used</w:t>
      </w:r>
      <w:r w:rsidR="000C48C0" w:rsidRPr="00C2523C">
        <w:rPr>
          <w:rFonts w:ascii="HelveticaNeueLT Std Thin" w:hAnsi="HelveticaNeueLT Std Thin" w:cs="Arial"/>
          <w:color w:val="231F20"/>
          <w:sz w:val="22"/>
          <w:szCs w:val="22"/>
        </w:rPr>
        <w:t xml:space="preserve"> </w:t>
      </w:r>
      <w:r w:rsidR="00AD514A" w:rsidRPr="00C2523C">
        <w:rPr>
          <w:rFonts w:ascii="HelveticaNeueLT Std Thin" w:hAnsi="HelveticaNeueLT Std Thin" w:cs="Arial"/>
          <w:color w:val="231F20"/>
          <w:sz w:val="22"/>
          <w:szCs w:val="22"/>
        </w:rPr>
        <w:t xml:space="preserve">as </w:t>
      </w:r>
      <w:r w:rsidR="001E273F" w:rsidRPr="00C2523C">
        <w:rPr>
          <w:rFonts w:ascii="HelveticaNeueLT Std Thin" w:hAnsi="HelveticaNeueLT Std Thin" w:cs="Arial"/>
          <w:color w:val="231F20"/>
          <w:sz w:val="22"/>
          <w:szCs w:val="22"/>
        </w:rPr>
        <w:t>a</w:t>
      </w:r>
      <w:r w:rsidR="00AD514A" w:rsidRPr="00C2523C">
        <w:rPr>
          <w:rFonts w:ascii="HelveticaNeueLT Std Thin" w:hAnsi="HelveticaNeueLT Std Thin" w:cs="Arial"/>
          <w:color w:val="231F20"/>
          <w:sz w:val="22"/>
          <w:szCs w:val="22"/>
        </w:rPr>
        <w:t xml:space="preserve"> starting gun for investors to look more c</w:t>
      </w:r>
      <w:r w:rsidR="001E273F" w:rsidRPr="00C2523C">
        <w:rPr>
          <w:rFonts w:ascii="HelveticaNeueLT Std Thin" w:hAnsi="HelveticaNeueLT Std Thin" w:cs="Arial"/>
          <w:color w:val="231F20"/>
          <w:sz w:val="22"/>
          <w:szCs w:val="22"/>
        </w:rPr>
        <w:t>oncertedly</w:t>
      </w:r>
      <w:r w:rsidR="00AD514A" w:rsidRPr="00C2523C">
        <w:rPr>
          <w:rFonts w:ascii="HelveticaNeueLT Std Thin" w:hAnsi="HelveticaNeueLT Std Thin" w:cs="Arial"/>
          <w:color w:val="231F20"/>
          <w:sz w:val="22"/>
          <w:szCs w:val="22"/>
        </w:rPr>
        <w:t xml:space="preserve"> at impact investment opportunities</w:t>
      </w:r>
      <w:r w:rsidR="00295EC3" w:rsidRPr="00C2523C">
        <w:rPr>
          <w:rFonts w:ascii="HelveticaNeueLT Std Thin" w:hAnsi="HelveticaNeueLT Std Thin" w:cs="Arial"/>
          <w:color w:val="231F20"/>
          <w:sz w:val="22"/>
          <w:szCs w:val="22"/>
        </w:rPr>
        <w:t>.</w:t>
      </w:r>
    </w:p>
    <w:p w14:paraId="15F927A5" w14:textId="1F5372DB" w:rsidR="0046304D" w:rsidRPr="00C2523C" w:rsidRDefault="0046304D" w:rsidP="00941C58">
      <w:pPr>
        <w:rPr>
          <w:rFonts w:ascii="HelveticaNeueLT Std Thin" w:hAnsi="HelveticaNeueLT Std Thin" w:cs="Arial"/>
          <w:color w:val="231F20"/>
          <w:sz w:val="22"/>
          <w:szCs w:val="22"/>
        </w:rPr>
      </w:pPr>
    </w:p>
    <w:p w14:paraId="5680135E" w14:textId="35C4CA40" w:rsidR="00295EC3" w:rsidRPr="00C2523C" w:rsidRDefault="001574FD" w:rsidP="00941C58">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 xml:space="preserve">A key observation </w:t>
      </w:r>
      <w:r w:rsidR="00B21115" w:rsidRPr="00C2523C">
        <w:rPr>
          <w:rFonts w:ascii="HelveticaNeueLT Std Thin" w:hAnsi="HelveticaNeueLT Std Thin" w:cs="Arial"/>
          <w:color w:val="231F20"/>
          <w:sz w:val="22"/>
          <w:szCs w:val="22"/>
        </w:rPr>
        <w:t>is</w:t>
      </w:r>
      <w:r w:rsidRPr="00C2523C">
        <w:rPr>
          <w:rFonts w:ascii="HelveticaNeueLT Std Thin" w:hAnsi="HelveticaNeueLT Std Thin" w:cs="Arial"/>
          <w:color w:val="231F20"/>
          <w:sz w:val="22"/>
          <w:szCs w:val="22"/>
        </w:rPr>
        <w:t xml:space="preserve"> </w:t>
      </w:r>
      <w:r w:rsidR="00352900" w:rsidRPr="00C2523C">
        <w:rPr>
          <w:rFonts w:ascii="HelveticaNeueLT Std Thin" w:hAnsi="HelveticaNeueLT Std Thin" w:cs="Arial"/>
          <w:color w:val="231F20"/>
          <w:sz w:val="22"/>
          <w:szCs w:val="22"/>
        </w:rPr>
        <w:t xml:space="preserve">that </w:t>
      </w:r>
      <w:r w:rsidR="003D6F28" w:rsidRPr="00C2523C">
        <w:rPr>
          <w:rFonts w:ascii="HelveticaNeueLT Std Thin" w:hAnsi="HelveticaNeueLT Std Thin" w:cs="Arial"/>
          <w:color w:val="231F20"/>
          <w:sz w:val="22"/>
          <w:szCs w:val="22"/>
        </w:rPr>
        <w:t>i</w:t>
      </w:r>
      <w:r w:rsidR="00295EC3" w:rsidRPr="00C2523C">
        <w:rPr>
          <w:rFonts w:ascii="HelveticaNeueLT Std Thin" w:hAnsi="HelveticaNeueLT Std Thin" w:cs="Arial"/>
          <w:color w:val="231F20"/>
          <w:sz w:val="22"/>
          <w:szCs w:val="22"/>
        </w:rPr>
        <w:t xml:space="preserve">mpact investment is a faster answer </w:t>
      </w:r>
      <w:r w:rsidR="00650A3E" w:rsidRPr="00C2523C">
        <w:rPr>
          <w:rFonts w:ascii="HelveticaNeueLT Std Thin" w:hAnsi="HelveticaNeueLT Std Thin" w:cs="Arial"/>
          <w:color w:val="231F20"/>
          <w:sz w:val="22"/>
          <w:szCs w:val="22"/>
        </w:rPr>
        <w:t xml:space="preserve">compared to </w:t>
      </w:r>
      <w:r w:rsidR="00295EC3" w:rsidRPr="00C2523C">
        <w:rPr>
          <w:rFonts w:ascii="HelveticaNeueLT Std Thin" w:hAnsi="HelveticaNeueLT Std Thin" w:cs="Arial"/>
          <w:color w:val="231F20"/>
          <w:sz w:val="22"/>
          <w:szCs w:val="22"/>
        </w:rPr>
        <w:t>slow</w:t>
      </w:r>
      <w:r w:rsidR="001E273F" w:rsidRPr="00C2523C">
        <w:rPr>
          <w:rFonts w:ascii="HelveticaNeueLT Std Thin" w:hAnsi="HelveticaNeueLT Std Thin" w:cs="Arial"/>
          <w:color w:val="231F20"/>
          <w:sz w:val="22"/>
          <w:szCs w:val="22"/>
        </w:rPr>
        <w:t>er</w:t>
      </w:r>
      <w:r w:rsidR="00295EC3" w:rsidRPr="00C2523C">
        <w:rPr>
          <w:rFonts w:ascii="HelveticaNeueLT Std Thin" w:hAnsi="HelveticaNeueLT Std Thin" w:cs="Arial"/>
          <w:color w:val="231F20"/>
          <w:sz w:val="22"/>
          <w:szCs w:val="22"/>
        </w:rPr>
        <w:t xml:space="preserve"> moving ESG compliance</w:t>
      </w:r>
      <w:r w:rsidR="001E273F" w:rsidRPr="00C2523C">
        <w:rPr>
          <w:rFonts w:ascii="HelveticaNeueLT Std Thin" w:hAnsi="HelveticaNeueLT Std Thin" w:cs="Arial"/>
          <w:color w:val="231F20"/>
          <w:sz w:val="22"/>
          <w:szCs w:val="22"/>
        </w:rPr>
        <w:t xml:space="preserve">, </w:t>
      </w:r>
      <w:r w:rsidR="00295EC3" w:rsidRPr="00C2523C">
        <w:rPr>
          <w:rFonts w:ascii="HelveticaNeueLT Std Thin" w:hAnsi="HelveticaNeueLT Std Thin" w:cs="Arial"/>
          <w:color w:val="231F20"/>
          <w:sz w:val="22"/>
          <w:szCs w:val="22"/>
        </w:rPr>
        <w:t>reporting</w:t>
      </w:r>
      <w:r w:rsidR="001E273F" w:rsidRPr="00C2523C">
        <w:rPr>
          <w:rFonts w:ascii="HelveticaNeueLT Std Thin" w:hAnsi="HelveticaNeueLT Std Thin" w:cs="Arial"/>
          <w:color w:val="231F20"/>
          <w:sz w:val="22"/>
          <w:szCs w:val="22"/>
        </w:rPr>
        <w:t xml:space="preserve"> and investing</w:t>
      </w:r>
      <w:r w:rsidR="000B6222">
        <w:rPr>
          <w:rFonts w:ascii="HelveticaNeueLT Std Thin" w:hAnsi="HelveticaNeueLT Std Thin" w:cs="Arial"/>
          <w:color w:val="231F20"/>
          <w:sz w:val="22"/>
          <w:szCs w:val="22"/>
        </w:rPr>
        <w:t>;</w:t>
      </w:r>
      <w:r w:rsidR="00295EC3" w:rsidRPr="00C2523C">
        <w:rPr>
          <w:rFonts w:ascii="HelveticaNeueLT Std Thin" w:hAnsi="HelveticaNeueLT Std Thin" w:cs="Arial"/>
          <w:color w:val="231F20"/>
          <w:sz w:val="22"/>
          <w:szCs w:val="22"/>
        </w:rPr>
        <w:t xml:space="preserve"> </w:t>
      </w:r>
      <w:r w:rsidR="000B6222">
        <w:rPr>
          <w:rFonts w:ascii="HelveticaNeueLT Std Thin" w:hAnsi="HelveticaNeueLT Std Thin" w:cs="Arial"/>
          <w:color w:val="231F20"/>
          <w:sz w:val="22"/>
          <w:szCs w:val="22"/>
        </w:rPr>
        <w:t>a</w:t>
      </w:r>
      <w:r w:rsidR="00B21115" w:rsidRPr="00C2523C">
        <w:rPr>
          <w:rFonts w:ascii="HelveticaNeueLT Std Thin" w:hAnsi="HelveticaNeueLT Std Thin" w:cs="Arial"/>
          <w:color w:val="231F20"/>
          <w:sz w:val="22"/>
          <w:szCs w:val="22"/>
        </w:rPr>
        <w:t>nd that t</w:t>
      </w:r>
      <w:r w:rsidR="00352900" w:rsidRPr="00C2523C">
        <w:rPr>
          <w:rFonts w:ascii="HelveticaNeueLT Std Thin" w:hAnsi="HelveticaNeueLT Std Thin" w:cs="Arial"/>
          <w:color w:val="231F20"/>
          <w:sz w:val="22"/>
          <w:szCs w:val="22"/>
        </w:rPr>
        <w:t>here is a</w:t>
      </w:r>
      <w:r w:rsidR="00295EC3" w:rsidRPr="00C2523C">
        <w:rPr>
          <w:rFonts w:ascii="HelveticaNeueLT Std Thin" w:hAnsi="HelveticaNeueLT Std Thin" w:cs="Arial"/>
          <w:color w:val="231F20"/>
          <w:sz w:val="22"/>
          <w:szCs w:val="22"/>
        </w:rPr>
        <w:t xml:space="preserve"> need </w:t>
      </w:r>
      <w:r w:rsidR="00352900" w:rsidRPr="00C2523C">
        <w:rPr>
          <w:rFonts w:ascii="HelveticaNeueLT Std Thin" w:hAnsi="HelveticaNeueLT Std Thin" w:cs="Arial"/>
          <w:color w:val="231F20"/>
          <w:sz w:val="22"/>
          <w:szCs w:val="22"/>
        </w:rPr>
        <w:t xml:space="preserve">for </w:t>
      </w:r>
      <w:r w:rsidR="00295EC3" w:rsidRPr="00C2523C">
        <w:rPr>
          <w:rFonts w:ascii="HelveticaNeueLT Std Thin" w:hAnsi="HelveticaNeueLT Std Thin" w:cs="Arial"/>
          <w:color w:val="231F20"/>
          <w:sz w:val="22"/>
          <w:szCs w:val="22"/>
        </w:rPr>
        <w:t xml:space="preserve">an </w:t>
      </w:r>
      <w:r w:rsidR="00F367F5" w:rsidRPr="00C2523C">
        <w:rPr>
          <w:rFonts w:ascii="HelveticaNeueLT Std Thin" w:hAnsi="HelveticaNeueLT Std Thin" w:cs="Arial"/>
          <w:color w:val="231F20"/>
          <w:sz w:val="22"/>
          <w:szCs w:val="22"/>
        </w:rPr>
        <w:t xml:space="preserve">avowedly </w:t>
      </w:r>
      <w:r w:rsidR="00295EC3" w:rsidRPr="00C2523C">
        <w:rPr>
          <w:rFonts w:ascii="HelveticaNeueLT Std Thin" w:hAnsi="HelveticaNeueLT Std Thin" w:cs="Arial"/>
          <w:color w:val="231F20"/>
          <w:sz w:val="22"/>
          <w:szCs w:val="22"/>
        </w:rPr>
        <w:t>entrepreneurial and innovation</w:t>
      </w:r>
      <w:r w:rsidR="003A4702" w:rsidRPr="00C2523C">
        <w:rPr>
          <w:rFonts w:ascii="HelveticaNeueLT Std Thin" w:hAnsi="HelveticaNeueLT Std Thin" w:cs="Arial"/>
          <w:color w:val="231F20"/>
          <w:sz w:val="22"/>
          <w:szCs w:val="22"/>
        </w:rPr>
        <w:t>-</w:t>
      </w:r>
      <w:r w:rsidR="00295EC3" w:rsidRPr="00C2523C">
        <w:rPr>
          <w:rFonts w:ascii="HelveticaNeueLT Std Thin" w:hAnsi="HelveticaNeueLT Std Thin" w:cs="Arial"/>
          <w:color w:val="231F20"/>
          <w:sz w:val="22"/>
          <w:szCs w:val="22"/>
        </w:rPr>
        <w:t xml:space="preserve">based approach to current challenges, not a reporting led one. </w:t>
      </w:r>
    </w:p>
    <w:p w14:paraId="09C1250B" w14:textId="78E4FB3B" w:rsidR="00295EC3" w:rsidRPr="00C2523C" w:rsidRDefault="00295EC3" w:rsidP="00941C58">
      <w:pPr>
        <w:rPr>
          <w:rFonts w:ascii="HelveticaNeueLT Std Thin" w:hAnsi="HelveticaNeueLT Std Thin" w:cs="Arial"/>
          <w:color w:val="231F20"/>
          <w:sz w:val="22"/>
          <w:szCs w:val="22"/>
        </w:rPr>
      </w:pPr>
    </w:p>
    <w:p w14:paraId="7075EE82" w14:textId="06A2CF1E" w:rsidR="00561887" w:rsidRPr="00C2523C" w:rsidRDefault="001574FD" w:rsidP="00AD514A">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 xml:space="preserve">A further observation </w:t>
      </w:r>
      <w:r w:rsidR="00E1378B" w:rsidRPr="00C2523C">
        <w:rPr>
          <w:rFonts w:ascii="HelveticaNeueLT Std Thin" w:hAnsi="HelveticaNeueLT Std Thin" w:cs="Arial"/>
          <w:color w:val="231F20"/>
          <w:sz w:val="22"/>
          <w:szCs w:val="22"/>
        </w:rPr>
        <w:t>i</w:t>
      </w:r>
      <w:r w:rsidRPr="00C2523C">
        <w:rPr>
          <w:rFonts w:ascii="HelveticaNeueLT Std Thin" w:hAnsi="HelveticaNeueLT Std Thin" w:cs="Arial"/>
          <w:color w:val="231F20"/>
          <w:sz w:val="22"/>
          <w:szCs w:val="22"/>
        </w:rPr>
        <w:t xml:space="preserve">s </w:t>
      </w:r>
      <w:r w:rsidR="00295EC3" w:rsidRPr="00C2523C">
        <w:rPr>
          <w:rFonts w:ascii="HelveticaNeueLT Std Thin" w:hAnsi="HelveticaNeueLT Std Thin" w:cs="Arial"/>
          <w:color w:val="231F20"/>
          <w:sz w:val="22"/>
          <w:szCs w:val="22"/>
        </w:rPr>
        <w:t xml:space="preserve">that businesses </w:t>
      </w:r>
      <w:r w:rsidR="00AD514A" w:rsidRPr="00C2523C">
        <w:rPr>
          <w:rFonts w:ascii="HelveticaNeueLT Std Thin" w:hAnsi="HelveticaNeueLT Std Thin" w:cs="Arial"/>
          <w:color w:val="231F20"/>
          <w:sz w:val="22"/>
          <w:szCs w:val="22"/>
        </w:rPr>
        <w:t xml:space="preserve">cannot stand </w:t>
      </w:r>
      <w:r w:rsidRPr="00C2523C">
        <w:rPr>
          <w:rFonts w:ascii="HelveticaNeueLT Std Thin" w:hAnsi="HelveticaNeueLT Std Thin" w:cs="Arial"/>
          <w:color w:val="231F20"/>
          <w:sz w:val="22"/>
          <w:szCs w:val="22"/>
        </w:rPr>
        <w:t xml:space="preserve">on </w:t>
      </w:r>
      <w:r w:rsidR="00AD514A" w:rsidRPr="00C2523C">
        <w:rPr>
          <w:rFonts w:ascii="HelveticaNeueLT Std Thin" w:hAnsi="HelveticaNeueLT Std Thin" w:cs="Arial"/>
          <w:color w:val="231F20"/>
          <w:sz w:val="22"/>
          <w:szCs w:val="22"/>
        </w:rPr>
        <w:t xml:space="preserve">the same ground they stood </w:t>
      </w:r>
      <w:r w:rsidR="00AC04B4">
        <w:rPr>
          <w:rFonts w:ascii="HelveticaNeueLT Std Thin" w:hAnsi="HelveticaNeueLT Std Thin" w:cs="Arial"/>
          <w:color w:val="231F20"/>
          <w:sz w:val="22"/>
          <w:szCs w:val="22"/>
        </w:rPr>
        <w:t>o</w:t>
      </w:r>
      <w:r w:rsidR="00AD514A" w:rsidRPr="00C2523C">
        <w:rPr>
          <w:rFonts w:ascii="HelveticaNeueLT Std Thin" w:hAnsi="HelveticaNeueLT Std Thin" w:cs="Arial"/>
          <w:color w:val="231F20"/>
          <w:sz w:val="22"/>
          <w:szCs w:val="22"/>
        </w:rPr>
        <w:t xml:space="preserve">n </w:t>
      </w:r>
      <w:r w:rsidR="00F367F5" w:rsidRPr="00C2523C">
        <w:rPr>
          <w:rFonts w:ascii="HelveticaNeueLT Std Thin" w:hAnsi="HelveticaNeueLT Std Thin" w:cs="Arial"/>
          <w:color w:val="231F20"/>
          <w:sz w:val="22"/>
          <w:szCs w:val="22"/>
        </w:rPr>
        <w:t xml:space="preserve">pre-Covid </w:t>
      </w:r>
      <w:r w:rsidR="00AD514A" w:rsidRPr="00C2523C">
        <w:rPr>
          <w:rFonts w:ascii="HelveticaNeueLT Std Thin" w:hAnsi="HelveticaNeueLT Std Thin" w:cs="Arial"/>
          <w:color w:val="231F20"/>
          <w:sz w:val="22"/>
          <w:szCs w:val="22"/>
        </w:rPr>
        <w:t xml:space="preserve">and expect to be able to thrive </w:t>
      </w:r>
      <w:r w:rsidR="00295EC3" w:rsidRPr="00C2523C">
        <w:rPr>
          <w:rFonts w:ascii="HelveticaNeueLT Std Thin" w:hAnsi="HelveticaNeueLT Std Thin" w:cs="Arial"/>
          <w:color w:val="231F20"/>
          <w:sz w:val="22"/>
          <w:szCs w:val="22"/>
        </w:rPr>
        <w:t xml:space="preserve">and create sustainable value </w:t>
      </w:r>
      <w:r w:rsidR="00AD514A" w:rsidRPr="00C2523C">
        <w:rPr>
          <w:rFonts w:ascii="HelveticaNeueLT Std Thin" w:hAnsi="HelveticaNeueLT Std Thin" w:cs="Arial"/>
          <w:color w:val="231F20"/>
          <w:sz w:val="22"/>
          <w:szCs w:val="22"/>
        </w:rPr>
        <w:t>in the longer term</w:t>
      </w:r>
      <w:r w:rsidRPr="00C2523C">
        <w:rPr>
          <w:rFonts w:ascii="HelveticaNeueLT Std Thin" w:hAnsi="HelveticaNeueLT Std Thin" w:cs="Arial"/>
          <w:color w:val="231F20"/>
          <w:sz w:val="22"/>
          <w:szCs w:val="22"/>
        </w:rPr>
        <w:t>,</w:t>
      </w:r>
      <w:r w:rsidR="00D31806" w:rsidRPr="00C2523C">
        <w:rPr>
          <w:rFonts w:ascii="HelveticaNeueLT Std Thin" w:hAnsi="HelveticaNeueLT Std Thin" w:cs="Arial"/>
          <w:color w:val="231F20"/>
          <w:sz w:val="22"/>
          <w:szCs w:val="22"/>
        </w:rPr>
        <w:t xml:space="preserve"> due to r</w:t>
      </w:r>
      <w:r w:rsidR="00AD514A" w:rsidRPr="00C2523C">
        <w:rPr>
          <w:rFonts w:ascii="HelveticaNeueLT Std Thin" w:hAnsi="HelveticaNeueLT Std Thin" w:cs="Arial"/>
          <w:color w:val="231F20"/>
          <w:sz w:val="22"/>
          <w:szCs w:val="22"/>
        </w:rPr>
        <w:t>ed lines on a variety of key risks hav</w:t>
      </w:r>
      <w:r w:rsidR="00D31806" w:rsidRPr="00C2523C">
        <w:rPr>
          <w:rFonts w:ascii="HelveticaNeueLT Std Thin" w:hAnsi="HelveticaNeueLT Std Thin" w:cs="Arial"/>
          <w:color w:val="231F20"/>
          <w:sz w:val="22"/>
          <w:szCs w:val="22"/>
        </w:rPr>
        <w:t>ing</w:t>
      </w:r>
      <w:r w:rsidR="00AD514A" w:rsidRPr="00C2523C">
        <w:rPr>
          <w:rFonts w:ascii="HelveticaNeueLT Std Thin" w:hAnsi="HelveticaNeueLT Std Thin" w:cs="Arial"/>
          <w:color w:val="231F20"/>
          <w:sz w:val="22"/>
          <w:szCs w:val="22"/>
        </w:rPr>
        <w:t xml:space="preserve"> moved, </w:t>
      </w:r>
      <w:r w:rsidR="00561887" w:rsidRPr="00C2523C">
        <w:rPr>
          <w:rFonts w:ascii="HelveticaNeueLT Std Thin" w:hAnsi="HelveticaNeueLT Std Thin" w:cs="Arial"/>
          <w:color w:val="231F20"/>
          <w:sz w:val="22"/>
          <w:szCs w:val="22"/>
        </w:rPr>
        <w:t xml:space="preserve">and </w:t>
      </w:r>
      <w:r w:rsidR="00AD514A" w:rsidRPr="00C2523C">
        <w:rPr>
          <w:rFonts w:ascii="HelveticaNeueLT Std Thin" w:hAnsi="HelveticaNeueLT Std Thin" w:cs="Arial"/>
          <w:color w:val="231F20"/>
          <w:sz w:val="22"/>
          <w:szCs w:val="22"/>
        </w:rPr>
        <w:t xml:space="preserve">all of them demanding </w:t>
      </w:r>
      <w:r w:rsidR="00B44DDF" w:rsidRPr="00C2523C">
        <w:rPr>
          <w:rFonts w:ascii="HelveticaNeueLT Std Thin" w:hAnsi="HelveticaNeueLT Std Thin" w:cs="Arial"/>
          <w:color w:val="231F20"/>
          <w:sz w:val="22"/>
          <w:szCs w:val="22"/>
        </w:rPr>
        <w:t xml:space="preserve">a decisive </w:t>
      </w:r>
      <w:proofErr w:type="gramStart"/>
      <w:r w:rsidR="00AD514A" w:rsidRPr="00C2523C">
        <w:rPr>
          <w:rFonts w:ascii="HelveticaNeueLT Std Thin" w:hAnsi="HelveticaNeueLT Std Thin" w:cs="Arial"/>
          <w:color w:val="231F20"/>
          <w:sz w:val="22"/>
          <w:szCs w:val="22"/>
        </w:rPr>
        <w:t>response.</w:t>
      </w:r>
      <w:r w:rsidR="00561887" w:rsidRPr="00C2523C">
        <w:rPr>
          <w:rFonts w:ascii="HelveticaNeueLT Std Thin" w:hAnsi="HelveticaNeueLT Std Thin" w:cs="Arial"/>
          <w:color w:val="231F20"/>
          <w:sz w:val="22"/>
          <w:szCs w:val="22"/>
        </w:rPr>
        <w:t>.</w:t>
      </w:r>
      <w:proofErr w:type="gramEnd"/>
      <w:r w:rsidR="00AD514A" w:rsidRPr="00C2523C">
        <w:rPr>
          <w:rFonts w:ascii="HelveticaNeueLT Std Thin" w:hAnsi="HelveticaNeueLT Std Thin" w:cs="Arial"/>
          <w:color w:val="231F20"/>
          <w:sz w:val="22"/>
          <w:szCs w:val="22"/>
        </w:rPr>
        <w:t xml:space="preserve"> </w:t>
      </w:r>
    </w:p>
    <w:p w14:paraId="439F4EA0" w14:textId="79F5ED56" w:rsidR="00AD514A" w:rsidRPr="00C2523C" w:rsidRDefault="00AD514A" w:rsidP="00AD514A">
      <w:pPr>
        <w:rPr>
          <w:rFonts w:ascii="HelveticaNeueLT Std Thin" w:hAnsi="HelveticaNeueLT Std Thin" w:cs="Arial"/>
          <w:color w:val="231F20"/>
          <w:sz w:val="22"/>
          <w:szCs w:val="22"/>
        </w:rPr>
      </w:pPr>
    </w:p>
    <w:p w14:paraId="51983547" w14:textId="2EF0757C" w:rsidR="00AD514A" w:rsidRPr="00C2523C" w:rsidRDefault="00B744AA" w:rsidP="00AD514A">
      <w:pPr>
        <w:rPr>
          <w:rFonts w:ascii="HelveticaNeueLT Std Thin" w:hAnsi="HelveticaNeueLT Std Thin" w:cs="Arial"/>
          <w:color w:val="231F20"/>
          <w:sz w:val="22"/>
          <w:szCs w:val="22"/>
        </w:rPr>
      </w:pPr>
      <w:r>
        <w:rPr>
          <w:rFonts w:ascii="HelveticaNeueLT Std Thin" w:hAnsi="HelveticaNeueLT Std Thin" w:cs="Arial"/>
          <w:color w:val="231F20"/>
          <w:sz w:val="22"/>
          <w:szCs w:val="22"/>
        </w:rPr>
        <w:t>Amongst the various prominent factors named by interviewees, c</w:t>
      </w:r>
      <w:r w:rsidR="00AD514A" w:rsidRPr="00C2523C">
        <w:rPr>
          <w:rFonts w:ascii="HelveticaNeueLT Std Thin" w:hAnsi="HelveticaNeueLT Std Thin" w:cs="Arial"/>
          <w:color w:val="231F20"/>
          <w:sz w:val="22"/>
          <w:szCs w:val="22"/>
        </w:rPr>
        <w:t xml:space="preserve">limate </w:t>
      </w:r>
      <w:r w:rsidR="004264BB" w:rsidRPr="00C2523C">
        <w:rPr>
          <w:rFonts w:ascii="HelveticaNeueLT Std Thin" w:hAnsi="HelveticaNeueLT Std Thin" w:cs="Arial"/>
          <w:color w:val="231F20"/>
          <w:sz w:val="22"/>
          <w:szCs w:val="22"/>
        </w:rPr>
        <w:t>i</w:t>
      </w:r>
      <w:r w:rsidR="001574FD" w:rsidRPr="00C2523C">
        <w:rPr>
          <w:rFonts w:ascii="HelveticaNeueLT Std Thin" w:hAnsi="HelveticaNeueLT Std Thin" w:cs="Arial"/>
          <w:color w:val="231F20"/>
          <w:sz w:val="22"/>
          <w:szCs w:val="22"/>
        </w:rPr>
        <w:t xml:space="preserve">s </w:t>
      </w:r>
      <w:r w:rsidR="00AD514A" w:rsidRPr="00C2523C">
        <w:rPr>
          <w:rFonts w:ascii="HelveticaNeueLT Std Thin" w:hAnsi="HelveticaNeueLT Std Thin" w:cs="Arial"/>
          <w:color w:val="231F20"/>
          <w:sz w:val="22"/>
          <w:szCs w:val="22"/>
        </w:rPr>
        <w:t>undoubtedly the domi</w:t>
      </w:r>
      <w:r w:rsidR="002745F9" w:rsidRPr="00C2523C">
        <w:rPr>
          <w:rFonts w:ascii="HelveticaNeueLT Std Thin" w:hAnsi="HelveticaNeueLT Std Thin" w:cs="Arial"/>
          <w:color w:val="231F20"/>
          <w:sz w:val="22"/>
          <w:szCs w:val="22"/>
        </w:rPr>
        <w:t xml:space="preserve">nant </w:t>
      </w:r>
      <w:r w:rsidR="00AD514A" w:rsidRPr="00C2523C">
        <w:rPr>
          <w:rFonts w:ascii="HelveticaNeueLT Std Thin" w:hAnsi="HelveticaNeueLT Std Thin" w:cs="Arial"/>
          <w:color w:val="231F20"/>
          <w:sz w:val="22"/>
          <w:szCs w:val="22"/>
        </w:rPr>
        <w:t>driver</w:t>
      </w:r>
      <w:r w:rsidR="002745F9" w:rsidRPr="00C2523C">
        <w:rPr>
          <w:rFonts w:ascii="HelveticaNeueLT Std Thin" w:hAnsi="HelveticaNeueLT Std Thin" w:cs="Arial"/>
          <w:color w:val="231F20"/>
          <w:sz w:val="22"/>
          <w:szCs w:val="22"/>
        </w:rPr>
        <w:t xml:space="preserve"> </w:t>
      </w:r>
      <w:r w:rsidR="004264BB" w:rsidRPr="00C2523C">
        <w:rPr>
          <w:rFonts w:ascii="HelveticaNeueLT Std Thin" w:hAnsi="HelveticaNeueLT Std Thin" w:cs="Arial"/>
          <w:color w:val="231F20"/>
          <w:sz w:val="22"/>
          <w:szCs w:val="22"/>
        </w:rPr>
        <w:t xml:space="preserve">of impact investment </w:t>
      </w:r>
      <w:r w:rsidR="002745F9" w:rsidRPr="00C2523C">
        <w:rPr>
          <w:rFonts w:ascii="HelveticaNeueLT Std Thin" w:hAnsi="HelveticaNeueLT Std Thin" w:cs="Arial"/>
          <w:color w:val="231F20"/>
          <w:sz w:val="22"/>
          <w:szCs w:val="22"/>
        </w:rPr>
        <w:t>i</w:t>
      </w:r>
      <w:r w:rsidR="004A69F8" w:rsidRPr="00C2523C">
        <w:rPr>
          <w:rFonts w:ascii="HelveticaNeueLT Std Thin" w:hAnsi="HelveticaNeueLT Std Thin" w:cs="Arial"/>
          <w:color w:val="231F20"/>
          <w:sz w:val="22"/>
          <w:szCs w:val="22"/>
        </w:rPr>
        <w:t>d</w:t>
      </w:r>
      <w:r w:rsidR="006C2ACD" w:rsidRPr="00C2523C">
        <w:rPr>
          <w:rFonts w:ascii="HelveticaNeueLT Std Thin" w:hAnsi="HelveticaNeueLT Std Thin" w:cs="Arial"/>
          <w:color w:val="231F20"/>
          <w:sz w:val="22"/>
          <w:szCs w:val="22"/>
        </w:rPr>
        <w:t>e</w:t>
      </w:r>
      <w:r w:rsidR="004A69F8" w:rsidRPr="00C2523C">
        <w:rPr>
          <w:rFonts w:ascii="HelveticaNeueLT Std Thin" w:hAnsi="HelveticaNeueLT Std Thin" w:cs="Arial"/>
          <w:color w:val="231F20"/>
          <w:sz w:val="22"/>
          <w:szCs w:val="22"/>
        </w:rPr>
        <w:t>nti</w:t>
      </w:r>
      <w:r w:rsidR="006C2ACD" w:rsidRPr="00C2523C">
        <w:rPr>
          <w:rFonts w:ascii="HelveticaNeueLT Std Thin" w:hAnsi="HelveticaNeueLT Std Thin" w:cs="Arial"/>
          <w:color w:val="231F20"/>
          <w:sz w:val="22"/>
          <w:szCs w:val="22"/>
        </w:rPr>
        <w:t>fi</w:t>
      </w:r>
      <w:r w:rsidR="004A69F8" w:rsidRPr="00C2523C">
        <w:rPr>
          <w:rFonts w:ascii="HelveticaNeueLT Std Thin" w:hAnsi="HelveticaNeueLT Std Thin" w:cs="Arial"/>
          <w:color w:val="231F20"/>
          <w:sz w:val="22"/>
          <w:szCs w:val="22"/>
        </w:rPr>
        <w:t>ed</w:t>
      </w:r>
      <w:r w:rsidR="001574FD" w:rsidRPr="00C2523C">
        <w:rPr>
          <w:rFonts w:ascii="HelveticaNeueLT Std Thin" w:hAnsi="HelveticaNeueLT Std Thin" w:cs="Arial"/>
          <w:color w:val="231F20"/>
          <w:sz w:val="22"/>
          <w:szCs w:val="22"/>
        </w:rPr>
        <w:t xml:space="preserve"> </w:t>
      </w:r>
      <w:r w:rsidR="004264BB" w:rsidRPr="00C2523C">
        <w:rPr>
          <w:rFonts w:ascii="HelveticaNeueLT Std Thin" w:hAnsi="HelveticaNeueLT Std Thin" w:cs="Arial"/>
          <w:color w:val="231F20"/>
          <w:sz w:val="22"/>
          <w:szCs w:val="22"/>
        </w:rPr>
        <w:t>during</w:t>
      </w:r>
      <w:r w:rsidR="001574FD" w:rsidRPr="00C2523C">
        <w:rPr>
          <w:rFonts w:ascii="HelveticaNeueLT Std Thin" w:hAnsi="HelveticaNeueLT Std Thin" w:cs="Arial"/>
          <w:color w:val="231F20"/>
          <w:sz w:val="22"/>
          <w:szCs w:val="22"/>
        </w:rPr>
        <w:t xml:space="preserve"> </w:t>
      </w:r>
      <w:r w:rsidR="006147F1" w:rsidRPr="00C2523C">
        <w:rPr>
          <w:rFonts w:ascii="HelveticaNeueLT Std Thin" w:hAnsi="HelveticaNeueLT Std Thin" w:cs="Arial"/>
          <w:color w:val="231F20"/>
          <w:sz w:val="22"/>
          <w:szCs w:val="22"/>
        </w:rPr>
        <w:t>the</w:t>
      </w:r>
      <w:r w:rsidR="001574FD" w:rsidRPr="00C2523C">
        <w:rPr>
          <w:rFonts w:ascii="HelveticaNeueLT Std Thin" w:hAnsi="HelveticaNeueLT Std Thin" w:cs="Arial"/>
          <w:color w:val="231F20"/>
          <w:sz w:val="22"/>
          <w:szCs w:val="22"/>
        </w:rPr>
        <w:t xml:space="preserve"> research</w:t>
      </w:r>
      <w:r w:rsidR="004264BB" w:rsidRPr="00C2523C">
        <w:rPr>
          <w:rFonts w:ascii="HelveticaNeueLT Std Thin" w:hAnsi="HelveticaNeueLT Std Thin" w:cs="Arial"/>
          <w:color w:val="231F20"/>
          <w:sz w:val="22"/>
          <w:szCs w:val="22"/>
        </w:rPr>
        <w:t xml:space="preserve"> process</w:t>
      </w:r>
      <w:r w:rsidR="00AD514A" w:rsidRPr="00C2523C">
        <w:rPr>
          <w:rFonts w:ascii="HelveticaNeueLT Std Thin" w:hAnsi="HelveticaNeueLT Std Thin" w:cs="Arial"/>
          <w:color w:val="231F20"/>
          <w:sz w:val="22"/>
          <w:szCs w:val="22"/>
        </w:rPr>
        <w:t>, and interviewees tal</w:t>
      </w:r>
      <w:r w:rsidR="004264BB" w:rsidRPr="00C2523C">
        <w:rPr>
          <w:rFonts w:ascii="HelveticaNeueLT Std Thin" w:hAnsi="HelveticaNeueLT Std Thin" w:cs="Arial"/>
          <w:color w:val="231F20"/>
          <w:sz w:val="22"/>
          <w:szCs w:val="22"/>
        </w:rPr>
        <w:t>k</w:t>
      </w:r>
      <w:r w:rsidR="00AD514A" w:rsidRPr="00C2523C">
        <w:rPr>
          <w:rFonts w:ascii="HelveticaNeueLT Std Thin" w:hAnsi="HelveticaNeueLT Std Thin" w:cs="Arial"/>
          <w:color w:val="231F20"/>
          <w:sz w:val="22"/>
          <w:szCs w:val="22"/>
        </w:rPr>
        <w:t xml:space="preserve"> about the seismic shift in understanding of the role investment capital has to play in addressing threats. As Jamie Broderick, </w:t>
      </w:r>
      <w:r w:rsidR="00716DF9">
        <w:rPr>
          <w:rFonts w:ascii="HelveticaNeueLT Std Thin" w:hAnsi="HelveticaNeueLT Std Thin" w:cs="Arial"/>
          <w:color w:val="231F20"/>
          <w:sz w:val="22"/>
          <w:szCs w:val="22"/>
        </w:rPr>
        <w:t xml:space="preserve">Board Member and </w:t>
      </w:r>
      <w:r w:rsidR="00AD514A" w:rsidRPr="00C2523C">
        <w:rPr>
          <w:rFonts w:ascii="HelveticaNeueLT Std Thin" w:hAnsi="HelveticaNeueLT Std Thin" w:cs="Arial"/>
          <w:color w:val="231F20"/>
          <w:sz w:val="22"/>
          <w:szCs w:val="22"/>
        </w:rPr>
        <w:t>Deputy Chair of the Impact Investing Institute</w:t>
      </w:r>
      <w:r w:rsidR="001574FD" w:rsidRPr="00C2523C">
        <w:rPr>
          <w:rFonts w:ascii="HelveticaNeueLT Std Thin" w:hAnsi="HelveticaNeueLT Std Thin" w:cs="Arial"/>
          <w:color w:val="231F20"/>
          <w:sz w:val="22"/>
          <w:szCs w:val="22"/>
        </w:rPr>
        <w:t>,</w:t>
      </w:r>
      <w:r w:rsidR="00AD514A" w:rsidRPr="00C2523C">
        <w:rPr>
          <w:rFonts w:ascii="HelveticaNeueLT Std Thin" w:hAnsi="HelveticaNeueLT Std Thin" w:cs="Arial"/>
          <w:color w:val="231F20"/>
          <w:sz w:val="22"/>
          <w:szCs w:val="22"/>
        </w:rPr>
        <w:t xml:space="preserve"> commented:</w:t>
      </w:r>
    </w:p>
    <w:p w14:paraId="5740C6DF" w14:textId="389E9AD0" w:rsidR="00AD514A" w:rsidRPr="00C2523C" w:rsidRDefault="00AD514A" w:rsidP="00AD514A">
      <w:pPr>
        <w:rPr>
          <w:rFonts w:ascii="HelveticaNeueLT Std Thin" w:hAnsi="HelveticaNeueLT Std Thin"/>
          <w:i/>
          <w:iCs/>
          <w:sz w:val="22"/>
          <w:szCs w:val="22"/>
        </w:rPr>
      </w:pPr>
    </w:p>
    <w:p w14:paraId="6B87540A" w14:textId="6F71A4D9" w:rsidR="00AD514A" w:rsidRPr="00C2523C" w:rsidRDefault="004264BB" w:rsidP="00AD514A">
      <w:pPr>
        <w:rPr>
          <w:rFonts w:ascii="HelveticaNeueLT Std Thin" w:hAnsi="HelveticaNeueLT Std Thin" w:cs="Arial"/>
          <w:i/>
          <w:iCs/>
          <w:sz w:val="22"/>
          <w:szCs w:val="22"/>
        </w:rPr>
      </w:pPr>
      <w:r w:rsidRPr="00C2523C">
        <w:rPr>
          <w:rFonts w:ascii="HelveticaNeueLT Std Thin" w:hAnsi="HelveticaNeueLT Std Thin" w:cs="Arial"/>
          <w:i/>
          <w:iCs/>
          <w:sz w:val="22"/>
          <w:szCs w:val="22"/>
        </w:rPr>
        <w:t>‘</w:t>
      </w:r>
      <w:r w:rsidR="00AD514A" w:rsidRPr="00C2523C">
        <w:rPr>
          <w:rFonts w:ascii="HelveticaNeueLT Std Thin" w:hAnsi="HelveticaNeueLT Std Thin" w:cs="Arial"/>
          <w:i/>
          <w:iCs/>
          <w:sz w:val="22"/>
          <w:szCs w:val="22"/>
        </w:rPr>
        <w:t xml:space="preserve">You can’t solve this problem without large amounts of capital… </w:t>
      </w:r>
      <w:proofErr w:type="gramStart"/>
      <w:r w:rsidR="00AD514A" w:rsidRPr="00C2523C">
        <w:rPr>
          <w:rFonts w:ascii="HelveticaNeueLT Std Thin" w:hAnsi="HelveticaNeueLT Std Thin" w:cs="Arial"/>
          <w:i/>
          <w:iCs/>
          <w:sz w:val="22"/>
          <w:szCs w:val="22"/>
        </w:rPr>
        <w:t>So</w:t>
      </w:r>
      <w:proofErr w:type="gramEnd"/>
      <w:r w:rsidR="00AD514A" w:rsidRPr="00C2523C">
        <w:rPr>
          <w:rFonts w:ascii="HelveticaNeueLT Std Thin" w:hAnsi="HelveticaNeueLT Std Thin" w:cs="Arial"/>
          <w:i/>
          <w:iCs/>
          <w:sz w:val="22"/>
          <w:szCs w:val="22"/>
        </w:rPr>
        <w:t xml:space="preserve"> then people start looking at not just government spending, but at pools of managed capital… This is where the momentum is coming from.</w:t>
      </w:r>
      <w:r w:rsidRPr="00C2523C">
        <w:rPr>
          <w:rFonts w:ascii="HelveticaNeueLT Std Thin" w:hAnsi="HelveticaNeueLT Std Thin" w:cs="Arial"/>
          <w:i/>
          <w:iCs/>
          <w:sz w:val="22"/>
          <w:szCs w:val="22"/>
        </w:rPr>
        <w:t>’</w:t>
      </w:r>
    </w:p>
    <w:p w14:paraId="230EAD0F" w14:textId="77777777" w:rsidR="00F67F58" w:rsidRPr="00C2523C" w:rsidRDefault="00F67F58" w:rsidP="00F67F58">
      <w:pPr>
        <w:rPr>
          <w:rFonts w:ascii="HelveticaNeueLT Std Thin" w:hAnsi="HelveticaNeueLT Std Thin" w:cs="Arial"/>
          <w:sz w:val="22"/>
          <w:szCs w:val="22"/>
        </w:rPr>
      </w:pPr>
    </w:p>
    <w:p w14:paraId="6F9E2D9F" w14:textId="7146DB8F" w:rsidR="00B43631" w:rsidRPr="00C2523C" w:rsidRDefault="00BD436E" w:rsidP="00BD436E">
      <w:pPr>
        <w:rPr>
          <w:rFonts w:ascii="HelveticaNeueLT Std Thin" w:hAnsi="HelveticaNeueLT Std Thin" w:cs="Arial"/>
          <w:sz w:val="22"/>
          <w:szCs w:val="22"/>
        </w:rPr>
      </w:pPr>
      <w:r w:rsidRPr="00C2523C">
        <w:rPr>
          <w:rFonts w:ascii="HelveticaNeueLT Std Thin" w:hAnsi="HelveticaNeueLT Std Thin" w:cs="Arial"/>
          <w:sz w:val="22"/>
          <w:szCs w:val="22"/>
        </w:rPr>
        <w:t xml:space="preserve">One example </w:t>
      </w:r>
      <w:r w:rsidR="00EA477A" w:rsidRPr="00C2523C">
        <w:rPr>
          <w:rFonts w:ascii="HelveticaNeueLT Std Thin" w:hAnsi="HelveticaNeueLT Std Thin" w:cs="Arial"/>
          <w:sz w:val="22"/>
          <w:szCs w:val="22"/>
        </w:rPr>
        <w:t xml:space="preserve">cited </w:t>
      </w:r>
      <w:r w:rsidR="003274C1" w:rsidRPr="00C2523C">
        <w:rPr>
          <w:rFonts w:ascii="HelveticaNeueLT Std Thin" w:hAnsi="HelveticaNeueLT Std Thin" w:cs="Arial"/>
          <w:sz w:val="22"/>
          <w:szCs w:val="22"/>
        </w:rPr>
        <w:t>i</w:t>
      </w:r>
      <w:r w:rsidR="00D25B99" w:rsidRPr="00C2523C">
        <w:rPr>
          <w:rFonts w:ascii="HelveticaNeueLT Std Thin" w:hAnsi="HelveticaNeueLT Std Thin" w:cs="Arial"/>
          <w:sz w:val="22"/>
          <w:szCs w:val="22"/>
        </w:rPr>
        <w:t xml:space="preserve">s </w:t>
      </w:r>
      <w:r w:rsidRPr="00C2523C">
        <w:rPr>
          <w:rFonts w:ascii="HelveticaNeueLT Std Thin" w:hAnsi="HelveticaNeueLT Std Thin" w:cs="Arial"/>
          <w:sz w:val="22"/>
          <w:szCs w:val="22"/>
        </w:rPr>
        <w:t xml:space="preserve">the International Energy Agency estimate that to achieve net zero emissions by 2050, global investment in the energy sector alone will need to grow to </w:t>
      </w:r>
      <w:r w:rsidR="00EA477A" w:rsidRPr="00C2523C">
        <w:rPr>
          <w:rFonts w:ascii="HelveticaNeueLT Std Thin" w:hAnsi="HelveticaNeueLT Std Thin" w:cs="Arial"/>
          <w:sz w:val="22"/>
          <w:szCs w:val="22"/>
        </w:rPr>
        <w:t>approximately</w:t>
      </w:r>
      <w:r w:rsidRPr="00C2523C">
        <w:rPr>
          <w:rFonts w:ascii="HelveticaNeueLT Std Thin" w:hAnsi="HelveticaNeueLT Std Thin" w:cs="Arial"/>
          <w:sz w:val="22"/>
          <w:szCs w:val="22"/>
        </w:rPr>
        <w:t xml:space="preserve"> $5tn a year in less than a decade. Given </w:t>
      </w:r>
      <w:r w:rsidR="00EA477A" w:rsidRPr="00C2523C">
        <w:rPr>
          <w:rFonts w:ascii="HelveticaNeueLT Std Thin" w:hAnsi="HelveticaNeueLT Std Thin" w:cs="Arial"/>
          <w:sz w:val="22"/>
          <w:szCs w:val="22"/>
        </w:rPr>
        <w:t>significant</w:t>
      </w:r>
      <w:r w:rsidRPr="00C2523C">
        <w:rPr>
          <w:rFonts w:ascii="HelveticaNeueLT Std Thin" w:hAnsi="HelveticaNeueLT Std Thin" w:cs="Arial"/>
          <w:sz w:val="22"/>
          <w:szCs w:val="22"/>
        </w:rPr>
        <w:t xml:space="preserve"> public</w:t>
      </w:r>
      <w:r w:rsidR="003274C1" w:rsidRPr="00C2523C">
        <w:rPr>
          <w:rFonts w:ascii="HelveticaNeueLT Std Thin" w:hAnsi="HelveticaNeueLT Std Thin" w:cs="Arial"/>
          <w:sz w:val="22"/>
          <w:szCs w:val="22"/>
        </w:rPr>
        <w:t xml:space="preserve"> </w:t>
      </w:r>
      <w:r w:rsidRPr="00C2523C">
        <w:rPr>
          <w:rFonts w:ascii="HelveticaNeueLT Std Thin" w:hAnsi="HelveticaNeueLT Std Thin" w:cs="Arial"/>
          <w:sz w:val="22"/>
          <w:szCs w:val="22"/>
        </w:rPr>
        <w:t>sector indebtedness, the bulk of the required capital will need to come from the private sector.</w:t>
      </w:r>
      <w:r w:rsidRPr="00C2523C">
        <w:rPr>
          <w:rStyle w:val="FootnoteReference"/>
          <w:rFonts w:ascii="HelveticaNeueLT Std Thin" w:hAnsi="HelveticaNeueLT Std Thin" w:cs="Arial"/>
          <w:sz w:val="22"/>
          <w:szCs w:val="22"/>
        </w:rPr>
        <w:footnoteReference w:id="8"/>
      </w:r>
    </w:p>
    <w:p w14:paraId="588E7074" w14:textId="77777777" w:rsidR="00BD436E" w:rsidRPr="00C2523C" w:rsidRDefault="00BD436E" w:rsidP="00BD436E">
      <w:pPr>
        <w:rPr>
          <w:rFonts w:ascii="HelveticaNeueLT Std Thin" w:hAnsi="HelveticaNeueLT Std Thin" w:cs="Arial"/>
          <w:sz w:val="22"/>
          <w:szCs w:val="22"/>
        </w:rPr>
      </w:pPr>
    </w:p>
    <w:p w14:paraId="72A175D9" w14:textId="76C229FA" w:rsidR="00D77AE6" w:rsidRPr="00C2523C" w:rsidRDefault="00BD436E" w:rsidP="00B53834">
      <w:pPr>
        <w:rPr>
          <w:rFonts w:ascii="HelveticaNeueLT Std Thin" w:hAnsi="HelveticaNeueLT Std Thin" w:cs="Arial"/>
          <w:sz w:val="22"/>
          <w:szCs w:val="22"/>
        </w:rPr>
      </w:pPr>
      <w:r w:rsidRPr="00C2523C">
        <w:rPr>
          <w:rFonts w:ascii="HelveticaNeueLT Std Thin" w:hAnsi="HelveticaNeueLT Std Thin" w:cs="Arial"/>
          <w:sz w:val="22"/>
          <w:szCs w:val="22"/>
        </w:rPr>
        <w:t>The urgent challenge</w:t>
      </w:r>
      <w:r w:rsidR="00B44DDF" w:rsidRPr="00C2523C">
        <w:rPr>
          <w:rFonts w:ascii="HelveticaNeueLT Std Thin" w:hAnsi="HelveticaNeueLT Std Thin" w:cs="Arial"/>
          <w:sz w:val="22"/>
          <w:szCs w:val="22"/>
        </w:rPr>
        <w:t xml:space="preserve"> is</w:t>
      </w:r>
      <w:r w:rsidRPr="00C2523C">
        <w:rPr>
          <w:rFonts w:ascii="HelveticaNeueLT Std Thin" w:hAnsi="HelveticaNeueLT Std Thin" w:cs="Arial"/>
          <w:sz w:val="22"/>
          <w:szCs w:val="22"/>
        </w:rPr>
        <w:t xml:space="preserve"> </w:t>
      </w:r>
      <w:r w:rsidR="00245745" w:rsidRPr="00C2523C">
        <w:rPr>
          <w:rFonts w:ascii="HelveticaNeueLT Std Thin" w:hAnsi="HelveticaNeueLT Std Thin" w:cs="Arial"/>
          <w:sz w:val="22"/>
          <w:szCs w:val="22"/>
        </w:rPr>
        <w:t xml:space="preserve">perceived as </w:t>
      </w:r>
      <w:r w:rsidRPr="00C2523C">
        <w:rPr>
          <w:rFonts w:ascii="HelveticaNeueLT Std Thin" w:hAnsi="HelveticaNeueLT Std Thin" w:cs="Arial"/>
          <w:sz w:val="22"/>
          <w:szCs w:val="22"/>
        </w:rPr>
        <w:t xml:space="preserve">how to unlock and see more managed capital investing effectively </w:t>
      </w:r>
      <w:r w:rsidR="00EA477A" w:rsidRPr="00C2523C">
        <w:rPr>
          <w:rFonts w:ascii="HelveticaNeueLT Std Thin" w:hAnsi="HelveticaNeueLT Std Thin" w:cs="Arial"/>
          <w:sz w:val="22"/>
          <w:szCs w:val="22"/>
        </w:rPr>
        <w:t>in</w:t>
      </w:r>
      <w:r w:rsidRPr="00C2523C">
        <w:rPr>
          <w:rFonts w:ascii="HelveticaNeueLT Std Thin" w:hAnsi="HelveticaNeueLT Std Thin" w:cs="Arial"/>
          <w:sz w:val="22"/>
          <w:szCs w:val="22"/>
        </w:rPr>
        <w:t xml:space="preserve"> impact</w:t>
      </w:r>
      <w:r w:rsidR="00EA477A" w:rsidRPr="00C2523C">
        <w:rPr>
          <w:rFonts w:ascii="HelveticaNeueLT Std Thin" w:hAnsi="HelveticaNeueLT Std Thin" w:cs="Arial"/>
          <w:sz w:val="22"/>
          <w:szCs w:val="22"/>
        </w:rPr>
        <w:t xml:space="preserve"> ventures</w:t>
      </w:r>
      <w:r w:rsidRPr="00C2523C">
        <w:rPr>
          <w:rFonts w:ascii="HelveticaNeueLT Std Thin" w:hAnsi="HelveticaNeueLT Std Thin" w:cs="Arial"/>
          <w:sz w:val="22"/>
          <w:szCs w:val="22"/>
        </w:rPr>
        <w:t>. But this requires capital that is going into generalised ESG</w:t>
      </w:r>
      <w:r w:rsidR="00982EE4" w:rsidRPr="00C2523C">
        <w:rPr>
          <w:rFonts w:ascii="HelveticaNeueLT Std Thin" w:hAnsi="HelveticaNeueLT Std Thin" w:cs="Arial"/>
          <w:sz w:val="22"/>
          <w:szCs w:val="22"/>
        </w:rPr>
        <w:t xml:space="preserve"> </w:t>
      </w:r>
      <w:r w:rsidRPr="00C2523C">
        <w:rPr>
          <w:rFonts w:ascii="HelveticaNeueLT Std Thin" w:hAnsi="HelveticaNeueLT Std Thin" w:cs="Arial"/>
          <w:sz w:val="22"/>
          <w:szCs w:val="22"/>
        </w:rPr>
        <w:t xml:space="preserve">type investments to flow more freely into impact investment, as </w:t>
      </w:r>
      <w:r w:rsidR="00FC30EC" w:rsidRPr="00C2523C">
        <w:rPr>
          <w:rFonts w:ascii="HelveticaNeueLT Std Thin" w:hAnsi="HelveticaNeueLT Std Thin" w:cs="Arial"/>
          <w:sz w:val="22"/>
          <w:szCs w:val="22"/>
        </w:rPr>
        <w:t>impact ventures</w:t>
      </w:r>
      <w:r w:rsidRPr="00C2523C">
        <w:rPr>
          <w:rFonts w:ascii="HelveticaNeueLT Std Thin" w:hAnsi="HelveticaNeueLT Std Thin" w:cs="Arial"/>
          <w:sz w:val="22"/>
          <w:szCs w:val="22"/>
        </w:rPr>
        <w:t xml:space="preserve"> are the businesses that ar</w:t>
      </w:r>
      <w:r w:rsidR="00245745" w:rsidRPr="00C2523C">
        <w:rPr>
          <w:rFonts w:ascii="HelveticaNeueLT Std Thin" w:hAnsi="HelveticaNeueLT Std Thin" w:cs="Arial"/>
          <w:sz w:val="22"/>
          <w:szCs w:val="22"/>
        </w:rPr>
        <w:t>e having an influence on</w:t>
      </w:r>
      <w:r w:rsidRPr="00C2523C">
        <w:rPr>
          <w:rFonts w:ascii="HelveticaNeueLT Std Thin" w:hAnsi="HelveticaNeueLT Std Thin" w:cs="Arial"/>
          <w:sz w:val="22"/>
          <w:szCs w:val="22"/>
        </w:rPr>
        <w:t xml:space="preserve"> the world’s most pressing social and environmental challenges. </w:t>
      </w:r>
      <w:r w:rsidR="00245745" w:rsidRPr="00C2523C">
        <w:rPr>
          <w:rFonts w:ascii="HelveticaNeueLT Std Thin" w:hAnsi="HelveticaNeueLT Std Thin" w:cs="Arial"/>
          <w:sz w:val="22"/>
          <w:szCs w:val="22"/>
        </w:rPr>
        <w:t>The view is that f</w:t>
      </w:r>
      <w:r w:rsidRPr="00C2523C">
        <w:rPr>
          <w:rFonts w:ascii="HelveticaNeueLT Std Thin" w:hAnsi="HelveticaNeueLT Std Thin" w:cs="Arial"/>
          <w:sz w:val="22"/>
          <w:szCs w:val="22"/>
        </w:rPr>
        <w:t>or this to happen</w:t>
      </w:r>
      <w:r w:rsidR="00245745" w:rsidRPr="00C2523C">
        <w:rPr>
          <w:rFonts w:ascii="HelveticaNeueLT Std Thin" w:hAnsi="HelveticaNeueLT Std Thin" w:cs="Arial"/>
          <w:sz w:val="22"/>
          <w:szCs w:val="22"/>
        </w:rPr>
        <w:t>,</w:t>
      </w:r>
      <w:r w:rsidRPr="00C2523C">
        <w:rPr>
          <w:rFonts w:ascii="HelveticaNeueLT Std Thin" w:hAnsi="HelveticaNeueLT Std Thin" w:cs="Arial"/>
          <w:sz w:val="22"/>
          <w:szCs w:val="22"/>
        </w:rPr>
        <w:t xml:space="preserve"> </w:t>
      </w:r>
      <w:r w:rsidR="00EA477A" w:rsidRPr="00C2523C">
        <w:rPr>
          <w:rFonts w:ascii="HelveticaNeueLT Std Thin" w:hAnsi="HelveticaNeueLT Std Thin" w:cs="Arial"/>
          <w:sz w:val="22"/>
          <w:szCs w:val="22"/>
        </w:rPr>
        <w:t>there is a</w:t>
      </w:r>
      <w:r w:rsidRPr="00C2523C">
        <w:rPr>
          <w:rFonts w:ascii="HelveticaNeueLT Std Thin" w:hAnsi="HelveticaNeueLT Std Thin" w:cs="Arial"/>
          <w:sz w:val="22"/>
          <w:szCs w:val="22"/>
        </w:rPr>
        <w:t xml:space="preserve"> need to accelerate the rate of innovation in impact investment</w:t>
      </w:r>
      <w:r w:rsidR="00D25B99" w:rsidRPr="00C2523C">
        <w:rPr>
          <w:rFonts w:ascii="HelveticaNeueLT Std Thin" w:hAnsi="HelveticaNeueLT Std Thin" w:cs="Arial"/>
          <w:sz w:val="22"/>
          <w:szCs w:val="22"/>
        </w:rPr>
        <w:t>, both in the UK and beyond</w:t>
      </w:r>
      <w:r w:rsidRPr="00C2523C">
        <w:rPr>
          <w:rFonts w:ascii="HelveticaNeueLT Std Thin" w:hAnsi="HelveticaNeueLT Std Thin" w:cs="Arial"/>
          <w:sz w:val="22"/>
          <w:szCs w:val="22"/>
        </w:rPr>
        <w:t>.</w:t>
      </w:r>
    </w:p>
    <w:p w14:paraId="3A95635D" w14:textId="3A653A15" w:rsidR="00D77AE6" w:rsidRPr="003C6FFB" w:rsidRDefault="00D77AE6" w:rsidP="00B53834">
      <w:pPr>
        <w:rPr>
          <w:rFonts w:ascii="HelveticaNeueLT Std Thin" w:hAnsi="HelveticaNeueLT Std Thin" w:cs="Arial"/>
        </w:rPr>
      </w:pPr>
    </w:p>
    <w:p w14:paraId="10DC9B3C" w14:textId="77777777" w:rsidR="002A7AB2" w:rsidRDefault="002A7AB2">
      <w:pPr>
        <w:rPr>
          <w:rFonts w:ascii="HelveticaNeueLT Std Thin" w:hAnsi="HelveticaNeueLT Std Thin" w:cs="Arial"/>
          <w:b/>
          <w:bCs/>
          <w:color w:val="67A7DE"/>
        </w:rPr>
      </w:pPr>
      <w:r>
        <w:rPr>
          <w:rFonts w:ascii="HelveticaNeueLT Std Thin" w:hAnsi="HelveticaNeueLT Std Thin" w:cs="Arial"/>
          <w:b/>
          <w:bCs/>
          <w:color w:val="67A7DE"/>
        </w:rPr>
        <w:br w:type="page"/>
      </w:r>
    </w:p>
    <w:p w14:paraId="49C1C129" w14:textId="57205FF2" w:rsidR="009525A7" w:rsidRPr="002A7AB2" w:rsidRDefault="00F67F58" w:rsidP="00B53834">
      <w:pPr>
        <w:rPr>
          <w:rFonts w:ascii="HelveticaNeueLT Std Thin" w:hAnsi="HelveticaNeueLT Std Thin" w:cs="Arial"/>
          <w:b/>
          <w:bCs/>
          <w:color w:val="67A7DE"/>
          <w:sz w:val="28"/>
          <w:szCs w:val="28"/>
        </w:rPr>
      </w:pPr>
      <w:r w:rsidRPr="002A7AB2">
        <w:rPr>
          <w:rFonts w:ascii="HelveticaNeueLT Std Thin" w:hAnsi="HelveticaNeueLT Std Thin" w:cs="Arial"/>
          <w:b/>
          <w:bCs/>
          <w:color w:val="67A7DE"/>
          <w:sz w:val="28"/>
          <w:szCs w:val="28"/>
        </w:rPr>
        <w:lastRenderedPageBreak/>
        <w:t>Chapter 3</w:t>
      </w:r>
      <w:r w:rsidR="00252166">
        <w:rPr>
          <w:rFonts w:ascii="HelveticaNeueLT Std Thin" w:hAnsi="HelveticaNeueLT Std Thin" w:cs="Arial"/>
          <w:b/>
          <w:bCs/>
          <w:color w:val="67A7DE"/>
          <w:sz w:val="28"/>
          <w:szCs w:val="28"/>
        </w:rPr>
        <w:t xml:space="preserve"> -</w:t>
      </w:r>
      <w:r w:rsidRPr="002A7AB2">
        <w:rPr>
          <w:rFonts w:ascii="HelveticaNeueLT Std Thin" w:hAnsi="HelveticaNeueLT Std Thin" w:cs="Arial"/>
          <w:b/>
          <w:bCs/>
          <w:color w:val="67A7DE"/>
          <w:sz w:val="28"/>
          <w:szCs w:val="28"/>
        </w:rPr>
        <w:t xml:space="preserve"> </w:t>
      </w:r>
      <w:r w:rsidR="009525A7" w:rsidRPr="002A7AB2">
        <w:rPr>
          <w:rFonts w:ascii="HelveticaNeueLT Std Thin" w:hAnsi="HelveticaNeueLT Std Thin" w:cs="Arial"/>
          <w:b/>
          <w:bCs/>
          <w:color w:val="67A7DE"/>
          <w:sz w:val="28"/>
          <w:szCs w:val="28"/>
        </w:rPr>
        <w:t xml:space="preserve">The </w:t>
      </w:r>
      <w:r w:rsidR="00252166">
        <w:rPr>
          <w:rFonts w:ascii="HelveticaNeueLT Std Thin" w:hAnsi="HelveticaNeueLT Std Thin" w:cs="Arial"/>
          <w:b/>
          <w:bCs/>
          <w:color w:val="67A7DE"/>
          <w:sz w:val="28"/>
          <w:szCs w:val="28"/>
        </w:rPr>
        <w:t>o</w:t>
      </w:r>
      <w:r w:rsidR="009525A7" w:rsidRPr="002A7AB2">
        <w:rPr>
          <w:rFonts w:ascii="HelveticaNeueLT Std Thin" w:hAnsi="HelveticaNeueLT Std Thin" w:cs="Arial"/>
          <w:b/>
          <w:bCs/>
          <w:color w:val="67A7DE"/>
          <w:sz w:val="28"/>
          <w:szCs w:val="28"/>
        </w:rPr>
        <w:t xml:space="preserve">pportunity for </w:t>
      </w:r>
      <w:r w:rsidR="00252166">
        <w:rPr>
          <w:rFonts w:ascii="HelveticaNeueLT Std Thin" w:hAnsi="HelveticaNeueLT Std Thin" w:cs="Arial"/>
          <w:b/>
          <w:bCs/>
          <w:color w:val="67A7DE"/>
          <w:sz w:val="28"/>
          <w:szCs w:val="28"/>
        </w:rPr>
        <w:t>m</w:t>
      </w:r>
      <w:r w:rsidR="009525A7" w:rsidRPr="002A7AB2">
        <w:rPr>
          <w:rFonts w:ascii="HelveticaNeueLT Std Thin" w:hAnsi="HelveticaNeueLT Std Thin" w:cs="Arial"/>
          <w:b/>
          <w:bCs/>
          <w:color w:val="67A7DE"/>
          <w:sz w:val="28"/>
          <w:szCs w:val="28"/>
        </w:rPr>
        <w:t xml:space="preserve">arket </w:t>
      </w:r>
      <w:r w:rsidR="00252166">
        <w:rPr>
          <w:rFonts w:ascii="HelveticaNeueLT Std Thin" w:hAnsi="HelveticaNeueLT Std Thin" w:cs="Arial"/>
          <w:b/>
          <w:bCs/>
          <w:color w:val="67A7DE"/>
          <w:sz w:val="28"/>
          <w:szCs w:val="28"/>
        </w:rPr>
        <w:t>i</w:t>
      </w:r>
      <w:r w:rsidR="009525A7" w:rsidRPr="002A7AB2">
        <w:rPr>
          <w:rFonts w:ascii="HelveticaNeueLT Std Thin" w:hAnsi="HelveticaNeueLT Std Thin" w:cs="Arial"/>
          <w:b/>
          <w:bCs/>
          <w:color w:val="67A7DE"/>
          <w:sz w:val="28"/>
          <w:szCs w:val="28"/>
        </w:rPr>
        <w:t xml:space="preserve">nnovation </w:t>
      </w:r>
    </w:p>
    <w:p w14:paraId="1B19E3A2" w14:textId="1DEBCC91" w:rsidR="009525A7" w:rsidRPr="003C6FFB" w:rsidRDefault="009525A7" w:rsidP="00B53834">
      <w:pPr>
        <w:rPr>
          <w:rFonts w:ascii="HelveticaNeueLT Std Thin" w:hAnsi="HelveticaNeueLT Std Thin" w:cs="Arial"/>
        </w:rPr>
      </w:pPr>
    </w:p>
    <w:p w14:paraId="371168F5" w14:textId="47A3392D" w:rsidR="0A9B47F4" w:rsidRPr="00C2523C" w:rsidRDefault="00245745" w:rsidP="00A8089D">
      <w:pPr>
        <w:pBdr>
          <w:top w:val="single" w:sz="4" w:space="1" w:color="auto"/>
          <w:left w:val="single" w:sz="4" w:space="4" w:color="auto"/>
          <w:bottom w:val="single" w:sz="4" w:space="1" w:color="auto"/>
          <w:right w:val="single" w:sz="4" w:space="4" w:color="auto"/>
        </w:pBdr>
        <w:rPr>
          <w:rFonts w:ascii="HelveticaNeueLT Std Thin" w:eastAsia="Calibri" w:hAnsi="HelveticaNeueLT Std Thin" w:cs="Arial"/>
          <w:i/>
          <w:iCs/>
          <w:sz w:val="22"/>
          <w:szCs w:val="22"/>
        </w:rPr>
      </w:pPr>
      <w:r w:rsidRPr="00C2523C">
        <w:rPr>
          <w:rFonts w:ascii="HelveticaNeueLT Std Thin" w:eastAsia="Calibri" w:hAnsi="HelveticaNeueLT Std Thin" w:cs="Arial"/>
          <w:i/>
          <w:iCs/>
          <w:sz w:val="22"/>
          <w:szCs w:val="22"/>
        </w:rPr>
        <w:t>‘</w:t>
      </w:r>
      <w:r w:rsidR="0A9B47F4" w:rsidRPr="00C2523C">
        <w:rPr>
          <w:rFonts w:ascii="HelveticaNeueLT Std Thin" w:eastAsia="Calibri" w:hAnsi="HelveticaNeueLT Std Thin" w:cs="Arial"/>
          <w:i/>
          <w:iCs/>
          <w:sz w:val="22"/>
          <w:szCs w:val="22"/>
        </w:rPr>
        <w:t>If we are going to make the scale of change we require, we are going to need everybody: authentic impact-dedicated funds who are taking a deep impact lens and pioneering that way of thinking; but also those new to impact – genuine top tier firms – who are interested in doing more and understanding this better; and then those who are waiting for others to move, and will move as the ecosystem moves</w:t>
      </w:r>
      <w:r w:rsidR="00D25B99" w:rsidRPr="00C2523C">
        <w:rPr>
          <w:rFonts w:ascii="HelveticaNeueLT Std Thin" w:eastAsia="Calibri" w:hAnsi="HelveticaNeueLT Std Thin" w:cs="Arial"/>
          <w:i/>
          <w:iCs/>
          <w:sz w:val="22"/>
          <w:szCs w:val="22"/>
        </w:rPr>
        <w:t>.</w:t>
      </w:r>
      <w:r w:rsidR="00426F92" w:rsidRPr="00C2523C">
        <w:rPr>
          <w:rFonts w:ascii="HelveticaNeueLT Std Thin" w:eastAsia="Calibri" w:hAnsi="HelveticaNeueLT Std Thin" w:cs="Arial"/>
          <w:i/>
          <w:iCs/>
          <w:sz w:val="22"/>
          <w:szCs w:val="22"/>
        </w:rPr>
        <w:t>’</w:t>
      </w:r>
    </w:p>
    <w:p w14:paraId="435C4678" w14:textId="16AB4C5A" w:rsidR="004F2C21" w:rsidRPr="00C2523C" w:rsidRDefault="004F2C21" w:rsidP="00A8089D">
      <w:pPr>
        <w:pBdr>
          <w:top w:val="single" w:sz="4" w:space="1" w:color="auto"/>
          <w:left w:val="single" w:sz="4" w:space="4" w:color="auto"/>
          <w:bottom w:val="single" w:sz="4" w:space="1" w:color="auto"/>
          <w:right w:val="single" w:sz="4" w:space="4" w:color="auto"/>
        </w:pBdr>
        <w:jc w:val="right"/>
        <w:rPr>
          <w:rFonts w:ascii="HelveticaNeueLT Std Thin" w:hAnsi="HelveticaNeueLT Std Thin" w:cs="Arial"/>
          <w:sz w:val="22"/>
          <w:szCs w:val="22"/>
        </w:rPr>
      </w:pPr>
      <w:r w:rsidRPr="00C2523C">
        <w:rPr>
          <w:rFonts w:ascii="HelveticaNeueLT Std Thin" w:hAnsi="HelveticaNeueLT Std Thin" w:cs="Arial"/>
          <w:sz w:val="22"/>
          <w:szCs w:val="22"/>
        </w:rPr>
        <w:tab/>
      </w:r>
      <w:r w:rsidRPr="00C2523C">
        <w:rPr>
          <w:rFonts w:ascii="HelveticaNeueLT Std Thin" w:hAnsi="HelveticaNeueLT Std Thin" w:cs="Arial"/>
          <w:sz w:val="22"/>
          <w:szCs w:val="22"/>
        </w:rPr>
        <w:tab/>
      </w:r>
      <w:r w:rsidRPr="00C2523C">
        <w:rPr>
          <w:rFonts w:ascii="HelveticaNeueLT Std Thin" w:hAnsi="HelveticaNeueLT Std Thin" w:cs="Arial"/>
          <w:sz w:val="22"/>
          <w:szCs w:val="22"/>
        </w:rPr>
        <w:tab/>
      </w:r>
      <w:r w:rsidRPr="00C2523C">
        <w:rPr>
          <w:rFonts w:ascii="HelveticaNeueLT Std Thin" w:hAnsi="HelveticaNeueLT Std Thin" w:cs="Arial"/>
          <w:sz w:val="22"/>
          <w:szCs w:val="22"/>
        </w:rPr>
        <w:tab/>
      </w:r>
      <w:r w:rsidRPr="00C2523C">
        <w:rPr>
          <w:rFonts w:ascii="HelveticaNeueLT Std Thin" w:hAnsi="HelveticaNeueLT Std Thin" w:cs="Arial"/>
          <w:sz w:val="22"/>
          <w:szCs w:val="22"/>
        </w:rPr>
        <w:tab/>
        <w:t xml:space="preserve">Dougie Sloan, </w:t>
      </w:r>
      <w:r w:rsidR="00A8089D">
        <w:rPr>
          <w:rFonts w:ascii="HelveticaNeueLT Std Thin" w:hAnsi="HelveticaNeueLT Std Thin" w:cs="Arial"/>
          <w:sz w:val="22"/>
          <w:szCs w:val="22"/>
        </w:rPr>
        <w:t>MD</w:t>
      </w:r>
      <w:r w:rsidR="00716DF9">
        <w:rPr>
          <w:rFonts w:ascii="HelveticaNeueLT Std Thin" w:hAnsi="HelveticaNeueLT Std Thin" w:cs="Arial"/>
          <w:sz w:val="22"/>
          <w:szCs w:val="22"/>
        </w:rPr>
        <w:t xml:space="preserve"> of Impact Venture</w:t>
      </w:r>
      <w:r w:rsidR="00A8089D">
        <w:rPr>
          <w:rFonts w:ascii="HelveticaNeueLT Std Thin" w:hAnsi="HelveticaNeueLT Std Thin" w:cs="Arial"/>
          <w:sz w:val="22"/>
          <w:szCs w:val="22"/>
        </w:rPr>
        <w:t xml:space="preserve">, </w:t>
      </w:r>
      <w:r w:rsidRPr="00C2523C">
        <w:rPr>
          <w:rFonts w:ascii="HelveticaNeueLT Std Thin" w:hAnsi="HelveticaNeueLT Std Thin" w:cs="Arial"/>
          <w:sz w:val="22"/>
          <w:szCs w:val="22"/>
        </w:rPr>
        <w:t xml:space="preserve">Big Society Capital </w:t>
      </w:r>
    </w:p>
    <w:p w14:paraId="2994B3A5" w14:textId="77777777" w:rsidR="004F2C21" w:rsidRPr="00C2523C" w:rsidRDefault="004F2C21" w:rsidP="00B53834">
      <w:pPr>
        <w:rPr>
          <w:rFonts w:ascii="HelveticaNeueLT Std Thin" w:hAnsi="HelveticaNeueLT Std Thin" w:cs="Arial"/>
          <w:sz w:val="22"/>
          <w:szCs w:val="22"/>
        </w:rPr>
      </w:pPr>
    </w:p>
    <w:p w14:paraId="19B48DD1" w14:textId="6E7A4472" w:rsidR="00F67F58" w:rsidRPr="00C2523C" w:rsidRDefault="00F72C8A" w:rsidP="00F67F58">
      <w:pPr>
        <w:rPr>
          <w:rFonts w:ascii="HelveticaNeueLT Std Thin" w:hAnsi="HelveticaNeueLT Std Thin" w:cs="Arial"/>
          <w:sz w:val="22"/>
          <w:szCs w:val="22"/>
        </w:rPr>
      </w:pPr>
      <w:r w:rsidRPr="00C2523C">
        <w:rPr>
          <w:rFonts w:ascii="HelveticaNeueLT Std Thin" w:hAnsi="HelveticaNeueLT Std Thin" w:cs="Arial"/>
          <w:sz w:val="22"/>
          <w:szCs w:val="22"/>
        </w:rPr>
        <w:t xml:space="preserve">The </w:t>
      </w:r>
      <w:r w:rsidR="006D34FD" w:rsidRPr="00C2523C">
        <w:rPr>
          <w:rFonts w:ascii="HelveticaNeueLT Std Thin" w:hAnsi="HelveticaNeueLT Std Thin" w:cs="Arial"/>
          <w:sz w:val="22"/>
          <w:szCs w:val="22"/>
        </w:rPr>
        <w:t>consensus</w:t>
      </w:r>
      <w:r w:rsidRPr="00C2523C">
        <w:rPr>
          <w:rFonts w:ascii="HelveticaNeueLT Std Thin" w:hAnsi="HelveticaNeueLT Std Thin" w:cs="Arial"/>
          <w:sz w:val="22"/>
          <w:szCs w:val="22"/>
        </w:rPr>
        <w:t xml:space="preserve"> among interviewees </w:t>
      </w:r>
      <w:r w:rsidR="00245745" w:rsidRPr="00C2523C">
        <w:rPr>
          <w:rFonts w:ascii="HelveticaNeueLT Std Thin" w:hAnsi="HelveticaNeueLT Std Thin" w:cs="Arial"/>
          <w:sz w:val="22"/>
          <w:szCs w:val="22"/>
        </w:rPr>
        <w:t>i</w:t>
      </w:r>
      <w:r w:rsidR="00D25B99" w:rsidRPr="00C2523C">
        <w:rPr>
          <w:rFonts w:ascii="HelveticaNeueLT Std Thin" w:hAnsi="HelveticaNeueLT Std Thin" w:cs="Arial"/>
          <w:sz w:val="22"/>
          <w:szCs w:val="22"/>
        </w:rPr>
        <w:t xml:space="preserve">s </w:t>
      </w:r>
      <w:r w:rsidRPr="00C2523C">
        <w:rPr>
          <w:rFonts w:ascii="HelveticaNeueLT Std Thin" w:hAnsi="HelveticaNeueLT Std Thin" w:cs="Arial"/>
          <w:sz w:val="22"/>
          <w:szCs w:val="22"/>
        </w:rPr>
        <w:t>that a</w:t>
      </w:r>
      <w:r w:rsidR="00F67F58" w:rsidRPr="00C2523C">
        <w:rPr>
          <w:rFonts w:ascii="HelveticaNeueLT Std Thin" w:hAnsi="HelveticaNeueLT Std Thin" w:cs="Arial"/>
          <w:sz w:val="22"/>
          <w:szCs w:val="22"/>
        </w:rPr>
        <w:t xml:space="preserve">ccelerating systemic change in the UK’s impact investment </w:t>
      </w:r>
      <w:r w:rsidR="00245745" w:rsidRPr="00C2523C">
        <w:rPr>
          <w:rFonts w:ascii="HelveticaNeueLT Std Thin" w:hAnsi="HelveticaNeueLT Std Thin" w:cs="Arial"/>
          <w:sz w:val="22"/>
          <w:szCs w:val="22"/>
        </w:rPr>
        <w:t>sector</w:t>
      </w:r>
      <w:r w:rsidR="00F67F58" w:rsidRPr="00C2523C">
        <w:rPr>
          <w:rFonts w:ascii="HelveticaNeueLT Std Thin" w:hAnsi="HelveticaNeueLT Std Thin" w:cs="Arial"/>
          <w:sz w:val="22"/>
          <w:szCs w:val="22"/>
        </w:rPr>
        <w:t xml:space="preserve"> require</w:t>
      </w:r>
      <w:r w:rsidR="00245745" w:rsidRPr="00C2523C">
        <w:rPr>
          <w:rFonts w:ascii="HelveticaNeueLT Std Thin" w:hAnsi="HelveticaNeueLT Std Thin" w:cs="Arial"/>
          <w:sz w:val="22"/>
          <w:szCs w:val="22"/>
        </w:rPr>
        <w:t>s</w:t>
      </w:r>
      <w:r w:rsidR="00F67F58" w:rsidRPr="00C2523C">
        <w:rPr>
          <w:rFonts w:ascii="HelveticaNeueLT Std Thin" w:hAnsi="HelveticaNeueLT Std Thin" w:cs="Arial"/>
          <w:sz w:val="22"/>
          <w:szCs w:val="22"/>
        </w:rPr>
        <w:t xml:space="preserve"> </w:t>
      </w:r>
      <w:r w:rsidR="00C10BC2" w:rsidRPr="00C2523C">
        <w:rPr>
          <w:rFonts w:ascii="HelveticaNeueLT Std Thin" w:hAnsi="HelveticaNeueLT Std Thin" w:cs="Arial"/>
          <w:sz w:val="22"/>
          <w:szCs w:val="22"/>
        </w:rPr>
        <w:t>market innovation</w:t>
      </w:r>
      <w:r w:rsidRPr="00C2523C">
        <w:rPr>
          <w:rFonts w:ascii="HelveticaNeueLT Std Thin" w:hAnsi="HelveticaNeueLT Std Thin" w:cs="Arial"/>
          <w:sz w:val="22"/>
          <w:szCs w:val="22"/>
        </w:rPr>
        <w:t xml:space="preserve">, and </w:t>
      </w:r>
      <w:r w:rsidR="00097E72" w:rsidRPr="00C2523C">
        <w:rPr>
          <w:rFonts w:ascii="HelveticaNeueLT Std Thin" w:hAnsi="HelveticaNeueLT Std Thin" w:cs="Arial"/>
          <w:sz w:val="22"/>
          <w:szCs w:val="22"/>
        </w:rPr>
        <w:t>that the</w:t>
      </w:r>
      <w:r w:rsidR="00F67F58" w:rsidRPr="00C2523C">
        <w:rPr>
          <w:rFonts w:ascii="HelveticaNeueLT Std Thin" w:hAnsi="HelveticaNeueLT Std Thin" w:cs="Arial"/>
          <w:sz w:val="22"/>
          <w:szCs w:val="22"/>
        </w:rPr>
        <w:t xml:space="preserve"> impact investment community </w:t>
      </w:r>
      <w:r w:rsidR="00097E72" w:rsidRPr="00C2523C">
        <w:rPr>
          <w:rFonts w:ascii="HelveticaNeueLT Std Thin" w:hAnsi="HelveticaNeueLT Std Thin" w:cs="Arial"/>
          <w:sz w:val="22"/>
          <w:szCs w:val="22"/>
        </w:rPr>
        <w:t>is</w:t>
      </w:r>
      <w:r w:rsidR="00F67F58" w:rsidRPr="00C2523C">
        <w:rPr>
          <w:rFonts w:ascii="HelveticaNeueLT Std Thin" w:hAnsi="HelveticaNeueLT Std Thin" w:cs="Arial"/>
          <w:sz w:val="22"/>
          <w:szCs w:val="22"/>
        </w:rPr>
        <w:t xml:space="preserve"> well prepared for this challenge. Whether investing in highly deployable new solutions to climate change, </w:t>
      </w:r>
      <w:r w:rsidR="00FD0A87" w:rsidRPr="00C2523C">
        <w:rPr>
          <w:rFonts w:ascii="HelveticaNeueLT Std Thin" w:hAnsi="HelveticaNeueLT Std Thin" w:cs="Arial"/>
          <w:sz w:val="22"/>
          <w:szCs w:val="22"/>
        </w:rPr>
        <w:t xml:space="preserve">or in </w:t>
      </w:r>
      <w:r w:rsidR="00716DF9">
        <w:rPr>
          <w:rFonts w:ascii="HelveticaNeueLT Std Thin" w:hAnsi="HelveticaNeueLT Std Thin" w:cs="Arial"/>
          <w:sz w:val="22"/>
          <w:szCs w:val="22"/>
        </w:rPr>
        <w:t>impact</w:t>
      </w:r>
      <w:r w:rsidR="00716DF9" w:rsidRPr="00C2523C">
        <w:rPr>
          <w:rFonts w:ascii="HelveticaNeueLT Std Thin" w:hAnsi="HelveticaNeueLT Std Thin" w:cs="Arial"/>
          <w:sz w:val="22"/>
          <w:szCs w:val="22"/>
        </w:rPr>
        <w:t xml:space="preserve"> </w:t>
      </w:r>
      <w:r w:rsidR="00FD0A87" w:rsidRPr="00C2523C">
        <w:rPr>
          <w:rFonts w:ascii="HelveticaNeueLT Std Thin" w:hAnsi="HelveticaNeueLT Std Thin" w:cs="Arial"/>
          <w:sz w:val="22"/>
          <w:szCs w:val="22"/>
        </w:rPr>
        <w:t xml:space="preserve">ventures, </w:t>
      </w:r>
      <w:r w:rsidR="00F67F58" w:rsidRPr="00C2523C">
        <w:rPr>
          <w:rFonts w:ascii="HelveticaNeueLT Std Thin" w:hAnsi="HelveticaNeueLT Std Thin" w:cs="Arial"/>
          <w:sz w:val="22"/>
          <w:szCs w:val="22"/>
        </w:rPr>
        <w:t xml:space="preserve">what shone through interviews was a </w:t>
      </w:r>
      <w:r w:rsidR="00097E72" w:rsidRPr="00C2523C">
        <w:rPr>
          <w:rFonts w:ascii="HelveticaNeueLT Std Thin" w:hAnsi="HelveticaNeueLT Std Thin" w:cs="Arial"/>
          <w:sz w:val="22"/>
          <w:szCs w:val="22"/>
        </w:rPr>
        <w:t>strong</w:t>
      </w:r>
      <w:r w:rsidR="00F67F58" w:rsidRPr="00C2523C">
        <w:rPr>
          <w:rFonts w:ascii="HelveticaNeueLT Std Thin" w:hAnsi="HelveticaNeueLT Std Thin" w:cs="Arial"/>
          <w:sz w:val="22"/>
          <w:szCs w:val="22"/>
        </w:rPr>
        <w:t xml:space="preserve"> commitment to finding new solutions to the biggest challenges, and to look for entrepreneurial and novel answers. </w:t>
      </w:r>
    </w:p>
    <w:p w14:paraId="3EB14076" w14:textId="1208EBF6" w:rsidR="00F67F58" w:rsidRPr="00C2523C" w:rsidRDefault="00F67F58" w:rsidP="00F67F58">
      <w:pPr>
        <w:rPr>
          <w:rFonts w:ascii="HelveticaNeueLT Std Thin" w:hAnsi="HelveticaNeueLT Std Thin" w:cs="Arial"/>
          <w:sz w:val="22"/>
          <w:szCs w:val="22"/>
        </w:rPr>
      </w:pPr>
    </w:p>
    <w:p w14:paraId="3361E696" w14:textId="0F4466F1" w:rsidR="009525A7" w:rsidRPr="00C2523C" w:rsidRDefault="00245745" w:rsidP="00B53834">
      <w:pPr>
        <w:rPr>
          <w:rFonts w:ascii="HelveticaNeueLT Std Thin" w:hAnsi="HelveticaNeueLT Std Thin" w:cs="Arial"/>
          <w:sz w:val="22"/>
          <w:szCs w:val="22"/>
        </w:rPr>
      </w:pPr>
      <w:r w:rsidRPr="00C2523C">
        <w:rPr>
          <w:rFonts w:ascii="HelveticaNeueLT Std Thin" w:hAnsi="HelveticaNeueLT Std Thin" w:cs="Arial"/>
          <w:sz w:val="22"/>
          <w:szCs w:val="22"/>
        </w:rPr>
        <w:t>Research participants</w:t>
      </w:r>
      <w:r w:rsidR="007B1C0C" w:rsidRPr="00C2523C">
        <w:rPr>
          <w:rFonts w:ascii="HelveticaNeueLT Std Thin" w:hAnsi="HelveticaNeueLT Std Thin" w:cs="Arial"/>
          <w:sz w:val="22"/>
          <w:szCs w:val="22"/>
        </w:rPr>
        <w:t xml:space="preserve"> </w:t>
      </w:r>
      <w:r w:rsidR="004F2C21" w:rsidRPr="00C2523C">
        <w:rPr>
          <w:rFonts w:ascii="HelveticaNeueLT Std Thin" w:hAnsi="HelveticaNeueLT Std Thin" w:cs="Arial"/>
          <w:sz w:val="22"/>
          <w:szCs w:val="22"/>
        </w:rPr>
        <w:t>identified a range of power</w:t>
      </w:r>
      <w:r w:rsidR="00C10BC2" w:rsidRPr="00C2523C">
        <w:rPr>
          <w:rFonts w:ascii="HelveticaNeueLT Std Thin" w:hAnsi="HelveticaNeueLT Std Thin" w:cs="Arial"/>
          <w:sz w:val="22"/>
          <w:szCs w:val="22"/>
        </w:rPr>
        <w:t>ful</w:t>
      </w:r>
      <w:r w:rsidR="004F2C21" w:rsidRPr="00C2523C">
        <w:rPr>
          <w:rFonts w:ascii="HelveticaNeueLT Std Thin" w:hAnsi="HelveticaNeueLT Std Thin" w:cs="Arial"/>
          <w:sz w:val="22"/>
          <w:szCs w:val="22"/>
        </w:rPr>
        <w:t xml:space="preserve"> </w:t>
      </w:r>
      <w:r w:rsidR="00B371D1" w:rsidRPr="00C2523C">
        <w:rPr>
          <w:rFonts w:ascii="HelveticaNeueLT Std Thin" w:hAnsi="HelveticaNeueLT Std Thin" w:cs="Arial"/>
          <w:sz w:val="22"/>
          <w:szCs w:val="22"/>
        </w:rPr>
        <w:t xml:space="preserve">development areas and </w:t>
      </w:r>
      <w:r w:rsidR="004F2C21" w:rsidRPr="00C2523C">
        <w:rPr>
          <w:rFonts w:ascii="HelveticaNeueLT Std Thin" w:hAnsi="HelveticaNeueLT Std Thin" w:cs="Arial"/>
          <w:sz w:val="22"/>
          <w:szCs w:val="22"/>
        </w:rPr>
        <w:t>themes</w:t>
      </w:r>
      <w:r w:rsidR="00097E72" w:rsidRPr="00C2523C">
        <w:rPr>
          <w:rFonts w:ascii="HelveticaNeueLT Std Thin" w:hAnsi="HelveticaNeueLT Std Thin" w:cs="Arial"/>
          <w:sz w:val="22"/>
          <w:szCs w:val="22"/>
        </w:rPr>
        <w:t xml:space="preserve"> they believe</w:t>
      </w:r>
      <w:r w:rsidR="00D25B99" w:rsidRPr="00C2523C">
        <w:rPr>
          <w:rFonts w:ascii="HelveticaNeueLT Std Thin" w:hAnsi="HelveticaNeueLT Std Thin" w:cs="Arial"/>
          <w:sz w:val="22"/>
          <w:szCs w:val="22"/>
        </w:rPr>
        <w:t>d</w:t>
      </w:r>
      <w:r w:rsidR="00097E72" w:rsidRPr="00C2523C">
        <w:rPr>
          <w:rFonts w:ascii="HelveticaNeueLT Std Thin" w:hAnsi="HelveticaNeueLT Std Thin" w:cs="Arial"/>
          <w:sz w:val="22"/>
          <w:szCs w:val="22"/>
        </w:rPr>
        <w:t xml:space="preserve"> </w:t>
      </w:r>
      <w:r w:rsidR="004F2C21" w:rsidRPr="00C2523C">
        <w:rPr>
          <w:rFonts w:ascii="HelveticaNeueLT Std Thin" w:hAnsi="HelveticaNeueLT Std Thin" w:cs="Arial"/>
          <w:sz w:val="22"/>
          <w:szCs w:val="22"/>
        </w:rPr>
        <w:t xml:space="preserve">need </w:t>
      </w:r>
      <w:r w:rsidR="00650A3E" w:rsidRPr="00C2523C">
        <w:rPr>
          <w:rFonts w:ascii="HelveticaNeueLT Std Thin" w:hAnsi="HelveticaNeueLT Std Thin" w:cs="Arial"/>
          <w:sz w:val="22"/>
          <w:szCs w:val="22"/>
        </w:rPr>
        <w:t>urgent</w:t>
      </w:r>
      <w:r w:rsidR="004F2C21" w:rsidRPr="00C2523C">
        <w:rPr>
          <w:rFonts w:ascii="HelveticaNeueLT Std Thin" w:hAnsi="HelveticaNeueLT Std Thin" w:cs="Arial"/>
          <w:sz w:val="22"/>
          <w:szCs w:val="22"/>
        </w:rPr>
        <w:t xml:space="preserve"> attention</w:t>
      </w:r>
      <w:r w:rsidR="00097E72" w:rsidRPr="00C2523C">
        <w:rPr>
          <w:rFonts w:ascii="HelveticaNeueLT Std Thin" w:hAnsi="HelveticaNeueLT Std Thin" w:cs="Arial"/>
          <w:sz w:val="22"/>
          <w:szCs w:val="22"/>
        </w:rPr>
        <w:t xml:space="preserve"> to</w:t>
      </w:r>
      <w:r w:rsidR="00D77AE6" w:rsidRPr="00C2523C">
        <w:rPr>
          <w:rFonts w:ascii="HelveticaNeueLT Std Thin" w:hAnsi="HelveticaNeueLT Std Thin" w:cs="Arial"/>
          <w:sz w:val="22"/>
          <w:szCs w:val="22"/>
        </w:rPr>
        <w:t xml:space="preserve"> encourage mainstream investors to invest</w:t>
      </w:r>
      <w:r w:rsidR="00C10BC2" w:rsidRPr="00C2523C">
        <w:rPr>
          <w:rFonts w:ascii="HelveticaNeueLT Std Thin" w:hAnsi="HelveticaNeueLT Std Thin" w:cs="Arial"/>
          <w:sz w:val="22"/>
          <w:szCs w:val="22"/>
        </w:rPr>
        <w:t xml:space="preserve"> more</w:t>
      </w:r>
      <w:r w:rsidR="00B371D1" w:rsidRPr="00C2523C">
        <w:rPr>
          <w:rFonts w:ascii="HelveticaNeueLT Std Thin" w:hAnsi="HelveticaNeueLT Std Thin" w:cs="Arial"/>
          <w:sz w:val="22"/>
          <w:szCs w:val="22"/>
        </w:rPr>
        <w:t xml:space="preserve"> </w:t>
      </w:r>
      <w:r w:rsidR="00D77AE6" w:rsidRPr="00C2523C">
        <w:rPr>
          <w:rFonts w:ascii="HelveticaNeueLT Std Thin" w:hAnsi="HelveticaNeueLT Std Thin" w:cs="Arial"/>
          <w:sz w:val="22"/>
          <w:szCs w:val="22"/>
        </w:rPr>
        <w:t>in impact ventures, and</w:t>
      </w:r>
      <w:r w:rsidR="00D25B99" w:rsidRPr="00C2523C">
        <w:rPr>
          <w:rFonts w:ascii="HelveticaNeueLT Std Thin" w:hAnsi="HelveticaNeueLT Std Thin" w:cs="Arial"/>
          <w:sz w:val="22"/>
          <w:szCs w:val="22"/>
        </w:rPr>
        <w:t xml:space="preserve"> to</w:t>
      </w:r>
      <w:r w:rsidR="004F2C21" w:rsidRPr="00C2523C">
        <w:rPr>
          <w:rFonts w:ascii="HelveticaNeueLT Std Thin" w:hAnsi="HelveticaNeueLT Std Thin" w:cs="Arial"/>
          <w:sz w:val="22"/>
          <w:szCs w:val="22"/>
        </w:rPr>
        <w:t xml:space="preserve"> see impact investment becom</w:t>
      </w:r>
      <w:r w:rsidR="007B1C0C" w:rsidRPr="00C2523C">
        <w:rPr>
          <w:rFonts w:ascii="HelveticaNeueLT Std Thin" w:hAnsi="HelveticaNeueLT Std Thin" w:cs="Arial"/>
          <w:sz w:val="22"/>
          <w:szCs w:val="22"/>
        </w:rPr>
        <w:t>ing</w:t>
      </w:r>
      <w:r w:rsidR="004F2C21" w:rsidRPr="00C2523C">
        <w:rPr>
          <w:rFonts w:ascii="HelveticaNeueLT Std Thin" w:hAnsi="HelveticaNeueLT Std Thin" w:cs="Arial"/>
          <w:sz w:val="22"/>
          <w:szCs w:val="22"/>
        </w:rPr>
        <w:t xml:space="preserve"> a </w:t>
      </w:r>
      <w:r w:rsidRPr="00C2523C">
        <w:rPr>
          <w:rFonts w:ascii="HelveticaNeueLT Std Thin" w:hAnsi="HelveticaNeueLT Std Thin" w:cs="Arial"/>
          <w:sz w:val="22"/>
          <w:szCs w:val="22"/>
        </w:rPr>
        <w:t>signif</w:t>
      </w:r>
      <w:r w:rsidR="00C2523C">
        <w:rPr>
          <w:rFonts w:ascii="HelveticaNeueLT Std Thin" w:hAnsi="HelveticaNeueLT Std Thin" w:cs="Arial"/>
          <w:sz w:val="22"/>
          <w:szCs w:val="22"/>
        </w:rPr>
        <w:t>i</w:t>
      </w:r>
      <w:r w:rsidRPr="00C2523C">
        <w:rPr>
          <w:rFonts w:ascii="HelveticaNeueLT Std Thin" w:hAnsi="HelveticaNeueLT Std Thin" w:cs="Arial"/>
          <w:sz w:val="22"/>
          <w:szCs w:val="22"/>
        </w:rPr>
        <w:t>cant</w:t>
      </w:r>
      <w:r w:rsidR="004F2C21" w:rsidRPr="00C2523C">
        <w:rPr>
          <w:rFonts w:ascii="HelveticaNeueLT Std Thin" w:hAnsi="HelveticaNeueLT Std Thin" w:cs="Arial"/>
          <w:sz w:val="22"/>
          <w:szCs w:val="22"/>
        </w:rPr>
        <w:t xml:space="preserve"> source of positive economic activity in the UK. </w:t>
      </w:r>
    </w:p>
    <w:p w14:paraId="21FFD84D" w14:textId="6CD15395" w:rsidR="00E379A0" w:rsidRPr="00C2523C" w:rsidRDefault="00E379A0" w:rsidP="00B53834">
      <w:pPr>
        <w:rPr>
          <w:rFonts w:ascii="HelveticaNeueLT Std Thin" w:hAnsi="HelveticaNeueLT Std Thin" w:cs="Arial"/>
          <w:sz w:val="22"/>
          <w:szCs w:val="22"/>
        </w:rPr>
      </w:pPr>
    </w:p>
    <w:p w14:paraId="35807D81" w14:textId="77777777" w:rsidR="00D53FDC" w:rsidRPr="00C2523C" w:rsidRDefault="00D53FDC" w:rsidP="00B53834">
      <w:pPr>
        <w:rPr>
          <w:rFonts w:ascii="HelveticaNeueLT Std Thin" w:hAnsi="HelveticaNeueLT Std Thin" w:cs="Arial"/>
          <w:sz w:val="22"/>
          <w:szCs w:val="22"/>
        </w:rPr>
      </w:pPr>
    </w:p>
    <w:p w14:paraId="2EC7EE41" w14:textId="34E78F3E" w:rsidR="00FD0A87" w:rsidRPr="00C2523C" w:rsidRDefault="00FD0A87" w:rsidP="00FD0A87">
      <w:pPr>
        <w:rPr>
          <w:rFonts w:ascii="HelveticaNeueLT Std Thin" w:hAnsi="HelveticaNeueLT Std Thin" w:cs="Arial"/>
          <w:b/>
          <w:bCs/>
          <w:sz w:val="22"/>
          <w:szCs w:val="22"/>
        </w:rPr>
      </w:pPr>
      <w:r w:rsidRPr="00C2523C">
        <w:rPr>
          <w:rFonts w:ascii="HelveticaNeueLT Std Thin" w:hAnsi="HelveticaNeueLT Std Thin" w:cs="Arial"/>
          <w:b/>
          <w:bCs/>
          <w:sz w:val="22"/>
          <w:szCs w:val="22"/>
        </w:rPr>
        <w:t xml:space="preserve">3.1 Integrating </w:t>
      </w:r>
      <w:r w:rsidR="00F15393" w:rsidRPr="00C2523C">
        <w:rPr>
          <w:rFonts w:ascii="HelveticaNeueLT Std Thin" w:hAnsi="HelveticaNeueLT Std Thin" w:cs="Arial"/>
          <w:b/>
          <w:bCs/>
          <w:sz w:val="22"/>
          <w:szCs w:val="22"/>
        </w:rPr>
        <w:t>f</w:t>
      </w:r>
      <w:r w:rsidRPr="00C2523C">
        <w:rPr>
          <w:rFonts w:ascii="HelveticaNeueLT Std Thin" w:hAnsi="HelveticaNeueLT Std Thin" w:cs="Arial"/>
          <w:b/>
          <w:bCs/>
          <w:sz w:val="22"/>
          <w:szCs w:val="22"/>
        </w:rPr>
        <w:t xml:space="preserve">inance and </w:t>
      </w:r>
      <w:r w:rsidR="00F15393" w:rsidRPr="00C2523C">
        <w:rPr>
          <w:rFonts w:ascii="HelveticaNeueLT Std Thin" w:hAnsi="HelveticaNeueLT Std Thin" w:cs="Arial"/>
          <w:b/>
          <w:bCs/>
          <w:sz w:val="22"/>
          <w:szCs w:val="22"/>
        </w:rPr>
        <w:t>i</w:t>
      </w:r>
      <w:r w:rsidRPr="00C2523C">
        <w:rPr>
          <w:rFonts w:ascii="HelveticaNeueLT Std Thin" w:hAnsi="HelveticaNeueLT Std Thin" w:cs="Arial"/>
          <w:b/>
          <w:bCs/>
          <w:sz w:val="22"/>
          <w:szCs w:val="22"/>
        </w:rPr>
        <w:t xml:space="preserve">mpact </w:t>
      </w:r>
      <w:r w:rsidR="00ED6BA1" w:rsidRPr="00C2523C">
        <w:rPr>
          <w:rFonts w:ascii="HelveticaNeueLT Std Thin" w:hAnsi="HelveticaNeueLT Std Thin" w:cs="Arial"/>
          <w:b/>
          <w:bCs/>
          <w:sz w:val="22"/>
          <w:szCs w:val="22"/>
        </w:rPr>
        <w:t>b</w:t>
      </w:r>
      <w:r w:rsidRPr="00C2523C">
        <w:rPr>
          <w:rFonts w:ascii="HelveticaNeueLT Std Thin" w:hAnsi="HelveticaNeueLT Std Thin" w:cs="Arial"/>
          <w:b/>
          <w:bCs/>
          <w:sz w:val="22"/>
          <w:szCs w:val="22"/>
        </w:rPr>
        <w:t xml:space="preserve">y </w:t>
      </w:r>
      <w:r w:rsidR="00F15393" w:rsidRPr="00C2523C">
        <w:rPr>
          <w:rFonts w:ascii="HelveticaNeueLT Std Thin" w:hAnsi="HelveticaNeueLT Std Thin" w:cs="Arial"/>
          <w:b/>
          <w:bCs/>
          <w:sz w:val="22"/>
          <w:szCs w:val="22"/>
        </w:rPr>
        <w:t>e</w:t>
      </w:r>
      <w:r w:rsidRPr="00C2523C">
        <w:rPr>
          <w:rFonts w:ascii="HelveticaNeueLT Std Thin" w:hAnsi="HelveticaNeueLT Std Thin" w:cs="Arial"/>
          <w:b/>
          <w:bCs/>
          <w:sz w:val="22"/>
          <w:szCs w:val="22"/>
        </w:rPr>
        <w:t xml:space="preserve">ncouraging </w:t>
      </w:r>
      <w:r w:rsidR="00D25B99" w:rsidRPr="00C2523C">
        <w:rPr>
          <w:rFonts w:ascii="HelveticaNeueLT Std Thin" w:hAnsi="HelveticaNeueLT Std Thin" w:cs="Arial"/>
          <w:b/>
          <w:bCs/>
          <w:sz w:val="22"/>
          <w:szCs w:val="22"/>
        </w:rPr>
        <w:t xml:space="preserve">a lockstep approach </w:t>
      </w:r>
    </w:p>
    <w:p w14:paraId="470BFC38" w14:textId="77777777" w:rsidR="00FD0A87" w:rsidRPr="00C2523C" w:rsidRDefault="00FD0A87" w:rsidP="00FD0A87">
      <w:pPr>
        <w:rPr>
          <w:rFonts w:ascii="HelveticaNeueLT Std Thin" w:hAnsi="HelveticaNeueLT Std Thin" w:cs="Arial"/>
          <w:b/>
          <w:bCs/>
          <w:i/>
          <w:iCs/>
          <w:sz w:val="22"/>
          <w:szCs w:val="22"/>
        </w:rPr>
      </w:pPr>
    </w:p>
    <w:p w14:paraId="31D7CA8F" w14:textId="14D4E87F" w:rsidR="00FD0A87" w:rsidRPr="00C2523C" w:rsidRDefault="00822F3E" w:rsidP="00FD0A87">
      <w:pPr>
        <w:rPr>
          <w:rFonts w:ascii="HelveticaNeueLT Std Thin" w:hAnsi="HelveticaNeueLT Std Thin" w:cs="Arial"/>
          <w:sz w:val="22"/>
          <w:szCs w:val="22"/>
        </w:rPr>
      </w:pPr>
      <w:r w:rsidRPr="00C2523C">
        <w:rPr>
          <w:rFonts w:ascii="HelveticaNeueLT Std Thin" w:hAnsi="HelveticaNeueLT Std Thin" w:cs="Arial"/>
          <w:sz w:val="22"/>
          <w:szCs w:val="22"/>
        </w:rPr>
        <w:t xml:space="preserve">A key conclusion from </w:t>
      </w:r>
      <w:r w:rsidR="00FD47ED" w:rsidRPr="00C2523C">
        <w:rPr>
          <w:rFonts w:ascii="HelveticaNeueLT Std Thin" w:hAnsi="HelveticaNeueLT Std Thin" w:cs="Arial"/>
          <w:sz w:val="22"/>
          <w:szCs w:val="22"/>
        </w:rPr>
        <w:t>the</w:t>
      </w:r>
      <w:r w:rsidR="00FA65DA" w:rsidRPr="00C2523C">
        <w:rPr>
          <w:rFonts w:ascii="HelveticaNeueLT Std Thin" w:hAnsi="HelveticaNeueLT Std Thin" w:cs="Arial"/>
          <w:sz w:val="22"/>
          <w:szCs w:val="22"/>
        </w:rPr>
        <w:t xml:space="preserve"> </w:t>
      </w:r>
      <w:r w:rsidRPr="00C2523C">
        <w:rPr>
          <w:rFonts w:ascii="HelveticaNeueLT Std Thin" w:hAnsi="HelveticaNeueLT Std Thin" w:cs="Arial"/>
          <w:sz w:val="22"/>
          <w:szCs w:val="22"/>
        </w:rPr>
        <w:t xml:space="preserve">interviews is that </w:t>
      </w:r>
      <w:r w:rsidR="008A3547" w:rsidRPr="00C2523C">
        <w:rPr>
          <w:rFonts w:ascii="HelveticaNeueLT Std Thin" w:hAnsi="HelveticaNeueLT Std Thin" w:cs="Arial"/>
          <w:sz w:val="22"/>
          <w:szCs w:val="22"/>
        </w:rPr>
        <w:t>progressive</w:t>
      </w:r>
      <w:r w:rsidR="001D6CCE" w:rsidRPr="00C2523C">
        <w:rPr>
          <w:rFonts w:ascii="HelveticaNeueLT Std Thin" w:hAnsi="HelveticaNeueLT Std Thin" w:cs="Arial"/>
          <w:sz w:val="22"/>
          <w:szCs w:val="22"/>
        </w:rPr>
        <w:t xml:space="preserve"> impact investors are actively debunking the principle that investment must be finance first and impact second. The </w:t>
      </w:r>
      <w:r w:rsidR="00FA65DA" w:rsidRPr="00C2523C">
        <w:rPr>
          <w:rFonts w:ascii="HelveticaNeueLT Std Thin" w:hAnsi="HelveticaNeueLT Std Thin" w:cs="Arial"/>
          <w:sz w:val="22"/>
          <w:szCs w:val="22"/>
        </w:rPr>
        <w:t xml:space="preserve">lockstep </w:t>
      </w:r>
      <w:r w:rsidR="001D6CCE" w:rsidRPr="00C2523C">
        <w:rPr>
          <w:rFonts w:ascii="HelveticaNeueLT Std Thin" w:hAnsi="HelveticaNeueLT Std Thin" w:cs="Arial"/>
          <w:sz w:val="22"/>
          <w:szCs w:val="22"/>
        </w:rPr>
        <w:t xml:space="preserve">approach ensures that financial returns are not compromised, whilst </w:t>
      </w:r>
      <w:r w:rsidRPr="00C2523C">
        <w:rPr>
          <w:rFonts w:ascii="HelveticaNeueLT Std Thin" w:hAnsi="HelveticaNeueLT Std Thin" w:cs="Arial"/>
          <w:sz w:val="22"/>
          <w:szCs w:val="22"/>
        </w:rPr>
        <w:t>making certain</w:t>
      </w:r>
      <w:r w:rsidR="001D6CCE" w:rsidRPr="00C2523C">
        <w:rPr>
          <w:rFonts w:ascii="HelveticaNeueLT Std Thin" w:hAnsi="HelveticaNeueLT Std Thin" w:cs="Arial"/>
          <w:sz w:val="22"/>
          <w:szCs w:val="22"/>
        </w:rPr>
        <w:t xml:space="preserve"> that impact is front and centre of every decision. </w:t>
      </w:r>
    </w:p>
    <w:p w14:paraId="3E829E1A" w14:textId="77777777" w:rsidR="00FD0A87" w:rsidRPr="00C2523C" w:rsidRDefault="00FD0A87" w:rsidP="00FD0A87">
      <w:pPr>
        <w:rPr>
          <w:rFonts w:ascii="HelveticaNeueLT Std Thin" w:hAnsi="HelveticaNeueLT Std Thin" w:cs="Arial"/>
          <w:i/>
          <w:iCs/>
          <w:sz w:val="22"/>
          <w:szCs w:val="22"/>
        </w:rPr>
      </w:pPr>
    </w:p>
    <w:p w14:paraId="7E558FBF" w14:textId="2D0F57BF" w:rsidR="00FD0A87" w:rsidRPr="00C2523C" w:rsidRDefault="00FD0A87" w:rsidP="001D6CCE">
      <w:pPr>
        <w:rPr>
          <w:rFonts w:ascii="HelveticaNeueLT Std Thin" w:hAnsi="HelveticaNeueLT Std Thin" w:cs="Arial"/>
          <w:sz w:val="22"/>
          <w:szCs w:val="22"/>
        </w:rPr>
      </w:pPr>
      <w:r w:rsidRPr="00C2523C">
        <w:rPr>
          <w:rFonts w:ascii="HelveticaNeueLT Std Thin" w:hAnsi="HelveticaNeueLT Std Thin" w:cs="Arial"/>
          <w:sz w:val="22"/>
          <w:szCs w:val="22"/>
        </w:rPr>
        <w:t xml:space="preserve">One of the best examples </w:t>
      </w:r>
      <w:r w:rsidR="00FA65DA" w:rsidRPr="00C2523C">
        <w:rPr>
          <w:rFonts w:ascii="HelveticaNeueLT Std Thin" w:hAnsi="HelveticaNeueLT Std Thin" w:cs="Arial"/>
          <w:sz w:val="22"/>
          <w:szCs w:val="22"/>
        </w:rPr>
        <w:t xml:space="preserve">given </w:t>
      </w:r>
      <w:r w:rsidRPr="00C2523C">
        <w:rPr>
          <w:rFonts w:ascii="HelveticaNeueLT Std Thin" w:hAnsi="HelveticaNeueLT Std Thin" w:cs="Arial"/>
          <w:sz w:val="22"/>
          <w:szCs w:val="22"/>
        </w:rPr>
        <w:t xml:space="preserve">of </w:t>
      </w:r>
      <w:r w:rsidR="00AE78AF" w:rsidRPr="00C2523C">
        <w:rPr>
          <w:rFonts w:ascii="HelveticaNeueLT Std Thin" w:hAnsi="HelveticaNeueLT Std Thin" w:cs="Arial"/>
          <w:sz w:val="22"/>
          <w:szCs w:val="22"/>
        </w:rPr>
        <w:t xml:space="preserve">the </w:t>
      </w:r>
      <w:r w:rsidR="00ED6BA1" w:rsidRPr="00C2523C">
        <w:rPr>
          <w:rFonts w:ascii="HelveticaNeueLT Std Thin" w:hAnsi="HelveticaNeueLT Std Thin" w:cs="Arial"/>
          <w:sz w:val="22"/>
          <w:szCs w:val="22"/>
        </w:rPr>
        <w:t xml:space="preserve">adoption of </w:t>
      </w:r>
      <w:r w:rsidR="00953029" w:rsidRPr="00C2523C">
        <w:rPr>
          <w:rFonts w:ascii="HelveticaNeueLT Std Thin" w:hAnsi="HelveticaNeueLT Std Thin" w:cs="Arial"/>
          <w:sz w:val="22"/>
          <w:szCs w:val="22"/>
        </w:rPr>
        <w:t xml:space="preserve">the lockstep approach </w:t>
      </w:r>
      <w:r w:rsidR="00753041" w:rsidRPr="00C2523C">
        <w:rPr>
          <w:rFonts w:ascii="HelveticaNeueLT Std Thin" w:hAnsi="HelveticaNeueLT Std Thin" w:cs="Arial"/>
          <w:sz w:val="22"/>
          <w:szCs w:val="22"/>
        </w:rPr>
        <w:t>i</w:t>
      </w:r>
      <w:r w:rsidRPr="00C2523C">
        <w:rPr>
          <w:rFonts w:ascii="HelveticaNeueLT Std Thin" w:hAnsi="HelveticaNeueLT Std Thin" w:cs="Arial"/>
          <w:sz w:val="22"/>
          <w:szCs w:val="22"/>
        </w:rPr>
        <w:t xml:space="preserve">s </w:t>
      </w:r>
      <w:r w:rsidR="00ED6BA1" w:rsidRPr="00C2523C">
        <w:rPr>
          <w:rFonts w:ascii="HelveticaNeueLT Std Thin" w:hAnsi="HelveticaNeueLT Std Thin" w:cs="Arial"/>
          <w:sz w:val="22"/>
          <w:szCs w:val="22"/>
        </w:rPr>
        <w:t xml:space="preserve">that of </w:t>
      </w:r>
      <w:proofErr w:type="spellStart"/>
      <w:r w:rsidRPr="00C2523C">
        <w:rPr>
          <w:rFonts w:ascii="HelveticaNeueLT Std Thin" w:hAnsi="HelveticaNeueLT Std Thin" w:cs="Arial"/>
          <w:sz w:val="22"/>
          <w:szCs w:val="22"/>
        </w:rPr>
        <w:t>Lightrock</w:t>
      </w:r>
      <w:proofErr w:type="spellEnd"/>
      <w:r w:rsidRPr="00C2523C">
        <w:rPr>
          <w:rFonts w:ascii="HelveticaNeueLT Std Thin" w:hAnsi="HelveticaNeueLT Std Thin" w:cs="Arial"/>
          <w:sz w:val="22"/>
          <w:szCs w:val="22"/>
        </w:rPr>
        <w:t>, a global private equity platform and sister company of the private bank LGT.</w:t>
      </w:r>
      <w:r w:rsidR="00F9174C" w:rsidRPr="00C2523C">
        <w:rPr>
          <w:rFonts w:ascii="HelveticaNeueLT Std Thin" w:hAnsi="HelveticaNeueLT Std Thin" w:cs="Arial"/>
          <w:sz w:val="22"/>
          <w:szCs w:val="22"/>
        </w:rPr>
        <w:t xml:space="preserve"> </w:t>
      </w:r>
      <w:r w:rsidR="00DC76DD" w:rsidRPr="00C2523C">
        <w:rPr>
          <w:rFonts w:ascii="HelveticaNeueLT Std Thin" w:hAnsi="HelveticaNeueLT Std Thin" w:cs="Arial"/>
          <w:sz w:val="22"/>
          <w:szCs w:val="22"/>
        </w:rPr>
        <w:t>I</w:t>
      </w:r>
      <w:r w:rsidR="00822F3E" w:rsidRPr="00C2523C">
        <w:rPr>
          <w:rFonts w:ascii="HelveticaNeueLT Std Thin" w:hAnsi="HelveticaNeueLT Std Thin" w:cs="Arial"/>
          <w:sz w:val="22"/>
          <w:szCs w:val="22"/>
        </w:rPr>
        <w:t>ts</w:t>
      </w:r>
      <w:r w:rsidRPr="00C2523C">
        <w:rPr>
          <w:rFonts w:ascii="HelveticaNeueLT Std Thin" w:hAnsi="HelveticaNeueLT Std Thin" w:cs="Arial"/>
          <w:sz w:val="22"/>
          <w:szCs w:val="22"/>
        </w:rPr>
        <w:t xml:space="preserve"> stated mission is to</w:t>
      </w:r>
      <w:r w:rsidR="00753041" w:rsidRPr="00C2523C">
        <w:rPr>
          <w:rFonts w:ascii="HelveticaNeueLT Std Thin" w:hAnsi="HelveticaNeueLT Std Thin" w:cs="Arial"/>
          <w:sz w:val="22"/>
          <w:szCs w:val="22"/>
        </w:rPr>
        <w:t xml:space="preserve">, </w:t>
      </w:r>
      <w:r w:rsidRPr="00C2523C">
        <w:rPr>
          <w:rFonts w:ascii="HelveticaNeueLT Std Thin" w:hAnsi="HelveticaNeueLT Std Thin" w:cs="Arial"/>
          <w:sz w:val="22"/>
          <w:szCs w:val="22"/>
        </w:rPr>
        <w:t>‘</w:t>
      </w:r>
      <w:r w:rsidR="00753041" w:rsidRPr="00C2523C">
        <w:rPr>
          <w:rFonts w:ascii="HelveticaNeueLT Std Thin" w:hAnsi="HelveticaNeueLT Std Thin" w:cs="Arial"/>
          <w:sz w:val="22"/>
          <w:szCs w:val="22"/>
        </w:rPr>
        <w:t>B</w:t>
      </w:r>
      <w:r w:rsidRPr="00C2523C">
        <w:rPr>
          <w:rFonts w:ascii="HelveticaNeueLT Std Thin" w:hAnsi="HelveticaNeueLT Std Thin" w:cs="Arial"/>
          <w:sz w:val="22"/>
          <w:szCs w:val="22"/>
        </w:rPr>
        <w:t>ack purpose</w:t>
      </w:r>
      <w:r w:rsidR="007737FE" w:rsidRPr="00C2523C">
        <w:rPr>
          <w:rFonts w:ascii="HelveticaNeueLT Std Thin" w:hAnsi="HelveticaNeueLT Std Thin" w:cs="Arial"/>
          <w:sz w:val="22"/>
          <w:szCs w:val="22"/>
        </w:rPr>
        <w:t xml:space="preserve"> </w:t>
      </w:r>
      <w:r w:rsidRPr="00C2523C">
        <w:rPr>
          <w:rFonts w:ascii="HelveticaNeueLT Std Thin" w:hAnsi="HelveticaNeueLT Std Thin" w:cs="Arial"/>
          <w:sz w:val="22"/>
          <w:szCs w:val="22"/>
        </w:rPr>
        <w:t>driven entrepreneurs tackling the world’s biggest challenges’</w:t>
      </w:r>
      <w:r w:rsidR="00953029" w:rsidRPr="00C2523C">
        <w:rPr>
          <w:rFonts w:ascii="HelveticaNeueLT Std Thin" w:hAnsi="HelveticaNeueLT Std Thin" w:cs="Arial"/>
          <w:sz w:val="22"/>
          <w:szCs w:val="22"/>
        </w:rPr>
        <w:t>.</w:t>
      </w:r>
      <w:r w:rsidRPr="00C2523C">
        <w:rPr>
          <w:rStyle w:val="FootnoteReference"/>
          <w:rFonts w:ascii="HelveticaNeueLT Std Thin" w:hAnsi="HelveticaNeueLT Std Thin" w:cs="Arial"/>
          <w:sz w:val="22"/>
          <w:szCs w:val="22"/>
        </w:rPr>
        <w:footnoteReference w:id="9"/>
      </w:r>
    </w:p>
    <w:p w14:paraId="33788939" w14:textId="77777777" w:rsidR="00FD0A87" w:rsidRPr="00C2523C" w:rsidRDefault="00FD0A87" w:rsidP="001D6CCE">
      <w:pPr>
        <w:rPr>
          <w:rFonts w:ascii="HelveticaNeueLT Std Thin" w:hAnsi="HelveticaNeueLT Std Thin" w:cs="Arial"/>
          <w:sz w:val="22"/>
          <w:szCs w:val="22"/>
        </w:rPr>
      </w:pPr>
    </w:p>
    <w:p w14:paraId="65ADCB99" w14:textId="634AD269" w:rsidR="00C10BC2" w:rsidRPr="00C2523C" w:rsidRDefault="00822F3E" w:rsidP="001D6CCE">
      <w:pPr>
        <w:rPr>
          <w:rFonts w:ascii="HelveticaNeueLT Std Thin" w:hAnsi="HelveticaNeueLT Std Thin" w:cs="Arial"/>
          <w:sz w:val="22"/>
          <w:szCs w:val="22"/>
        </w:rPr>
      </w:pPr>
      <w:r w:rsidRPr="00C2523C">
        <w:rPr>
          <w:rFonts w:ascii="HelveticaNeueLT Std Thin" w:hAnsi="HelveticaNeueLT Std Thin" w:cs="Arial"/>
          <w:sz w:val="22"/>
          <w:szCs w:val="22"/>
        </w:rPr>
        <w:t>It</w:t>
      </w:r>
      <w:r w:rsidR="00FD0A87" w:rsidRPr="00C2523C">
        <w:rPr>
          <w:rFonts w:ascii="HelveticaNeueLT Std Thin" w:hAnsi="HelveticaNeueLT Std Thin" w:cs="Arial"/>
          <w:sz w:val="22"/>
          <w:szCs w:val="22"/>
        </w:rPr>
        <w:t xml:space="preserve"> describe</w:t>
      </w:r>
      <w:r w:rsidRPr="00C2523C">
        <w:rPr>
          <w:rFonts w:ascii="HelveticaNeueLT Std Thin" w:hAnsi="HelveticaNeueLT Std Thin" w:cs="Arial"/>
          <w:sz w:val="22"/>
          <w:szCs w:val="22"/>
        </w:rPr>
        <w:t>s</w:t>
      </w:r>
      <w:r w:rsidR="00FD0A87" w:rsidRPr="00C2523C">
        <w:rPr>
          <w:rFonts w:ascii="HelveticaNeueLT Std Thin" w:hAnsi="HelveticaNeueLT Std Thin" w:cs="Arial"/>
          <w:sz w:val="22"/>
          <w:szCs w:val="22"/>
        </w:rPr>
        <w:t xml:space="preserve"> impact as being core to</w:t>
      </w:r>
      <w:r w:rsidR="00ED6BA1" w:rsidRPr="00C2523C">
        <w:rPr>
          <w:rFonts w:ascii="HelveticaNeueLT Std Thin" w:hAnsi="HelveticaNeueLT Std Thin" w:cs="Arial"/>
          <w:sz w:val="22"/>
          <w:szCs w:val="22"/>
        </w:rPr>
        <w:t xml:space="preserve"> </w:t>
      </w:r>
      <w:r w:rsidRPr="00C2523C">
        <w:rPr>
          <w:rFonts w:ascii="HelveticaNeueLT Std Thin" w:hAnsi="HelveticaNeueLT Std Thin" w:cs="Arial"/>
          <w:sz w:val="22"/>
          <w:szCs w:val="22"/>
        </w:rPr>
        <w:t>its</w:t>
      </w:r>
      <w:r w:rsidR="00FD0A87" w:rsidRPr="00C2523C">
        <w:rPr>
          <w:rFonts w:ascii="HelveticaNeueLT Std Thin" w:hAnsi="HelveticaNeueLT Std Thin" w:cs="Arial"/>
          <w:sz w:val="22"/>
          <w:szCs w:val="22"/>
        </w:rPr>
        <w:t xml:space="preserve"> strategy, with a commitment to showing how</w:t>
      </w:r>
      <w:r w:rsidRPr="00C2523C">
        <w:rPr>
          <w:rFonts w:ascii="HelveticaNeueLT Std Thin" w:hAnsi="HelveticaNeueLT Std Thin" w:cs="Arial"/>
          <w:sz w:val="22"/>
          <w:szCs w:val="22"/>
        </w:rPr>
        <w:t xml:space="preserve"> its</w:t>
      </w:r>
      <w:r w:rsidR="00FD0A87" w:rsidRPr="00C2523C">
        <w:rPr>
          <w:rFonts w:ascii="HelveticaNeueLT Std Thin" w:hAnsi="HelveticaNeueLT Std Thin" w:cs="Arial"/>
          <w:sz w:val="22"/>
          <w:szCs w:val="22"/>
        </w:rPr>
        <w:t xml:space="preserve"> investments demonstrably contribute to the UN’s Sustainable Development Goals</w:t>
      </w:r>
      <w:r w:rsidR="00A8089D">
        <w:rPr>
          <w:rFonts w:ascii="HelveticaNeueLT Std Thin" w:hAnsi="HelveticaNeueLT Std Thin" w:cs="Arial"/>
          <w:sz w:val="22"/>
          <w:szCs w:val="22"/>
        </w:rPr>
        <w:t xml:space="preserve"> </w:t>
      </w:r>
      <w:r w:rsidR="00FD0A87" w:rsidRPr="00C2523C">
        <w:rPr>
          <w:rFonts w:ascii="HelveticaNeueLT Std Thin" w:hAnsi="HelveticaNeueLT Std Thin" w:cs="Arial"/>
          <w:sz w:val="22"/>
          <w:szCs w:val="22"/>
        </w:rPr>
        <w:t>and enhance long</w:t>
      </w:r>
      <w:r w:rsidR="006C7483" w:rsidRPr="00C2523C">
        <w:rPr>
          <w:rFonts w:ascii="HelveticaNeueLT Std Thin" w:hAnsi="HelveticaNeueLT Std Thin" w:cs="Arial"/>
          <w:sz w:val="22"/>
          <w:szCs w:val="22"/>
        </w:rPr>
        <w:t>-</w:t>
      </w:r>
      <w:r w:rsidR="00FD0A87" w:rsidRPr="00C2523C">
        <w:rPr>
          <w:rFonts w:ascii="HelveticaNeueLT Std Thin" w:hAnsi="HelveticaNeueLT Std Thin" w:cs="Arial"/>
          <w:sz w:val="22"/>
          <w:szCs w:val="22"/>
        </w:rPr>
        <w:t xml:space="preserve">term value creation and innovation. </w:t>
      </w:r>
      <w:r w:rsidR="00ED6BA1" w:rsidRPr="00C2523C">
        <w:rPr>
          <w:rFonts w:ascii="HelveticaNeueLT Std Thin" w:hAnsi="HelveticaNeueLT Std Thin" w:cs="Arial"/>
          <w:sz w:val="22"/>
          <w:szCs w:val="22"/>
        </w:rPr>
        <w:t>I</w:t>
      </w:r>
      <w:r w:rsidR="00FD0A87" w:rsidRPr="00C2523C">
        <w:rPr>
          <w:rFonts w:ascii="HelveticaNeueLT Std Thin" w:hAnsi="HelveticaNeueLT Std Thin" w:cs="Arial"/>
          <w:sz w:val="22"/>
          <w:szCs w:val="22"/>
        </w:rPr>
        <w:t xml:space="preserve">t is clear that </w:t>
      </w:r>
      <w:proofErr w:type="spellStart"/>
      <w:r w:rsidR="00FD0A87" w:rsidRPr="00C2523C">
        <w:rPr>
          <w:rFonts w:ascii="HelveticaNeueLT Std Thin" w:hAnsi="HelveticaNeueLT Std Thin" w:cs="Arial"/>
          <w:sz w:val="22"/>
          <w:szCs w:val="22"/>
        </w:rPr>
        <w:t>Lightrock</w:t>
      </w:r>
      <w:proofErr w:type="spellEnd"/>
      <w:r w:rsidR="00FD0A87" w:rsidRPr="00C2523C">
        <w:rPr>
          <w:rFonts w:ascii="HelveticaNeueLT Std Thin" w:hAnsi="HelveticaNeueLT Std Thin" w:cs="Arial"/>
          <w:sz w:val="22"/>
          <w:szCs w:val="22"/>
        </w:rPr>
        <w:t xml:space="preserve"> </w:t>
      </w:r>
      <w:r w:rsidRPr="00C2523C">
        <w:rPr>
          <w:rFonts w:ascii="HelveticaNeueLT Std Thin" w:hAnsi="HelveticaNeueLT Std Thin" w:cs="Arial"/>
          <w:sz w:val="22"/>
          <w:szCs w:val="22"/>
        </w:rPr>
        <w:t>is</w:t>
      </w:r>
      <w:r w:rsidR="00FD0A87" w:rsidRPr="00C2523C">
        <w:rPr>
          <w:rFonts w:ascii="HelveticaNeueLT Std Thin" w:hAnsi="HelveticaNeueLT Std Thin" w:cs="Arial"/>
          <w:sz w:val="22"/>
          <w:szCs w:val="22"/>
        </w:rPr>
        <w:t xml:space="preserve"> a highly intentional, ‘lockstep’ impact investor, with finance and impact seen as integrated </w:t>
      </w:r>
      <w:r w:rsidRPr="00C2523C">
        <w:rPr>
          <w:rFonts w:ascii="HelveticaNeueLT Std Thin" w:hAnsi="HelveticaNeueLT Std Thin" w:cs="Arial"/>
          <w:sz w:val="22"/>
          <w:szCs w:val="22"/>
        </w:rPr>
        <w:t xml:space="preserve">when making </w:t>
      </w:r>
      <w:r w:rsidR="00FD0A87" w:rsidRPr="00C2523C">
        <w:rPr>
          <w:rFonts w:ascii="HelveticaNeueLT Std Thin" w:hAnsi="HelveticaNeueLT Std Thin" w:cs="Arial"/>
          <w:sz w:val="22"/>
          <w:szCs w:val="22"/>
        </w:rPr>
        <w:t xml:space="preserve">investment decisions.  </w:t>
      </w:r>
    </w:p>
    <w:p w14:paraId="604A2B49" w14:textId="77777777" w:rsidR="00C10BC2" w:rsidRPr="00C2523C" w:rsidRDefault="00C10BC2" w:rsidP="001D6CCE">
      <w:pPr>
        <w:rPr>
          <w:rFonts w:ascii="HelveticaNeueLT Std Thin" w:hAnsi="HelveticaNeueLT Std Thin" w:cs="Arial"/>
          <w:sz w:val="22"/>
          <w:szCs w:val="22"/>
        </w:rPr>
      </w:pPr>
    </w:p>
    <w:p w14:paraId="30CCBAFC" w14:textId="1DF62D9B" w:rsidR="00FD0A87" w:rsidRPr="00C2523C" w:rsidRDefault="00FD0A87" w:rsidP="001D6CCE">
      <w:pPr>
        <w:rPr>
          <w:rFonts w:ascii="HelveticaNeueLT Std Thin" w:hAnsi="HelveticaNeueLT Std Thin" w:cs="Arial"/>
          <w:sz w:val="22"/>
          <w:szCs w:val="22"/>
        </w:rPr>
      </w:pPr>
      <w:r w:rsidRPr="00C2523C">
        <w:rPr>
          <w:rFonts w:ascii="HelveticaNeueLT Std Thin" w:hAnsi="HelveticaNeueLT Std Thin" w:cs="Arial"/>
          <w:sz w:val="22"/>
          <w:szCs w:val="22"/>
        </w:rPr>
        <w:t xml:space="preserve">As </w:t>
      </w:r>
      <w:proofErr w:type="spellStart"/>
      <w:r w:rsidR="00577615" w:rsidRPr="00C2523C">
        <w:rPr>
          <w:rFonts w:ascii="HelveticaNeueLT Std Thin" w:hAnsi="HelveticaNeueLT Std Thin" w:cs="Arial"/>
          <w:sz w:val="22"/>
          <w:szCs w:val="22"/>
        </w:rPr>
        <w:t>Light</w:t>
      </w:r>
      <w:r w:rsidR="00D475F4" w:rsidRPr="00C2523C">
        <w:rPr>
          <w:rFonts w:ascii="HelveticaNeueLT Std Thin" w:hAnsi="HelveticaNeueLT Std Thin" w:cs="Arial"/>
          <w:sz w:val="22"/>
          <w:szCs w:val="22"/>
        </w:rPr>
        <w:t>rock’s</w:t>
      </w:r>
      <w:proofErr w:type="spellEnd"/>
      <w:r w:rsidR="00D475F4" w:rsidRPr="00C2523C">
        <w:rPr>
          <w:rFonts w:ascii="HelveticaNeueLT Std Thin" w:hAnsi="HelveticaNeueLT Std Thin" w:cs="Arial"/>
          <w:sz w:val="22"/>
          <w:szCs w:val="22"/>
        </w:rPr>
        <w:t xml:space="preserve"> </w:t>
      </w:r>
      <w:r w:rsidRPr="00C2523C">
        <w:rPr>
          <w:rFonts w:ascii="HelveticaNeueLT Std Thin" w:hAnsi="HelveticaNeueLT Std Thin" w:cs="Arial"/>
          <w:sz w:val="22"/>
          <w:szCs w:val="22"/>
        </w:rPr>
        <w:t xml:space="preserve">Dr Katharina </w:t>
      </w:r>
      <w:proofErr w:type="spellStart"/>
      <w:r w:rsidRPr="00C2523C">
        <w:rPr>
          <w:rFonts w:ascii="HelveticaNeueLT Std Thin" w:hAnsi="HelveticaNeueLT Std Thin" w:cs="Arial"/>
          <w:sz w:val="22"/>
          <w:szCs w:val="22"/>
        </w:rPr>
        <w:t>Sommerrock</w:t>
      </w:r>
      <w:proofErr w:type="spellEnd"/>
      <w:r w:rsidRPr="00C2523C">
        <w:rPr>
          <w:rFonts w:ascii="HelveticaNeueLT Std Thin" w:hAnsi="HelveticaNeueLT Std Thin" w:cs="Arial"/>
          <w:sz w:val="22"/>
          <w:szCs w:val="22"/>
        </w:rPr>
        <w:t>, Head of Investor Relations</w:t>
      </w:r>
      <w:r w:rsidR="00716DF9">
        <w:rPr>
          <w:rFonts w:ascii="HelveticaNeueLT Std Thin" w:hAnsi="HelveticaNeueLT Std Thin" w:cs="Arial"/>
          <w:sz w:val="22"/>
          <w:szCs w:val="22"/>
        </w:rPr>
        <w:t>,</w:t>
      </w:r>
      <w:r w:rsidRPr="00C2523C">
        <w:rPr>
          <w:rFonts w:ascii="HelveticaNeueLT Std Thin" w:hAnsi="HelveticaNeueLT Std Thin" w:cs="Arial"/>
          <w:sz w:val="22"/>
          <w:szCs w:val="22"/>
        </w:rPr>
        <w:t xml:space="preserve"> comments:</w:t>
      </w:r>
    </w:p>
    <w:p w14:paraId="12D840F2" w14:textId="77777777" w:rsidR="009C4AC9" w:rsidRPr="00C2523C" w:rsidRDefault="009C4AC9" w:rsidP="00BC07F6">
      <w:pPr>
        <w:spacing w:before="80"/>
        <w:rPr>
          <w:rFonts w:ascii="HelveticaNeueLT Std Thin" w:hAnsi="HelveticaNeueLT Std Thin" w:cs="Arial"/>
          <w:sz w:val="22"/>
          <w:szCs w:val="22"/>
        </w:rPr>
      </w:pPr>
    </w:p>
    <w:p w14:paraId="5E877AAF" w14:textId="226FCD52" w:rsidR="003D17CE" w:rsidRPr="00C2523C" w:rsidRDefault="00753041" w:rsidP="00BC07F6">
      <w:pPr>
        <w:spacing w:before="80"/>
        <w:rPr>
          <w:rFonts w:ascii="HelveticaNeueLT Std Thin" w:hAnsi="HelveticaNeueLT Std Thin" w:cs="Arial"/>
          <w:i/>
          <w:iCs/>
          <w:sz w:val="22"/>
          <w:szCs w:val="22"/>
        </w:rPr>
      </w:pPr>
      <w:r w:rsidRPr="00C2523C">
        <w:rPr>
          <w:rFonts w:ascii="HelveticaNeueLT Std Thin" w:hAnsi="HelveticaNeueLT Std Thin" w:cs="Arial"/>
          <w:i/>
          <w:iCs/>
          <w:sz w:val="22"/>
          <w:szCs w:val="22"/>
        </w:rPr>
        <w:t>‘</w:t>
      </w:r>
      <w:r w:rsidR="003D17CE" w:rsidRPr="00C2523C">
        <w:rPr>
          <w:rFonts w:ascii="HelveticaNeueLT Std Thin" w:hAnsi="HelveticaNeueLT Std Thin" w:cs="Arial"/>
          <w:i/>
          <w:iCs/>
          <w:sz w:val="22"/>
          <w:szCs w:val="22"/>
        </w:rPr>
        <w:t>When we do due diligence and select investments, we have thresholds on both impact and finance. We don't compromise between the two.</w:t>
      </w:r>
      <w:r w:rsidR="003D17CE" w:rsidRPr="00C2523C">
        <w:rPr>
          <w:rFonts w:ascii="Arial" w:hAnsi="Arial" w:cs="Arial"/>
          <w:i/>
          <w:iCs/>
          <w:sz w:val="22"/>
          <w:szCs w:val="22"/>
        </w:rPr>
        <w:t>  </w:t>
      </w:r>
      <w:r w:rsidR="003D17CE" w:rsidRPr="00C2523C">
        <w:rPr>
          <w:rFonts w:ascii="HelveticaNeueLT Std Thin" w:hAnsi="HelveticaNeueLT Std Thin" w:cs="Arial"/>
          <w:i/>
          <w:iCs/>
          <w:sz w:val="22"/>
          <w:szCs w:val="22"/>
        </w:rPr>
        <w:t>If a company doesn't meet the bar on one of them, we won't invest. We are neither impact first or finance first, we believe they are mutually reinforcing.</w:t>
      </w:r>
      <w:r w:rsidRPr="00C2523C">
        <w:rPr>
          <w:rFonts w:ascii="HelveticaNeueLT Std Thin" w:hAnsi="HelveticaNeueLT Std Thin" w:cs="Arial"/>
          <w:i/>
          <w:iCs/>
          <w:sz w:val="22"/>
          <w:szCs w:val="22"/>
        </w:rPr>
        <w:t>’</w:t>
      </w:r>
    </w:p>
    <w:p w14:paraId="097680A0" w14:textId="5871FAEA" w:rsidR="0013394F" w:rsidRPr="00C2523C" w:rsidRDefault="0013394F">
      <w:pPr>
        <w:rPr>
          <w:rFonts w:ascii="HelveticaNeueLT Std Thin" w:hAnsi="HelveticaNeueLT Std Thin"/>
          <w:sz w:val="22"/>
          <w:szCs w:val="22"/>
        </w:rPr>
      </w:pPr>
    </w:p>
    <w:p w14:paraId="5519E71B" w14:textId="540527D6" w:rsidR="00473CB7" w:rsidRPr="00C2523C" w:rsidRDefault="00FD0A87">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 xml:space="preserve">In examining these </w:t>
      </w:r>
      <w:r w:rsidR="00B75836" w:rsidRPr="00C2523C">
        <w:rPr>
          <w:rFonts w:ascii="HelveticaNeueLT Std Thin" w:hAnsi="HelveticaNeueLT Std Thin" w:cs="Arial"/>
          <w:color w:val="231F20"/>
          <w:sz w:val="22"/>
          <w:szCs w:val="22"/>
        </w:rPr>
        <w:t>criteria</w:t>
      </w:r>
      <w:r w:rsidRPr="00C2523C">
        <w:rPr>
          <w:rFonts w:ascii="HelveticaNeueLT Std Thin" w:hAnsi="HelveticaNeueLT Std Thin" w:cs="Arial"/>
          <w:color w:val="231F20"/>
          <w:sz w:val="22"/>
          <w:szCs w:val="22"/>
        </w:rPr>
        <w:t xml:space="preserve">, </w:t>
      </w:r>
      <w:proofErr w:type="spellStart"/>
      <w:r w:rsidRPr="00C2523C">
        <w:rPr>
          <w:rFonts w:ascii="HelveticaNeueLT Std Thin" w:hAnsi="HelveticaNeueLT Std Thin" w:cs="Arial"/>
          <w:color w:val="231F20"/>
          <w:sz w:val="22"/>
          <w:szCs w:val="22"/>
        </w:rPr>
        <w:t>Lightrock</w:t>
      </w:r>
      <w:proofErr w:type="spellEnd"/>
      <w:r w:rsidRPr="00C2523C">
        <w:rPr>
          <w:rFonts w:ascii="HelveticaNeueLT Std Thin" w:hAnsi="HelveticaNeueLT Std Thin" w:cs="Arial"/>
          <w:color w:val="231F20"/>
          <w:sz w:val="22"/>
          <w:szCs w:val="22"/>
        </w:rPr>
        <w:t xml:space="preserve"> leverage</w:t>
      </w:r>
      <w:r w:rsidR="00E8041F" w:rsidRPr="00C2523C">
        <w:rPr>
          <w:rFonts w:ascii="HelveticaNeueLT Std Thin" w:hAnsi="HelveticaNeueLT Std Thin" w:cs="Arial"/>
          <w:color w:val="231F20"/>
          <w:sz w:val="22"/>
          <w:szCs w:val="22"/>
        </w:rPr>
        <w:t>s</w:t>
      </w:r>
      <w:r w:rsidRPr="00C2523C">
        <w:rPr>
          <w:rFonts w:ascii="HelveticaNeueLT Std Thin" w:hAnsi="HelveticaNeueLT Std Thin" w:cs="Arial"/>
          <w:color w:val="231F20"/>
          <w:sz w:val="22"/>
          <w:szCs w:val="22"/>
        </w:rPr>
        <w:t xml:space="preserve"> </w:t>
      </w:r>
      <w:r w:rsidR="00577615" w:rsidRPr="00C2523C">
        <w:rPr>
          <w:rFonts w:ascii="HelveticaNeueLT Std Thin" w:hAnsi="HelveticaNeueLT Std Thin" w:cs="Arial"/>
          <w:color w:val="231F20"/>
          <w:sz w:val="22"/>
          <w:szCs w:val="22"/>
        </w:rPr>
        <w:t>its</w:t>
      </w:r>
      <w:r w:rsidRPr="00C2523C">
        <w:rPr>
          <w:rFonts w:ascii="HelveticaNeueLT Std Thin" w:hAnsi="HelveticaNeueLT Std Thin" w:cs="Arial"/>
          <w:color w:val="231F20"/>
          <w:sz w:val="22"/>
          <w:szCs w:val="22"/>
        </w:rPr>
        <w:t xml:space="preserve"> own proprietary impact measurement and other frameworks</w:t>
      </w:r>
      <w:r w:rsidR="00753041" w:rsidRPr="00C2523C">
        <w:rPr>
          <w:rFonts w:ascii="HelveticaNeueLT Std Thin" w:hAnsi="HelveticaNeueLT Std Thin" w:cs="Arial"/>
          <w:color w:val="231F20"/>
          <w:sz w:val="22"/>
          <w:szCs w:val="22"/>
        </w:rPr>
        <w:t>,</w:t>
      </w:r>
      <w:r w:rsidRPr="00C2523C">
        <w:rPr>
          <w:rFonts w:ascii="HelveticaNeueLT Std Thin" w:hAnsi="HelveticaNeueLT Std Thin" w:cs="Arial"/>
          <w:color w:val="231F20"/>
          <w:sz w:val="22"/>
          <w:szCs w:val="22"/>
        </w:rPr>
        <w:t xml:space="preserve"> such as the Impact Management Project and GINN’s IRIS+. </w:t>
      </w:r>
      <w:r w:rsidR="00E8041F" w:rsidRPr="00C2523C">
        <w:rPr>
          <w:rFonts w:ascii="HelveticaNeueLT Std Thin" w:hAnsi="HelveticaNeueLT Std Thin" w:cs="Arial"/>
          <w:color w:val="231F20"/>
          <w:sz w:val="22"/>
          <w:szCs w:val="22"/>
        </w:rPr>
        <w:t>This is</w:t>
      </w:r>
      <w:r w:rsidR="001D6CCE" w:rsidRPr="00C2523C">
        <w:rPr>
          <w:rFonts w:ascii="HelveticaNeueLT Std Thin" w:hAnsi="HelveticaNeueLT Std Thin" w:cs="Arial"/>
          <w:color w:val="231F20"/>
          <w:sz w:val="22"/>
          <w:szCs w:val="22"/>
        </w:rPr>
        <w:t xml:space="preserve"> an example of why mainstream VCs are starting to see impact as a </w:t>
      </w:r>
      <w:r w:rsidR="00C10BC2" w:rsidRPr="00C2523C">
        <w:rPr>
          <w:rFonts w:ascii="HelveticaNeueLT Std Thin" w:hAnsi="HelveticaNeueLT Std Thin" w:cs="Arial"/>
          <w:color w:val="231F20"/>
          <w:sz w:val="22"/>
          <w:szCs w:val="22"/>
        </w:rPr>
        <w:t xml:space="preserve">vital </w:t>
      </w:r>
      <w:r w:rsidR="001D6CCE" w:rsidRPr="00C2523C">
        <w:rPr>
          <w:rFonts w:ascii="HelveticaNeueLT Std Thin" w:hAnsi="HelveticaNeueLT Std Thin" w:cs="Arial"/>
          <w:color w:val="231F20"/>
          <w:sz w:val="22"/>
          <w:szCs w:val="22"/>
        </w:rPr>
        <w:t xml:space="preserve">driver of commercial potential.  </w:t>
      </w:r>
      <w:r w:rsidR="00953029" w:rsidRPr="00C2523C">
        <w:rPr>
          <w:rFonts w:ascii="HelveticaNeueLT Std Thin" w:hAnsi="HelveticaNeueLT Std Thin" w:cs="Arial"/>
          <w:color w:val="231F20"/>
          <w:sz w:val="22"/>
          <w:szCs w:val="22"/>
        </w:rPr>
        <w:t xml:space="preserve">Interviewees commented that </w:t>
      </w:r>
      <w:r w:rsidR="001D6CCE" w:rsidRPr="00C2523C">
        <w:rPr>
          <w:rFonts w:ascii="HelveticaNeueLT Std Thin" w:hAnsi="HelveticaNeueLT Std Thin" w:cs="Arial"/>
          <w:color w:val="231F20"/>
          <w:sz w:val="22"/>
          <w:szCs w:val="22"/>
        </w:rPr>
        <w:t xml:space="preserve">the adoption of this kind of </w:t>
      </w:r>
      <w:r w:rsidR="00953029" w:rsidRPr="00C2523C">
        <w:rPr>
          <w:rFonts w:ascii="HelveticaNeueLT Std Thin" w:hAnsi="HelveticaNeueLT Std Thin" w:cs="Arial"/>
          <w:color w:val="231F20"/>
          <w:sz w:val="22"/>
          <w:szCs w:val="22"/>
        </w:rPr>
        <w:t xml:space="preserve">lockstep </w:t>
      </w:r>
      <w:r w:rsidR="001D6CCE" w:rsidRPr="00C2523C">
        <w:rPr>
          <w:rFonts w:ascii="HelveticaNeueLT Std Thin" w:hAnsi="HelveticaNeueLT Std Thin" w:cs="Arial"/>
          <w:color w:val="231F20"/>
          <w:sz w:val="22"/>
          <w:szCs w:val="22"/>
        </w:rPr>
        <w:t xml:space="preserve">approach will </w:t>
      </w:r>
      <w:r w:rsidR="001D6CCE" w:rsidRPr="00C2523C">
        <w:rPr>
          <w:rFonts w:ascii="HelveticaNeueLT Std Thin" w:hAnsi="HelveticaNeueLT Std Thin" w:cs="Arial"/>
          <w:color w:val="231F20"/>
          <w:sz w:val="22"/>
          <w:szCs w:val="22"/>
        </w:rPr>
        <w:lastRenderedPageBreak/>
        <w:t>further speed the convergence of finance</w:t>
      </w:r>
      <w:r w:rsidR="00753041" w:rsidRPr="00C2523C">
        <w:rPr>
          <w:rFonts w:ascii="HelveticaNeueLT Std Thin" w:hAnsi="HelveticaNeueLT Std Thin" w:cs="Arial"/>
          <w:color w:val="231F20"/>
          <w:sz w:val="22"/>
          <w:szCs w:val="22"/>
        </w:rPr>
        <w:t xml:space="preserve"> </w:t>
      </w:r>
      <w:r w:rsidR="001D6CCE" w:rsidRPr="00C2523C">
        <w:rPr>
          <w:rFonts w:ascii="HelveticaNeueLT Std Thin" w:hAnsi="HelveticaNeueLT Std Thin" w:cs="Arial"/>
          <w:color w:val="231F20"/>
          <w:sz w:val="22"/>
          <w:szCs w:val="22"/>
        </w:rPr>
        <w:t>first and impact</w:t>
      </w:r>
      <w:r w:rsidR="00753041" w:rsidRPr="00C2523C">
        <w:rPr>
          <w:rFonts w:ascii="HelveticaNeueLT Std Thin" w:hAnsi="HelveticaNeueLT Std Thin" w:cs="Arial"/>
          <w:color w:val="231F20"/>
          <w:sz w:val="22"/>
          <w:szCs w:val="22"/>
        </w:rPr>
        <w:t xml:space="preserve"> </w:t>
      </w:r>
      <w:r w:rsidR="001D6CCE" w:rsidRPr="00C2523C">
        <w:rPr>
          <w:rFonts w:ascii="HelveticaNeueLT Std Thin" w:hAnsi="HelveticaNeueLT Std Thin" w:cs="Arial"/>
          <w:color w:val="231F20"/>
          <w:sz w:val="22"/>
          <w:szCs w:val="22"/>
        </w:rPr>
        <w:t xml:space="preserve">first </w:t>
      </w:r>
      <w:r w:rsidR="00753041" w:rsidRPr="00C2523C">
        <w:rPr>
          <w:rFonts w:ascii="HelveticaNeueLT Std Thin" w:hAnsi="HelveticaNeueLT Std Thin" w:cs="Arial"/>
          <w:color w:val="231F20"/>
          <w:sz w:val="22"/>
          <w:szCs w:val="22"/>
        </w:rPr>
        <w:t>practice</w:t>
      </w:r>
      <w:r w:rsidR="001D6CCE" w:rsidRPr="00C2523C">
        <w:rPr>
          <w:rFonts w:ascii="HelveticaNeueLT Std Thin" w:hAnsi="HelveticaNeueLT Std Thin" w:cs="Arial"/>
          <w:color w:val="231F20"/>
          <w:sz w:val="22"/>
          <w:szCs w:val="22"/>
        </w:rPr>
        <w:t xml:space="preserve">, encouraging more mainstream investors to cross over to invest in impact ventures. </w:t>
      </w:r>
    </w:p>
    <w:p w14:paraId="1FFC98AE" w14:textId="4F4BBBFB" w:rsidR="00FD0A87" w:rsidRPr="00C2523C" w:rsidRDefault="00FD0A87" w:rsidP="00B53834">
      <w:pPr>
        <w:rPr>
          <w:rFonts w:ascii="HelveticaNeueLT Std Thin" w:hAnsi="HelveticaNeueLT Std Thin" w:cs="Arial"/>
          <w:color w:val="231F20"/>
          <w:sz w:val="22"/>
          <w:szCs w:val="22"/>
        </w:rPr>
      </w:pPr>
    </w:p>
    <w:p w14:paraId="70AC67EC" w14:textId="6F0425E6" w:rsidR="00F67778" w:rsidRPr="00C2523C" w:rsidRDefault="001D6CCE" w:rsidP="00B53834">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 xml:space="preserve">Moreover, </w:t>
      </w:r>
      <w:r w:rsidR="00F07DFF" w:rsidRPr="00C2523C">
        <w:rPr>
          <w:rFonts w:ascii="HelveticaNeueLT Std Thin" w:hAnsi="HelveticaNeueLT Std Thin" w:cs="Arial"/>
          <w:color w:val="231F20"/>
          <w:sz w:val="22"/>
          <w:szCs w:val="22"/>
        </w:rPr>
        <w:t>interviewees express</w:t>
      </w:r>
      <w:r w:rsidR="00E8041F" w:rsidRPr="00C2523C">
        <w:rPr>
          <w:rFonts w:ascii="HelveticaNeueLT Std Thin" w:hAnsi="HelveticaNeueLT Std Thin" w:cs="Arial"/>
          <w:color w:val="231F20"/>
          <w:sz w:val="22"/>
          <w:szCs w:val="22"/>
        </w:rPr>
        <w:t xml:space="preserve"> a belief that</w:t>
      </w:r>
      <w:r w:rsidR="00F07DFF" w:rsidRPr="00C2523C">
        <w:rPr>
          <w:rFonts w:ascii="HelveticaNeueLT Std Thin" w:hAnsi="HelveticaNeueLT Std Thin" w:cs="Arial"/>
          <w:color w:val="231F20"/>
          <w:sz w:val="22"/>
          <w:szCs w:val="22"/>
        </w:rPr>
        <w:t>,</w:t>
      </w:r>
      <w:r w:rsidR="00E8041F" w:rsidRPr="00C2523C">
        <w:rPr>
          <w:rFonts w:ascii="HelveticaNeueLT Std Thin" w:hAnsi="HelveticaNeueLT Std Thin" w:cs="Arial"/>
          <w:color w:val="231F20"/>
          <w:sz w:val="22"/>
          <w:szCs w:val="22"/>
        </w:rPr>
        <w:t xml:space="preserve"> </w:t>
      </w:r>
      <w:r w:rsidRPr="00C2523C">
        <w:rPr>
          <w:rFonts w:ascii="HelveticaNeueLT Std Thin" w:hAnsi="HelveticaNeueLT Std Thin" w:cs="Arial"/>
          <w:color w:val="231F20"/>
          <w:sz w:val="22"/>
          <w:szCs w:val="22"/>
        </w:rPr>
        <w:t xml:space="preserve">in contrast to the </w:t>
      </w:r>
      <w:r w:rsidR="00C10BC2" w:rsidRPr="00C2523C">
        <w:rPr>
          <w:rFonts w:ascii="HelveticaNeueLT Std Thin" w:hAnsi="HelveticaNeueLT Std Thin" w:cs="Arial"/>
          <w:color w:val="231F20"/>
          <w:sz w:val="22"/>
          <w:szCs w:val="22"/>
        </w:rPr>
        <w:t>often</w:t>
      </w:r>
      <w:r w:rsidRPr="00C2523C">
        <w:rPr>
          <w:rFonts w:ascii="HelveticaNeueLT Std Thin" w:hAnsi="HelveticaNeueLT Std Thin" w:cs="Arial"/>
          <w:color w:val="231F20"/>
          <w:sz w:val="22"/>
          <w:szCs w:val="22"/>
        </w:rPr>
        <w:t xml:space="preserve"> diffuse ‘read out’ given by ESG metrics, the clarity of </w:t>
      </w:r>
      <w:r w:rsidR="00C321DA" w:rsidRPr="00C2523C">
        <w:rPr>
          <w:rFonts w:ascii="HelveticaNeueLT Std Thin" w:hAnsi="HelveticaNeueLT Std Thin" w:cs="Arial"/>
          <w:color w:val="231F20"/>
          <w:sz w:val="22"/>
          <w:szCs w:val="22"/>
        </w:rPr>
        <w:t xml:space="preserve">demonstrable outcomes being produced by impact ventures with </w:t>
      </w:r>
      <w:r w:rsidR="00F07DFF" w:rsidRPr="00C2523C">
        <w:rPr>
          <w:rFonts w:ascii="HelveticaNeueLT Std Thin" w:hAnsi="HelveticaNeueLT Std Thin" w:cs="Arial"/>
          <w:color w:val="231F20"/>
          <w:sz w:val="22"/>
          <w:szCs w:val="22"/>
        </w:rPr>
        <w:t xml:space="preserve">lockstep </w:t>
      </w:r>
      <w:r w:rsidR="00C321DA" w:rsidRPr="00C2523C">
        <w:rPr>
          <w:rFonts w:ascii="HelveticaNeueLT Std Thin" w:hAnsi="HelveticaNeueLT Std Thin" w:cs="Arial"/>
          <w:color w:val="231F20"/>
          <w:sz w:val="22"/>
          <w:szCs w:val="22"/>
        </w:rPr>
        <w:t>business model</w:t>
      </w:r>
      <w:r w:rsidR="00C10BC2" w:rsidRPr="00C2523C">
        <w:rPr>
          <w:rFonts w:ascii="HelveticaNeueLT Std Thin" w:hAnsi="HelveticaNeueLT Std Thin" w:cs="Arial"/>
          <w:color w:val="231F20"/>
          <w:sz w:val="22"/>
          <w:szCs w:val="22"/>
        </w:rPr>
        <w:t>s</w:t>
      </w:r>
      <w:r w:rsidR="00C321DA" w:rsidRPr="00C2523C">
        <w:rPr>
          <w:rFonts w:ascii="HelveticaNeueLT Std Thin" w:hAnsi="HelveticaNeueLT Std Thin" w:cs="Arial"/>
          <w:color w:val="231F20"/>
          <w:sz w:val="22"/>
          <w:szCs w:val="22"/>
        </w:rPr>
        <w:t xml:space="preserve">, makes investing in them a more authentic and powerful way of mitigating the risks their portfolios face from social and/or environmental challenges. </w:t>
      </w:r>
      <w:r w:rsidR="00E8041F" w:rsidRPr="00C2523C">
        <w:rPr>
          <w:rFonts w:ascii="HelveticaNeueLT Std Thin" w:hAnsi="HelveticaNeueLT Std Thin" w:cs="Arial"/>
          <w:color w:val="231F20"/>
          <w:sz w:val="22"/>
          <w:szCs w:val="22"/>
        </w:rPr>
        <w:t>Equally, r</w:t>
      </w:r>
      <w:r w:rsidR="00F67778" w:rsidRPr="00C2523C">
        <w:rPr>
          <w:rFonts w:ascii="HelveticaNeueLT Std Thin" w:hAnsi="HelveticaNeueLT Std Thin" w:cs="Arial"/>
          <w:color w:val="231F20"/>
          <w:sz w:val="22"/>
          <w:szCs w:val="22"/>
        </w:rPr>
        <w:t xml:space="preserve">eputational risk and reputational opportunity need to play a more central role in investment decisions, which will further fuel capital flows into impact investment and </w:t>
      </w:r>
      <w:r w:rsidR="00F07DFF" w:rsidRPr="00C2523C">
        <w:rPr>
          <w:rFonts w:ascii="HelveticaNeueLT Std Thin" w:hAnsi="HelveticaNeueLT Std Thin" w:cs="Arial"/>
          <w:color w:val="231F20"/>
          <w:sz w:val="22"/>
          <w:szCs w:val="22"/>
        </w:rPr>
        <w:t>lockstep</w:t>
      </w:r>
      <w:r w:rsidR="006C4F50">
        <w:rPr>
          <w:rFonts w:ascii="HelveticaNeueLT Std Thin" w:hAnsi="HelveticaNeueLT Std Thin" w:cs="Arial"/>
          <w:color w:val="231F20"/>
          <w:sz w:val="22"/>
          <w:szCs w:val="22"/>
        </w:rPr>
        <w:t xml:space="preserve"> </w:t>
      </w:r>
      <w:r w:rsidR="00F67778" w:rsidRPr="00C2523C">
        <w:rPr>
          <w:rFonts w:ascii="HelveticaNeueLT Std Thin" w:hAnsi="HelveticaNeueLT Std Thin" w:cs="Arial"/>
          <w:color w:val="231F20"/>
          <w:sz w:val="22"/>
          <w:szCs w:val="22"/>
        </w:rPr>
        <w:t xml:space="preserve">models. </w:t>
      </w:r>
    </w:p>
    <w:p w14:paraId="50216119" w14:textId="4C66A797" w:rsidR="00B44DDF" w:rsidRPr="00C2523C" w:rsidRDefault="00B44DDF" w:rsidP="00B53834">
      <w:pPr>
        <w:rPr>
          <w:rFonts w:ascii="HelveticaNeueLT Std Thin" w:hAnsi="HelveticaNeueLT Std Thin" w:cs="Arial"/>
          <w:color w:val="231F20"/>
          <w:sz w:val="22"/>
          <w:szCs w:val="22"/>
        </w:rPr>
      </w:pPr>
    </w:p>
    <w:p w14:paraId="78B7B6E7" w14:textId="08C35663" w:rsidR="00687BAD" w:rsidRPr="00C2523C" w:rsidRDefault="00687BAD" w:rsidP="00B53834">
      <w:pPr>
        <w:rPr>
          <w:rFonts w:ascii="HelveticaNeueLT Std Thin" w:hAnsi="HelveticaNeueLT Std Thin" w:cs="Arial"/>
          <w:color w:val="231F20"/>
          <w:sz w:val="22"/>
          <w:szCs w:val="22"/>
        </w:rPr>
      </w:pPr>
    </w:p>
    <w:p w14:paraId="4F51705C" w14:textId="6A35D538" w:rsidR="00F67778" w:rsidRPr="00C2523C" w:rsidRDefault="00EE0B58" w:rsidP="00F67778">
      <w:pPr>
        <w:rPr>
          <w:rFonts w:ascii="HelveticaNeueLT Std Thin" w:hAnsi="HelveticaNeueLT Std Thin" w:cs="Arial"/>
          <w:b/>
          <w:bCs/>
          <w:color w:val="231F20"/>
          <w:sz w:val="22"/>
          <w:szCs w:val="22"/>
        </w:rPr>
      </w:pPr>
      <w:r w:rsidRPr="00C2523C">
        <w:rPr>
          <w:rFonts w:ascii="HelveticaNeueLT Std Thin" w:hAnsi="HelveticaNeueLT Std Thin" w:cs="Arial"/>
          <w:b/>
          <w:bCs/>
          <w:color w:val="231F20"/>
          <w:sz w:val="22"/>
          <w:szCs w:val="22"/>
        </w:rPr>
        <w:t xml:space="preserve">3.2 </w:t>
      </w:r>
      <w:r w:rsidR="00F67778" w:rsidRPr="00C2523C">
        <w:rPr>
          <w:rFonts w:ascii="HelveticaNeueLT Std Thin" w:hAnsi="HelveticaNeueLT Std Thin" w:cs="Arial"/>
          <w:b/>
          <w:bCs/>
          <w:color w:val="231F20"/>
          <w:sz w:val="22"/>
          <w:szCs w:val="22"/>
        </w:rPr>
        <w:t xml:space="preserve">Encouraging </w:t>
      </w:r>
      <w:r w:rsidR="00DB28F7">
        <w:rPr>
          <w:rFonts w:ascii="HelveticaNeueLT Std Thin" w:hAnsi="HelveticaNeueLT Std Thin" w:cs="Arial"/>
          <w:b/>
          <w:bCs/>
          <w:color w:val="231F20"/>
          <w:sz w:val="22"/>
          <w:szCs w:val="22"/>
        </w:rPr>
        <w:t>t</w:t>
      </w:r>
      <w:r w:rsidR="00F67778" w:rsidRPr="00C2523C">
        <w:rPr>
          <w:rFonts w:ascii="HelveticaNeueLT Std Thin" w:hAnsi="HelveticaNeueLT Std Thin" w:cs="Arial"/>
          <w:b/>
          <w:bCs/>
          <w:color w:val="231F20"/>
          <w:sz w:val="22"/>
          <w:szCs w:val="22"/>
        </w:rPr>
        <w:t xml:space="preserve">ransparency and </w:t>
      </w:r>
      <w:r w:rsidR="00DB28F7">
        <w:rPr>
          <w:rFonts w:ascii="HelveticaNeueLT Std Thin" w:hAnsi="HelveticaNeueLT Std Thin" w:cs="Arial"/>
          <w:b/>
          <w:bCs/>
          <w:color w:val="231F20"/>
          <w:sz w:val="22"/>
          <w:szCs w:val="22"/>
        </w:rPr>
        <w:t>a</w:t>
      </w:r>
      <w:r w:rsidR="00F67778" w:rsidRPr="00C2523C">
        <w:rPr>
          <w:rFonts w:ascii="HelveticaNeueLT Std Thin" w:hAnsi="HelveticaNeueLT Std Thin" w:cs="Arial"/>
          <w:b/>
          <w:bCs/>
          <w:color w:val="231F20"/>
          <w:sz w:val="22"/>
          <w:szCs w:val="22"/>
        </w:rPr>
        <w:t xml:space="preserve">ccountability on the </w:t>
      </w:r>
      <w:r w:rsidR="00DB28F7">
        <w:rPr>
          <w:rFonts w:ascii="HelveticaNeueLT Std Thin" w:hAnsi="HelveticaNeueLT Std Thin" w:cs="Arial"/>
          <w:b/>
          <w:bCs/>
          <w:color w:val="231F20"/>
          <w:sz w:val="22"/>
          <w:szCs w:val="22"/>
        </w:rPr>
        <w:t>i</w:t>
      </w:r>
      <w:r w:rsidR="00F67778" w:rsidRPr="00C2523C">
        <w:rPr>
          <w:rFonts w:ascii="HelveticaNeueLT Std Thin" w:hAnsi="HelveticaNeueLT Std Thin" w:cs="Arial"/>
          <w:b/>
          <w:bCs/>
          <w:color w:val="231F20"/>
          <w:sz w:val="22"/>
          <w:szCs w:val="22"/>
        </w:rPr>
        <w:t xml:space="preserve">nvestor </w:t>
      </w:r>
      <w:r w:rsidR="00DB28F7">
        <w:rPr>
          <w:rFonts w:ascii="HelveticaNeueLT Std Thin" w:hAnsi="HelveticaNeueLT Std Thin" w:cs="Arial"/>
          <w:b/>
          <w:bCs/>
          <w:color w:val="231F20"/>
          <w:sz w:val="22"/>
          <w:szCs w:val="22"/>
        </w:rPr>
        <w:t>s</w:t>
      </w:r>
      <w:r w:rsidR="00F67778" w:rsidRPr="00C2523C">
        <w:rPr>
          <w:rFonts w:ascii="HelveticaNeueLT Std Thin" w:hAnsi="HelveticaNeueLT Std Thin" w:cs="Arial"/>
          <w:b/>
          <w:bCs/>
          <w:color w:val="231F20"/>
          <w:sz w:val="22"/>
          <w:szCs w:val="22"/>
        </w:rPr>
        <w:t>ide</w:t>
      </w:r>
    </w:p>
    <w:p w14:paraId="025067A5" w14:textId="31D8D26A" w:rsidR="00F67778" w:rsidRPr="00C2523C" w:rsidRDefault="00F67778" w:rsidP="00F67778">
      <w:pPr>
        <w:rPr>
          <w:rFonts w:ascii="HelveticaNeueLT Std Thin" w:hAnsi="HelveticaNeueLT Std Thin" w:cs="Arial"/>
          <w:i/>
          <w:iCs/>
          <w:color w:val="231F20"/>
          <w:sz w:val="22"/>
          <w:szCs w:val="22"/>
        </w:rPr>
      </w:pPr>
    </w:p>
    <w:p w14:paraId="1DEE7D3A" w14:textId="151266D8" w:rsidR="00B465EB" w:rsidRPr="00C2523C" w:rsidRDefault="00464AB4" w:rsidP="00F67778">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T</w:t>
      </w:r>
      <w:r w:rsidR="00F67778" w:rsidRPr="00C2523C">
        <w:rPr>
          <w:rFonts w:ascii="HelveticaNeueLT Std Thin" w:hAnsi="HelveticaNeueLT Std Thin" w:cs="Arial"/>
          <w:color w:val="231F20"/>
          <w:sz w:val="22"/>
          <w:szCs w:val="22"/>
        </w:rPr>
        <w:t>he quality, appropriateness, and type of data</w:t>
      </w:r>
      <w:r w:rsidR="00716DF9">
        <w:rPr>
          <w:rFonts w:ascii="HelveticaNeueLT Std Thin" w:hAnsi="HelveticaNeueLT Std Thin" w:cs="Arial"/>
          <w:color w:val="231F20"/>
          <w:sz w:val="22"/>
          <w:szCs w:val="22"/>
        </w:rPr>
        <w:t xml:space="preserve"> - </w:t>
      </w:r>
      <w:r w:rsidR="00F67778" w:rsidRPr="00C2523C">
        <w:rPr>
          <w:rFonts w:ascii="HelveticaNeueLT Std Thin" w:hAnsi="HelveticaNeueLT Std Thin" w:cs="Arial"/>
          <w:color w:val="231F20"/>
          <w:sz w:val="22"/>
          <w:szCs w:val="22"/>
        </w:rPr>
        <w:t>both measurement and reporting</w:t>
      </w:r>
      <w:r w:rsidR="00650A3E" w:rsidRPr="00C2523C">
        <w:rPr>
          <w:rFonts w:ascii="HelveticaNeueLT Std Thin" w:hAnsi="HelveticaNeueLT Std Thin" w:cs="Arial"/>
          <w:color w:val="231F20"/>
          <w:sz w:val="22"/>
          <w:szCs w:val="22"/>
        </w:rPr>
        <w:t xml:space="preserve"> -</w:t>
      </w:r>
      <w:r w:rsidR="00F67778" w:rsidRPr="00C2523C">
        <w:rPr>
          <w:rFonts w:ascii="HelveticaNeueLT Std Thin" w:hAnsi="HelveticaNeueLT Std Thin" w:cs="Arial"/>
          <w:color w:val="231F20"/>
          <w:sz w:val="22"/>
          <w:szCs w:val="22"/>
        </w:rPr>
        <w:t xml:space="preserve"> </w:t>
      </w:r>
      <w:r w:rsidR="00F07DFF" w:rsidRPr="00C2523C">
        <w:rPr>
          <w:rFonts w:ascii="HelveticaNeueLT Std Thin" w:hAnsi="HelveticaNeueLT Std Thin" w:cs="Arial"/>
          <w:color w:val="231F20"/>
          <w:sz w:val="22"/>
          <w:szCs w:val="22"/>
        </w:rPr>
        <w:t xml:space="preserve">was </w:t>
      </w:r>
      <w:r w:rsidR="00E8041F" w:rsidRPr="00C2523C">
        <w:rPr>
          <w:rFonts w:ascii="HelveticaNeueLT Std Thin" w:hAnsi="HelveticaNeueLT Std Thin" w:cs="Arial"/>
          <w:color w:val="231F20"/>
          <w:sz w:val="22"/>
          <w:szCs w:val="22"/>
        </w:rPr>
        <w:t>identified by interview</w:t>
      </w:r>
      <w:r w:rsidR="00F07DFF" w:rsidRPr="00C2523C">
        <w:rPr>
          <w:rFonts w:ascii="HelveticaNeueLT Std Thin" w:hAnsi="HelveticaNeueLT Std Thin" w:cs="Arial"/>
          <w:color w:val="231F20"/>
          <w:sz w:val="22"/>
          <w:szCs w:val="22"/>
        </w:rPr>
        <w:t>ees</w:t>
      </w:r>
      <w:r w:rsidR="00E8041F" w:rsidRPr="00C2523C">
        <w:rPr>
          <w:rFonts w:ascii="HelveticaNeueLT Std Thin" w:hAnsi="HelveticaNeueLT Std Thin" w:cs="Arial"/>
          <w:color w:val="231F20"/>
          <w:sz w:val="22"/>
          <w:szCs w:val="22"/>
        </w:rPr>
        <w:t xml:space="preserve"> as </w:t>
      </w:r>
      <w:r w:rsidR="00F67778" w:rsidRPr="00C2523C">
        <w:rPr>
          <w:rFonts w:ascii="HelveticaNeueLT Std Thin" w:hAnsi="HelveticaNeueLT Std Thin" w:cs="Arial"/>
          <w:color w:val="231F20"/>
          <w:sz w:val="22"/>
          <w:szCs w:val="22"/>
        </w:rPr>
        <w:t xml:space="preserve">vitally important to the credibility and growth of impact investment. Requests for more and better data are </w:t>
      </w:r>
      <w:r w:rsidR="00E8041F" w:rsidRPr="00C2523C">
        <w:rPr>
          <w:rFonts w:ascii="HelveticaNeueLT Std Thin" w:hAnsi="HelveticaNeueLT Std Thin" w:cs="Arial"/>
          <w:color w:val="231F20"/>
          <w:sz w:val="22"/>
          <w:szCs w:val="22"/>
        </w:rPr>
        <w:t xml:space="preserve">not seen as </w:t>
      </w:r>
      <w:r w:rsidR="00F67778" w:rsidRPr="00C2523C">
        <w:rPr>
          <w:rFonts w:ascii="HelveticaNeueLT Std Thin" w:hAnsi="HelveticaNeueLT Std Thin" w:cs="Arial"/>
          <w:color w:val="231F20"/>
          <w:sz w:val="22"/>
          <w:szCs w:val="22"/>
        </w:rPr>
        <w:t>novel</w:t>
      </w:r>
      <w:r w:rsidR="00753041" w:rsidRPr="00C2523C">
        <w:rPr>
          <w:rFonts w:ascii="HelveticaNeueLT Std Thin" w:hAnsi="HelveticaNeueLT Std Thin" w:cs="Arial"/>
          <w:color w:val="231F20"/>
          <w:sz w:val="22"/>
          <w:szCs w:val="22"/>
        </w:rPr>
        <w:t xml:space="preserve">. </w:t>
      </w:r>
    </w:p>
    <w:p w14:paraId="73B2CC41" w14:textId="77777777" w:rsidR="00B465EB" w:rsidRPr="00C2523C" w:rsidRDefault="00B465EB" w:rsidP="00F67778">
      <w:pPr>
        <w:rPr>
          <w:rFonts w:ascii="HelveticaNeueLT Std Thin" w:hAnsi="HelveticaNeueLT Std Thin" w:cs="Arial"/>
          <w:color w:val="231F20"/>
          <w:sz w:val="22"/>
          <w:szCs w:val="22"/>
        </w:rPr>
      </w:pPr>
    </w:p>
    <w:p w14:paraId="09B0F20E" w14:textId="7D9EE062" w:rsidR="00F67778" w:rsidRPr="00C2523C" w:rsidRDefault="00F67778" w:rsidP="1039CC83">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 xml:space="preserve">Johannes Lenhard, </w:t>
      </w:r>
      <w:r w:rsidR="00DB28F7">
        <w:rPr>
          <w:rFonts w:ascii="HelveticaNeueLT Std Thin" w:hAnsi="HelveticaNeueLT Std Thin" w:cs="Arial"/>
          <w:color w:val="231F20"/>
          <w:sz w:val="22"/>
          <w:szCs w:val="22"/>
        </w:rPr>
        <w:t>C</w:t>
      </w:r>
      <w:r w:rsidR="00D77AE6" w:rsidRPr="00C2523C">
        <w:rPr>
          <w:rFonts w:ascii="HelveticaNeueLT Std Thin" w:hAnsi="HelveticaNeueLT Std Thin" w:cs="Arial"/>
          <w:color w:val="231F20"/>
          <w:sz w:val="22"/>
          <w:szCs w:val="22"/>
        </w:rPr>
        <w:t xml:space="preserve">o-founder and </w:t>
      </w:r>
      <w:r w:rsidR="00DB28F7">
        <w:rPr>
          <w:rFonts w:ascii="HelveticaNeueLT Std Thin" w:hAnsi="HelveticaNeueLT Std Thin" w:cs="Arial"/>
          <w:color w:val="231F20"/>
          <w:sz w:val="22"/>
          <w:szCs w:val="22"/>
        </w:rPr>
        <w:t>C</w:t>
      </w:r>
      <w:r w:rsidR="00D77AE6" w:rsidRPr="00C2523C">
        <w:rPr>
          <w:rFonts w:ascii="HelveticaNeueLT Std Thin" w:hAnsi="HelveticaNeueLT Std Thin" w:cs="Arial"/>
          <w:color w:val="231F20"/>
          <w:sz w:val="22"/>
          <w:szCs w:val="22"/>
        </w:rPr>
        <w:t xml:space="preserve">o-director of </w:t>
      </w:r>
      <w:proofErr w:type="spellStart"/>
      <w:r w:rsidR="00D77AE6" w:rsidRPr="00C2523C">
        <w:rPr>
          <w:rFonts w:ascii="HelveticaNeueLT Std Thin" w:hAnsi="HelveticaNeueLT Std Thin" w:cs="Arial"/>
          <w:color w:val="231F20"/>
          <w:sz w:val="22"/>
          <w:szCs w:val="22"/>
        </w:rPr>
        <w:t>VentureESG</w:t>
      </w:r>
      <w:proofErr w:type="spellEnd"/>
      <w:r w:rsidR="1039CC83" w:rsidRPr="00C2523C">
        <w:rPr>
          <w:rFonts w:ascii="HelveticaNeueLT Std Thin" w:hAnsi="HelveticaNeueLT Std Thin" w:cs="Arial"/>
          <w:color w:val="231F20"/>
          <w:sz w:val="22"/>
          <w:szCs w:val="22"/>
        </w:rPr>
        <w:t xml:space="preserve">, </w:t>
      </w:r>
      <w:r w:rsidRPr="00C2523C">
        <w:rPr>
          <w:rFonts w:ascii="HelveticaNeueLT Std Thin" w:hAnsi="HelveticaNeueLT Std Thin" w:cs="Arial"/>
          <w:color w:val="231F20"/>
          <w:sz w:val="22"/>
          <w:szCs w:val="22"/>
        </w:rPr>
        <w:t>noted the important role that market research</w:t>
      </w:r>
      <w:r w:rsidR="00E8041F" w:rsidRPr="00C2523C">
        <w:rPr>
          <w:rFonts w:ascii="HelveticaNeueLT Std Thin" w:hAnsi="HelveticaNeueLT Std Thin" w:cs="Arial"/>
          <w:color w:val="231F20"/>
          <w:sz w:val="22"/>
          <w:szCs w:val="22"/>
        </w:rPr>
        <w:t xml:space="preserve">ers </w:t>
      </w:r>
      <w:r w:rsidRPr="00C2523C">
        <w:rPr>
          <w:rFonts w:ascii="HelveticaNeueLT Std Thin" w:hAnsi="HelveticaNeueLT Std Thin" w:cs="Arial"/>
          <w:color w:val="231F20"/>
          <w:sz w:val="22"/>
          <w:szCs w:val="22"/>
        </w:rPr>
        <w:t xml:space="preserve">such as Pitchbook, </w:t>
      </w:r>
      <w:proofErr w:type="spellStart"/>
      <w:r w:rsidRPr="00C2523C">
        <w:rPr>
          <w:rFonts w:ascii="HelveticaNeueLT Std Thin" w:hAnsi="HelveticaNeueLT Std Thin" w:cs="Arial"/>
          <w:color w:val="231F20"/>
          <w:sz w:val="22"/>
          <w:szCs w:val="22"/>
        </w:rPr>
        <w:t>Dealroom</w:t>
      </w:r>
      <w:proofErr w:type="spellEnd"/>
      <w:r w:rsidRPr="00C2523C">
        <w:rPr>
          <w:rFonts w:ascii="HelveticaNeueLT Std Thin" w:hAnsi="HelveticaNeueLT Std Thin" w:cs="Arial"/>
          <w:color w:val="231F20"/>
          <w:sz w:val="22"/>
          <w:szCs w:val="22"/>
        </w:rPr>
        <w:t>, CB Insights and Crunchbase</w:t>
      </w:r>
      <w:r w:rsidR="00E8041F" w:rsidRPr="00C2523C">
        <w:rPr>
          <w:rFonts w:ascii="HelveticaNeueLT Std Thin" w:hAnsi="HelveticaNeueLT Std Thin" w:cs="Arial"/>
          <w:color w:val="231F20"/>
          <w:sz w:val="22"/>
          <w:szCs w:val="22"/>
        </w:rPr>
        <w:t xml:space="preserve"> </w:t>
      </w:r>
      <w:r w:rsidR="00F07DFF" w:rsidRPr="00C2523C">
        <w:rPr>
          <w:rFonts w:ascii="HelveticaNeueLT Std Thin" w:hAnsi="HelveticaNeueLT Std Thin" w:cs="Arial"/>
          <w:color w:val="231F20"/>
          <w:sz w:val="22"/>
          <w:szCs w:val="22"/>
        </w:rPr>
        <w:t>perform</w:t>
      </w:r>
      <w:r w:rsidR="00E8041F" w:rsidRPr="00C2523C">
        <w:rPr>
          <w:rFonts w:ascii="HelveticaNeueLT Std Thin" w:hAnsi="HelveticaNeueLT Std Thin" w:cs="Arial"/>
          <w:color w:val="231F20"/>
          <w:sz w:val="22"/>
          <w:szCs w:val="22"/>
        </w:rPr>
        <w:t>,</w:t>
      </w:r>
      <w:r w:rsidRPr="00C2523C">
        <w:rPr>
          <w:rFonts w:ascii="HelveticaNeueLT Std Thin" w:hAnsi="HelveticaNeueLT Std Thin" w:cs="Arial"/>
          <w:color w:val="231F20"/>
          <w:sz w:val="22"/>
          <w:szCs w:val="22"/>
        </w:rPr>
        <w:t xml:space="preserve"> </w:t>
      </w:r>
      <w:r w:rsidR="00E8041F" w:rsidRPr="00C2523C">
        <w:rPr>
          <w:rFonts w:ascii="HelveticaNeueLT Std Thin" w:hAnsi="HelveticaNeueLT Std Thin" w:cs="Arial"/>
          <w:color w:val="231F20"/>
          <w:sz w:val="22"/>
          <w:szCs w:val="22"/>
        </w:rPr>
        <w:t xml:space="preserve">and the role they </w:t>
      </w:r>
      <w:r w:rsidRPr="00C2523C">
        <w:rPr>
          <w:rFonts w:ascii="HelveticaNeueLT Std Thin" w:hAnsi="HelveticaNeueLT Std Thin" w:cs="Arial"/>
          <w:color w:val="231F20"/>
          <w:sz w:val="22"/>
          <w:szCs w:val="22"/>
        </w:rPr>
        <w:t>could play in supporting more responsible investment practices by including ESG information in their trends report</w:t>
      </w:r>
      <w:r w:rsidR="00E8041F" w:rsidRPr="00C2523C">
        <w:rPr>
          <w:rFonts w:ascii="HelveticaNeueLT Std Thin" w:hAnsi="HelveticaNeueLT Std Thin" w:cs="Arial"/>
          <w:color w:val="231F20"/>
          <w:sz w:val="22"/>
          <w:szCs w:val="22"/>
        </w:rPr>
        <w:t>s</w:t>
      </w:r>
      <w:r w:rsidRPr="00C2523C">
        <w:rPr>
          <w:rFonts w:ascii="HelveticaNeueLT Std Thin" w:hAnsi="HelveticaNeueLT Std Thin" w:cs="Arial"/>
          <w:color w:val="231F20"/>
          <w:sz w:val="22"/>
          <w:szCs w:val="22"/>
        </w:rPr>
        <w:t xml:space="preserve">.  </w:t>
      </w:r>
    </w:p>
    <w:p w14:paraId="6442B044" w14:textId="71D643A7" w:rsidR="00F67778" w:rsidRPr="00C2523C" w:rsidRDefault="00F67778" w:rsidP="00F67778">
      <w:pPr>
        <w:rPr>
          <w:rFonts w:ascii="HelveticaNeueLT Std Thin" w:hAnsi="HelveticaNeueLT Std Thin" w:cs="Arial"/>
          <w:color w:val="231F20"/>
          <w:sz w:val="22"/>
          <w:szCs w:val="22"/>
        </w:rPr>
      </w:pPr>
    </w:p>
    <w:p w14:paraId="6D710ED8" w14:textId="6A2456E8" w:rsidR="00F67778" w:rsidRPr="00C2523C" w:rsidRDefault="00F67778" w:rsidP="00F67778">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 xml:space="preserve">Interviewees also commented </w:t>
      </w:r>
      <w:r w:rsidR="00F07DFF" w:rsidRPr="00C2523C">
        <w:rPr>
          <w:rFonts w:ascii="HelveticaNeueLT Std Thin" w:hAnsi="HelveticaNeueLT Std Thin" w:cs="Arial"/>
          <w:color w:val="231F20"/>
          <w:sz w:val="22"/>
          <w:szCs w:val="22"/>
        </w:rPr>
        <w:t>that</w:t>
      </w:r>
      <w:r w:rsidRPr="00C2523C">
        <w:rPr>
          <w:rFonts w:ascii="HelveticaNeueLT Std Thin" w:hAnsi="HelveticaNeueLT Std Thin" w:cs="Arial"/>
          <w:color w:val="231F20"/>
          <w:sz w:val="22"/>
          <w:szCs w:val="22"/>
        </w:rPr>
        <w:t xml:space="preserve"> it would be good to have more information on the performance of impact investors themselves. As Chris </w:t>
      </w:r>
      <w:proofErr w:type="spellStart"/>
      <w:r w:rsidRPr="00C2523C">
        <w:rPr>
          <w:rFonts w:ascii="HelveticaNeueLT Std Thin" w:hAnsi="HelveticaNeueLT Std Thin" w:cs="Arial"/>
          <w:color w:val="231F20"/>
          <w:sz w:val="22"/>
          <w:szCs w:val="22"/>
        </w:rPr>
        <w:t>Fellingham</w:t>
      </w:r>
      <w:proofErr w:type="spellEnd"/>
      <w:r w:rsidRPr="00C2523C">
        <w:rPr>
          <w:rFonts w:ascii="HelveticaNeueLT Std Thin" w:hAnsi="HelveticaNeueLT Std Thin" w:cs="Arial"/>
          <w:color w:val="231F20"/>
          <w:sz w:val="22"/>
          <w:szCs w:val="22"/>
        </w:rPr>
        <w:t xml:space="preserve">, Social Sciences and Humanities </w:t>
      </w:r>
      <w:r w:rsidR="00716DF9">
        <w:rPr>
          <w:rFonts w:ascii="HelveticaNeueLT Std Thin" w:hAnsi="HelveticaNeueLT Std Thin" w:cs="Arial"/>
          <w:color w:val="231F20"/>
          <w:sz w:val="22"/>
          <w:szCs w:val="22"/>
        </w:rPr>
        <w:t>L</w:t>
      </w:r>
      <w:r w:rsidRPr="00C2523C">
        <w:rPr>
          <w:rFonts w:ascii="HelveticaNeueLT Std Thin" w:hAnsi="HelveticaNeueLT Std Thin" w:cs="Arial"/>
          <w:color w:val="231F20"/>
          <w:sz w:val="22"/>
          <w:szCs w:val="22"/>
        </w:rPr>
        <w:t>ead at Oxford University Innovation and Co-Founder and Director of ARC Accelerator, suggest</w:t>
      </w:r>
      <w:r w:rsidR="00E8041F" w:rsidRPr="00C2523C">
        <w:rPr>
          <w:rFonts w:ascii="HelveticaNeueLT Std Thin" w:hAnsi="HelveticaNeueLT Std Thin" w:cs="Arial"/>
          <w:color w:val="231F20"/>
          <w:sz w:val="22"/>
          <w:szCs w:val="22"/>
        </w:rPr>
        <w:t>s</w:t>
      </w:r>
      <w:r w:rsidRPr="00C2523C">
        <w:rPr>
          <w:rFonts w:ascii="HelveticaNeueLT Std Thin" w:hAnsi="HelveticaNeueLT Std Thin" w:cs="Arial"/>
          <w:color w:val="231F20"/>
          <w:sz w:val="22"/>
          <w:szCs w:val="22"/>
        </w:rPr>
        <w:t>:</w:t>
      </w:r>
    </w:p>
    <w:p w14:paraId="2553751F" w14:textId="32D78DEB" w:rsidR="00F67778" w:rsidRPr="00C2523C" w:rsidRDefault="00F67778" w:rsidP="00F67778">
      <w:pPr>
        <w:rPr>
          <w:rFonts w:ascii="HelveticaNeueLT Std Thin" w:hAnsi="HelveticaNeueLT Std Thin"/>
          <w:sz w:val="22"/>
          <w:szCs w:val="22"/>
        </w:rPr>
      </w:pPr>
    </w:p>
    <w:p w14:paraId="0DC0FB75" w14:textId="3C840AA2" w:rsidR="00F67778" w:rsidRPr="00C2523C" w:rsidRDefault="009F67FC" w:rsidP="00F67778">
      <w:pPr>
        <w:rPr>
          <w:rFonts w:ascii="HelveticaNeueLT Std Thin" w:hAnsi="HelveticaNeueLT Std Thin" w:cs="Arial"/>
          <w:i/>
          <w:iCs/>
          <w:color w:val="231F20"/>
          <w:sz w:val="22"/>
          <w:szCs w:val="22"/>
        </w:rPr>
      </w:pPr>
      <w:r w:rsidRPr="00C2523C">
        <w:rPr>
          <w:rFonts w:ascii="HelveticaNeueLT Std Thin" w:hAnsi="HelveticaNeueLT Std Thin" w:cs="Arial"/>
          <w:i/>
          <w:iCs/>
          <w:color w:val="231F20"/>
          <w:sz w:val="22"/>
          <w:szCs w:val="22"/>
        </w:rPr>
        <w:t>‘</w:t>
      </w:r>
      <w:r w:rsidR="00F67778" w:rsidRPr="00C2523C">
        <w:rPr>
          <w:rFonts w:ascii="HelveticaNeueLT Std Thin" w:hAnsi="HelveticaNeueLT Std Thin" w:cs="Arial"/>
          <w:i/>
          <w:iCs/>
          <w:color w:val="231F20"/>
          <w:sz w:val="22"/>
          <w:szCs w:val="22"/>
        </w:rPr>
        <w:t>Why not have an index of impact investors?  And identify those having more impact than others.</w:t>
      </w:r>
      <w:r w:rsidR="003A4702" w:rsidRPr="00C2523C">
        <w:rPr>
          <w:rFonts w:ascii="HelveticaNeueLT Std Thin" w:hAnsi="HelveticaNeueLT Std Thin" w:cs="Arial"/>
          <w:i/>
          <w:iCs/>
          <w:color w:val="231F20"/>
          <w:sz w:val="22"/>
          <w:szCs w:val="22"/>
        </w:rPr>
        <w:t>'</w:t>
      </w:r>
    </w:p>
    <w:p w14:paraId="7FC92E10" w14:textId="743BBC6B" w:rsidR="00F67778" w:rsidRPr="00C2523C" w:rsidRDefault="00F67778" w:rsidP="00F67778">
      <w:pPr>
        <w:rPr>
          <w:rFonts w:ascii="HelveticaNeueLT Std Thin" w:hAnsi="HelveticaNeueLT Std Thin" w:cs="Arial"/>
          <w:color w:val="231F20"/>
          <w:sz w:val="22"/>
          <w:szCs w:val="22"/>
        </w:rPr>
      </w:pPr>
    </w:p>
    <w:p w14:paraId="63F91F89" w14:textId="1A43A2E4" w:rsidR="00F67778" w:rsidRPr="00C2523C" w:rsidRDefault="009F67FC" w:rsidP="00F67778">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It is thought s</w:t>
      </w:r>
      <w:r w:rsidR="00F67778" w:rsidRPr="00C2523C">
        <w:rPr>
          <w:rFonts w:ascii="HelveticaNeueLT Std Thin" w:hAnsi="HelveticaNeueLT Std Thin" w:cs="Arial"/>
          <w:color w:val="231F20"/>
          <w:sz w:val="22"/>
          <w:szCs w:val="22"/>
        </w:rPr>
        <w:t xml:space="preserve">uch an initiative would help prospective investees, and more widely UK </w:t>
      </w:r>
      <w:r w:rsidRPr="00C2523C">
        <w:rPr>
          <w:rFonts w:ascii="HelveticaNeueLT Std Thin" w:hAnsi="HelveticaNeueLT Std Thin" w:cs="Arial"/>
          <w:color w:val="231F20"/>
          <w:sz w:val="22"/>
          <w:szCs w:val="22"/>
        </w:rPr>
        <w:t>business as a whole</w:t>
      </w:r>
      <w:r w:rsidR="00F67778" w:rsidRPr="00C2523C">
        <w:rPr>
          <w:rFonts w:ascii="HelveticaNeueLT Std Thin" w:hAnsi="HelveticaNeueLT Std Thin" w:cs="Arial"/>
          <w:color w:val="231F20"/>
          <w:sz w:val="22"/>
          <w:szCs w:val="22"/>
        </w:rPr>
        <w:t>,</w:t>
      </w:r>
      <w:r w:rsidR="00426679" w:rsidRPr="00C2523C">
        <w:rPr>
          <w:rFonts w:ascii="HelveticaNeueLT Std Thin" w:hAnsi="HelveticaNeueLT Std Thin" w:cs="Arial"/>
          <w:color w:val="231F20"/>
          <w:sz w:val="22"/>
          <w:szCs w:val="22"/>
        </w:rPr>
        <w:t xml:space="preserve"> </w:t>
      </w:r>
      <w:r w:rsidR="00F67778" w:rsidRPr="00C2523C">
        <w:rPr>
          <w:rFonts w:ascii="HelveticaNeueLT Std Thin" w:hAnsi="HelveticaNeueLT Std Thin" w:cs="Arial"/>
          <w:color w:val="231F20"/>
          <w:sz w:val="22"/>
          <w:szCs w:val="22"/>
        </w:rPr>
        <w:t>as it would bring transparency and accountability into the marketplace. T</w:t>
      </w:r>
      <w:r w:rsidR="00E8041F" w:rsidRPr="00C2523C">
        <w:rPr>
          <w:rFonts w:ascii="HelveticaNeueLT Std Thin" w:hAnsi="HelveticaNeueLT Std Thin" w:cs="Arial"/>
          <w:color w:val="231F20"/>
          <w:sz w:val="22"/>
          <w:szCs w:val="22"/>
        </w:rPr>
        <w:t>he view is that</w:t>
      </w:r>
      <w:r w:rsidR="00F07DFF" w:rsidRPr="00C2523C">
        <w:rPr>
          <w:rFonts w:ascii="HelveticaNeueLT Std Thin" w:hAnsi="HelveticaNeueLT Std Thin" w:cs="Arial"/>
          <w:color w:val="231F20"/>
          <w:sz w:val="22"/>
          <w:szCs w:val="22"/>
        </w:rPr>
        <w:t>,</w:t>
      </w:r>
      <w:r w:rsidR="00E8041F" w:rsidRPr="00C2523C">
        <w:rPr>
          <w:rFonts w:ascii="HelveticaNeueLT Std Thin" w:hAnsi="HelveticaNeueLT Std Thin" w:cs="Arial"/>
          <w:color w:val="231F20"/>
          <w:sz w:val="22"/>
          <w:szCs w:val="22"/>
        </w:rPr>
        <w:t xml:space="preserve"> to an extent,</w:t>
      </w:r>
      <w:r w:rsidR="00F67778" w:rsidRPr="00C2523C">
        <w:rPr>
          <w:rFonts w:ascii="HelveticaNeueLT Std Thin" w:hAnsi="HelveticaNeueLT Std Thin" w:cs="Arial"/>
          <w:color w:val="231F20"/>
          <w:sz w:val="22"/>
          <w:szCs w:val="22"/>
        </w:rPr>
        <w:t xml:space="preserve"> this type of impact disclosure is already emerging </w:t>
      </w:r>
      <w:r w:rsidR="00716DF9">
        <w:rPr>
          <w:rFonts w:ascii="HelveticaNeueLT Std Thin" w:hAnsi="HelveticaNeueLT Std Thin" w:cs="Arial"/>
          <w:color w:val="231F20"/>
          <w:sz w:val="22"/>
          <w:szCs w:val="22"/>
        </w:rPr>
        <w:t>but</w:t>
      </w:r>
      <w:r w:rsidR="00F67778" w:rsidRPr="00C2523C">
        <w:rPr>
          <w:rFonts w:ascii="HelveticaNeueLT Std Thin" w:hAnsi="HelveticaNeueLT Std Thin" w:cs="Arial"/>
          <w:color w:val="231F20"/>
          <w:sz w:val="22"/>
          <w:szCs w:val="22"/>
        </w:rPr>
        <w:t xml:space="preserve"> more </w:t>
      </w:r>
      <w:r w:rsidR="00E8041F" w:rsidRPr="00C2523C">
        <w:rPr>
          <w:rFonts w:ascii="HelveticaNeueLT Std Thin" w:hAnsi="HelveticaNeueLT Std Thin" w:cs="Arial"/>
          <w:color w:val="231F20"/>
          <w:sz w:val="22"/>
          <w:szCs w:val="22"/>
        </w:rPr>
        <w:t>is needed</w:t>
      </w:r>
      <w:r w:rsidR="00F67778" w:rsidRPr="00C2523C">
        <w:rPr>
          <w:rFonts w:ascii="HelveticaNeueLT Std Thin" w:hAnsi="HelveticaNeueLT Std Thin" w:cs="Arial"/>
          <w:color w:val="231F20"/>
          <w:sz w:val="22"/>
          <w:szCs w:val="22"/>
        </w:rPr>
        <w:t xml:space="preserve">. Investors are already pushing private equity firms to align impact with their activities. It becomes the natural next step for </w:t>
      </w:r>
      <w:r w:rsidR="00716DF9">
        <w:rPr>
          <w:rFonts w:ascii="HelveticaNeueLT Std Thin" w:hAnsi="HelveticaNeueLT Std Thin" w:cs="Arial"/>
          <w:color w:val="231F20"/>
          <w:sz w:val="22"/>
          <w:szCs w:val="22"/>
        </w:rPr>
        <w:t>funders</w:t>
      </w:r>
      <w:r w:rsidR="00716DF9" w:rsidRPr="00C2523C">
        <w:rPr>
          <w:rFonts w:ascii="HelveticaNeueLT Std Thin" w:hAnsi="HelveticaNeueLT Std Thin" w:cs="Arial"/>
          <w:color w:val="231F20"/>
          <w:sz w:val="22"/>
          <w:szCs w:val="22"/>
        </w:rPr>
        <w:t xml:space="preserve"> </w:t>
      </w:r>
      <w:r w:rsidR="00F67778" w:rsidRPr="00C2523C">
        <w:rPr>
          <w:rFonts w:ascii="HelveticaNeueLT Std Thin" w:hAnsi="HelveticaNeueLT Std Thin" w:cs="Arial"/>
          <w:color w:val="231F20"/>
          <w:sz w:val="22"/>
          <w:szCs w:val="22"/>
        </w:rPr>
        <w:t xml:space="preserve">to seek better quality information on the relative performance of different impact investors.  </w:t>
      </w:r>
    </w:p>
    <w:p w14:paraId="60D50569" w14:textId="77777777" w:rsidR="00E8041F" w:rsidRPr="00C2523C" w:rsidRDefault="00E8041F" w:rsidP="00F67778">
      <w:pPr>
        <w:rPr>
          <w:rFonts w:ascii="HelveticaNeueLT Std Thin" w:hAnsi="HelveticaNeueLT Std Thin" w:cs="Arial"/>
          <w:color w:val="231F20"/>
          <w:sz w:val="22"/>
          <w:szCs w:val="22"/>
        </w:rPr>
      </w:pPr>
    </w:p>
    <w:p w14:paraId="1999F4CA" w14:textId="63499211" w:rsidR="00F67778" w:rsidRPr="00C2523C" w:rsidRDefault="00B744AA" w:rsidP="00F67778">
      <w:pPr>
        <w:rPr>
          <w:rFonts w:ascii="HelveticaNeueLT Std Thin" w:hAnsi="HelveticaNeueLT Std Thin" w:cs="Arial"/>
          <w:sz w:val="22"/>
          <w:szCs w:val="22"/>
        </w:rPr>
      </w:pPr>
      <w:r>
        <w:rPr>
          <w:rFonts w:ascii="HelveticaNeueLT Std Thin" w:hAnsi="HelveticaNeueLT Std Thin" w:cs="Arial"/>
          <w:color w:val="231F20"/>
          <w:sz w:val="22"/>
          <w:szCs w:val="22"/>
        </w:rPr>
        <w:t>I</w:t>
      </w:r>
      <w:r w:rsidR="009F67FC" w:rsidRPr="00C2523C">
        <w:rPr>
          <w:rFonts w:ascii="HelveticaNeueLT Std Thin" w:hAnsi="HelveticaNeueLT Std Thin" w:cs="Arial"/>
          <w:color w:val="231F20"/>
          <w:sz w:val="22"/>
          <w:szCs w:val="22"/>
        </w:rPr>
        <w:t>t is considered the impact investment sector</w:t>
      </w:r>
      <w:r w:rsidR="00F67778" w:rsidRPr="00C2523C">
        <w:rPr>
          <w:rFonts w:ascii="HelveticaNeueLT Std Thin" w:hAnsi="HelveticaNeueLT Std Thin" w:cs="Arial"/>
          <w:color w:val="231F20"/>
          <w:sz w:val="22"/>
          <w:szCs w:val="22"/>
        </w:rPr>
        <w:t xml:space="preserve"> can take inspiration from related </w:t>
      </w:r>
      <w:r w:rsidR="009F67FC" w:rsidRPr="00C2523C">
        <w:rPr>
          <w:rFonts w:ascii="HelveticaNeueLT Std Thin" w:hAnsi="HelveticaNeueLT Std Thin" w:cs="Arial"/>
          <w:color w:val="231F20"/>
          <w:sz w:val="22"/>
          <w:szCs w:val="22"/>
        </w:rPr>
        <w:t>areas</w:t>
      </w:r>
      <w:r w:rsidR="00F67778" w:rsidRPr="00C2523C">
        <w:rPr>
          <w:rFonts w:ascii="HelveticaNeueLT Std Thin" w:hAnsi="HelveticaNeueLT Std Thin" w:cs="Arial"/>
          <w:color w:val="231F20"/>
          <w:sz w:val="22"/>
          <w:szCs w:val="22"/>
        </w:rPr>
        <w:t xml:space="preserve">. </w:t>
      </w:r>
      <w:r w:rsidR="00882D30" w:rsidRPr="00C2523C">
        <w:rPr>
          <w:rFonts w:ascii="HelveticaNeueLT Std Thin" w:hAnsi="HelveticaNeueLT Std Thin" w:cs="Arial"/>
          <w:color w:val="231F20"/>
          <w:sz w:val="22"/>
          <w:szCs w:val="22"/>
        </w:rPr>
        <w:t xml:space="preserve">One </w:t>
      </w:r>
      <w:r w:rsidR="00B44DDF" w:rsidRPr="00C2523C">
        <w:rPr>
          <w:rFonts w:ascii="HelveticaNeueLT Std Thin" w:hAnsi="HelveticaNeueLT Std Thin" w:cs="Arial"/>
          <w:color w:val="231F20"/>
          <w:sz w:val="22"/>
          <w:szCs w:val="22"/>
        </w:rPr>
        <w:t xml:space="preserve">project </w:t>
      </w:r>
      <w:r w:rsidR="00882D30" w:rsidRPr="00C2523C">
        <w:rPr>
          <w:rFonts w:ascii="HelveticaNeueLT Std Thin" w:hAnsi="HelveticaNeueLT Std Thin" w:cs="Arial"/>
          <w:color w:val="231F20"/>
          <w:sz w:val="22"/>
          <w:szCs w:val="22"/>
        </w:rPr>
        <w:t xml:space="preserve">mentioned </w:t>
      </w:r>
      <w:r w:rsidR="00F07DFF" w:rsidRPr="00C2523C">
        <w:rPr>
          <w:rFonts w:ascii="HelveticaNeueLT Std Thin" w:hAnsi="HelveticaNeueLT Std Thin" w:cs="Arial"/>
          <w:color w:val="231F20"/>
          <w:sz w:val="22"/>
          <w:szCs w:val="22"/>
        </w:rPr>
        <w:t>was</w:t>
      </w:r>
      <w:r w:rsidR="00FC608A" w:rsidRPr="00C2523C">
        <w:rPr>
          <w:rFonts w:ascii="HelveticaNeueLT Std Thin" w:hAnsi="HelveticaNeueLT Std Thin" w:cs="Arial"/>
          <w:color w:val="231F20"/>
          <w:sz w:val="22"/>
          <w:szCs w:val="22"/>
        </w:rPr>
        <w:t xml:space="preserve"> the think tank</w:t>
      </w:r>
      <w:r w:rsidR="00F07DFF" w:rsidRPr="00C2523C">
        <w:rPr>
          <w:rFonts w:ascii="HelveticaNeueLT Std Thin" w:hAnsi="HelveticaNeueLT Std Thin" w:cs="Arial"/>
          <w:color w:val="231F20"/>
          <w:sz w:val="22"/>
          <w:szCs w:val="22"/>
        </w:rPr>
        <w:t xml:space="preserve"> </w:t>
      </w:r>
      <w:r w:rsidR="00F67778" w:rsidRPr="00C2523C">
        <w:rPr>
          <w:rFonts w:ascii="HelveticaNeueLT Std Thin" w:hAnsi="HelveticaNeueLT Std Thin" w:cs="Arial"/>
          <w:color w:val="231F20"/>
          <w:sz w:val="22"/>
          <w:szCs w:val="22"/>
        </w:rPr>
        <w:t>Influence Map</w:t>
      </w:r>
      <w:r w:rsidR="00F67778" w:rsidRPr="00C2523C">
        <w:rPr>
          <w:rStyle w:val="FootnoteReference"/>
          <w:rFonts w:ascii="HelveticaNeueLT Std Thin" w:hAnsi="HelveticaNeueLT Std Thin" w:cs="Arial"/>
          <w:color w:val="231F20"/>
          <w:sz w:val="22"/>
          <w:szCs w:val="22"/>
        </w:rPr>
        <w:footnoteReference w:id="10"/>
      </w:r>
      <w:r w:rsidR="009F67FC" w:rsidRPr="00C2523C">
        <w:rPr>
          <w:rFonts w:ascii="HelveticaNeueLT Std Thin" w:hAnsi="HelveticaNeueLT Std Thin" w:cs="Arial"/>
          <w:color w:val="231F20"/>
          <w:sz w:val="22"/>
          <w:szCs w:val="22"/>
        </w:rPr>
        <w:t>,</w:t>
      </w:r>
      <w:r w:rsidR="00F67778" w:rsidRPr="00C2523C">
        <w:rPr>
          <w:rFonts w:ascii="HelveticaNeueLT Std Thin" w:hAnsi="HelveticaNeueLT Std Thin" w:cs="Arial"/>
          <w:color w:val="231F20"/>
          <w:sz w:val="22"/>
          <w:szCs w:val="22"/>
        </w:rPr>
        <w:t xml:space="preserve"> </w:t>
      </w:r>
      <w:r w:rsidR="00FC608A" w:rsidRPr="00C2523C">
        <w:rPr>
          <w:rFonts w:ascii="HelveticaNeueLT Std Thin" w:hAnsi="HelveticaNeueLT Std Thin" w:cs="Arial"/>
          <w:color w:val="231F20"/>
          <w:sz w:val="22"/>
          <w:szCs w:val="22"/>
        </w:rPr>
        <w:t xml:space="preserve">which </w:t>
      </w:r>
      <w:r w:rsidR="00F67778" w:rsidRPr="00C2523C">
        <w:rPr>
          <w:rFonts w:ascii="HelveticaNeueLT Std Thin" w:hAnsi="HelveticaNeueLT Std Thin" w:cs="Arial"/>
          <w:color w:val="231F20"/>
          <w:sz w:val="22"/>
          <w:szCs w:val="22"/>
        </w:rPr>
        <w:t>launch</w:t>
      </w:r>
      <w:r w:rsidR="00FC608A" w:rsidRPr="00C2523C">
        <w:rPr>
          <w:rFonts w:ascii="HelveticaNeueLT Std Thin" w:hAnsi="HelveticaNeueLT Std Thin" w:cs="Arial"/>
          <w:color w:val="231F20"/>
          <w:sz w:val="22"/>
          <w:szCs w:val="22"/>
        </w:rPr>
        <w:t>ed</w:t>
      </w:r>
      <w:r w:rsidR="00F67778" w:rsidRPr="00C2523C">
        <w:rPr>
          <w:rFonts w:ascii="HelveticaNeueLT Std Thin" w:hAnsi="HelveticaNeueLT Std Thin" w:cs="Arial"/>
          <w:color w:val="231F20"/>
          <w:sz w:val="22"/>
          <w:szCs w:val="22"/>
        </w:rPr>
        <w:t xml:space="preserve"> an interactive </w:t>
      </w:r>
      <w:r w:rsidR="00F67778" w:rsidRPr="00C2523C">
        <w:rPr>
          <w:rFonts w:ascii="HelveticaNeueLT Std Thin" w:hAnsi="HelveticaNeueLT Std Thin" w:cs="Arial"/>
          <w:sz w:val="22"/>
          <w:szCs w:val="22"/>
        </w:rPr>
        <w:t>platform tracking and ranking 70 companies and 30 industry associations headquartered in the EU</w:t>
      </w:r>
      <w:r w:rsidR="00AC3786" w:rsidRPr="00C2523C">
        <w:rPr>
          <w:rFonts w:ascii="HelveticaNeueLT Std Thin" w:hAnsi="HelveticaNeueLT Std Thin" w:cs="Arial"/>
          <w:sz w:val="22"/>
          <w:szCs w:val="22"/>
        </w:rPr>
        <w:t>,</w:t>
      </w:r>
      <w:r w:rsidR="00F67778" w:rsidRPr="00C2523C">
        <w:rPr>
          <w:rFonts w:ascii="HelveticaNeueLT Std Thin" w:hAnsi="HelveticaNeueLT Std Thin" w:cs="Arial"/>
          <w:sz w:val="22"/>
          <w:szCs w:val="22"/>
        </w:rPr>
        <w:t xml:space="preserve"> based on how they have supported or opposed the advancement of more ambitious climate action. An index of impact investors,</w:t>
      </w:r>
      <w:r w:rsidR="00882D30" w:rsidRPr="00C2523C">
        <w:rPr>
          <w:rFonts w:ascii="HelveticaNeueLT Std Thin" w:hAnsi="HelveticaNeueLT Std Thin" w:cs="Arial"/>
          <w:sz w:val="22"/>
          <w:szCs w:val="22"/>
        </w:rPr>
        <w:t xml:space="preserve"> </w:t>
      </w:r>
      <w:r w:rsidR="00F67778" w:rsidRPr="00C2523C">
        <w:rPr>
          <w:rFonts w:ascii="HelveticaNeueLT Std Thin" w:hAnsi="HelveticaNeueLT Std Thin" w:cs="Arial"/>
          <w:sz w:val="22"/>
          <w:szCs w:val="22"/>
        </w:rPr>
        <w:t xml:space="preserve">aimed at showcasing and ranking best in class investment practice, </w:t>
      </w:r>
      <w:r w:rsidR="00882D30" w:rsidRPr="00C2523C">
        <w:rPr>
          <w:rFonts w:ascii="HelveticaNeueLT Std Thin" w:hAnsi="HelveticaNeueLT Std Thin" w:cs="Arial"/>
          <w:sz w:val="22"/>
          <w:szCs w:val="22"/>
        </w:rPr>
        <w:t xml:space="preserve">is </w:t>
      </w:r>
      <w:r w:rsidR="009F67FC" w:rsidRPr="00C2523C">
        <w:rPr>
          <w:rFonts w:ascii="HelveticaNeueLT Std Thin" w:hAnsi="HelveticaNeueLT Std Thin" w:cs="Arial"/>
          <w:sz w:val="22"/>
          <w:szCs w:val="22"/>
        </w:rPr>
        <w:t xml:space="preserve">believed to be </w:t>
      </w:r>
      <w:r w:rsidR="00F67778" w:rsidRPr="00C2523C">
        <w:rPr>
          <w:rFonts w:ascii="HelveticaNeueLT Std Thin" w:hAnsi="HelveticaNeueLT Std Thin" w:cs="Arial"/>
          <w:sz w:val="22"/>
          <w:szCs w:val="22"/>
        </w:rPr>
        <w:t xml:space="preserve">a </w:t>
      </w:r>
      <w:r w:rsidR="00D40A54" w:rsidRPr="00C2523C">
        <w:rPr>
          <w:rFonts w:ascii="HelveticaNeueLT Std Thin" w:hAnsi="HelveticaNeueLT Std Thin" w:cs="Arial"/>
          <w:sz w:val="22"/>
          <w:szCs w:val="22"/>
        </w:rPr>
        <w:t>potential</w:t>
      </w:r>
      <w:r w:rsidR="00EA24F9" w:rsidRPr="00C2523C">
        <w:rPr>
          <w:rFonts w:ascii="HelveticaNeueLT Std Thin" w:hAnsi="HelveticaNeueLT Std Thin" w:cs="Arial"/>
          <w:sz w:val="22"/>
          <w:szCs w:val="22"/>
        </w:rPr>
        <w:t>ly</w:t>
      </w:r>
      <w:r w:rsidR="00D40A54" w:rsidRPr="00C2523C">
        <w:rPr>
          <w:rFonts w:ascii="HelveticaNeueLT Std Thin" w:hAnsi="HelveticaNeueLT Std Thin" w:cs="Arial"/>
          <w:sz w:val="22"/>
          <w:szCs w:val="22"/>
        </w:rPr>
        <w:t xml:space="preserve"> </w:t>
      </w:r>
      <w:r w:rsidR="00F67778" w:rsidRPr="00C2523C">
        <w:rPr>
          <w:rFonts w:ascii="HelveticaNeueLT Std Thin" w:hAnsi="HelveticaNeueLT Std Thin" w:cs="Arial"/>
          <w:sz w:val="22"/>
          <w:szCs w:val="22"/>
        </w:rPr>
        <w:t xml:space="preserve">powerful incentive </w:t>
      </w:r>
      <w:r w:rsidR="00D40A54" w:rsidRPr="00C2523C">
        <w:rPr>
          <w:rFonts w:ascii="HelveticaNeueLT Std Thin" w:hAnsi="HelveticaNeueLT Std Thin" w:cs="Arial"/>
          <w:sz w:val="22"/>
          <w:szCs w:val="22"/>
        </w:rPr>
        <w:t xml:space="preserve">to </w:t>
      </w:r>
      <w:r w:rsidR="00F67778" w:rsidRPr="00C2523C">
        <w:rPr>
          <w:rFonts w:ascii="HelveticaNeueLT Std Thin" w:hAnsi="HelveticaNeueLT Std Thin" w:cs="Arial"/>
          <w:sz w:val="22"/>
          <w:szCs w:val="22"/>
        </w:rPr>
        <w:t>encourag</w:t>
      </w:r>
      <w:r w:rsidR="00D40A54" w:rsidRPr="00C2523C">
        <w:rPr>
          <w:rFonts w:ascii="HelveticaNeueLT Std Thin" w:hAnsi="HelveticaNeueLT Std Thin" w:cs="Arial"/>
          <w:sz w:val="22"/>
          <w:szCs w:val="22"/>
        </w:rPr>
        <w:t>e</w:t>
      </w:r>
      <w:r w:rsidR="00F67778" w:rsidRPr="00C2523C">
        <w:rPr>
          <w:rFonts w:ascii="HelveticaNeueLT Std Thin" w:hAnsi="HelveticaNeueLT Std Thin" w:cs="Arial"/>
          <w:sz w:val="22"/>
          <w:szCs w:val="22"/>
        </w:rPr>
        <w:t xml:space="preserve"> improved impact investment practice. </w:t>
      </w:r>
    </w:p>
    <w:p w14:paraId="69B81DEC" w14:textId="41FC6DDF" w:rsidR="00F67778" w:rsidRPr="00C2523C" w:rsidRDefault="00F67778" w:rsidP="00DE6BE1">
      <w:pPr>
        <w:rPr>
          <w:rFonts w:ascii="HelveticaNeueLT Std Thin" w:hAnsi="HelveticaNeueLT Std Thin" w:cs="Arial"/>
          <w:b/>
          <w:bCs/>
          <w:sz w:val="22"/>
          <w:szCs w:val="22"/>
        </w:rPr>
      </w:pPr>
    </w:p>
    <w:p w14:paraId="7B8D16C1" w14:textId="21734E0C" w:rsidR="00D53FDC" w:rsidRPr="00C2523C" w:rsidRDefault="00D53FDC" w:rsidP="00DE6BE1">
      <w:pPr>
        <w:rPr>
          <w:rFonts w:ascii="HelveticaNeueLT Std Thin" w:hAnsi="HelveticaNeueLT Std Thin" w:cs="Arial"/>
          <w:b/>
          <w:bCs/>
          <w:sz w:val="22"/>
          <w:szCs w:val="22"/>
        </w:rPr>
      </w:pPr>
    </w:p>
    <w:p w14:paraId="1206553F" w14:textId="6BC9C489" w:rsidR="00F67778" w:rsidRPr="00C2523C" w:rsidRDefault="00EE0B58" w:rsidP="00F67778">
      <w:pPr>
        <w:rPr>
          <w:rFonts w:ascii="HelveticaNeueLT Std Thin" w:hAnsi="HelveticaNeueLT Std Thin" w:cs="Arial"/>
          <w:b/>
          <w:bCs/>
          <w:sz w:val="22"/>
          <w:szCs w:val="22"/>
        </w:rPr>
      </w:pPr>
      <w:r w:rsidRPr="00C2523C">
        <w:rPr>
          <w:rFonts w:ascii="HelveticaNeueLT Std Thin" w:hAnsi="HelveticaNeueLT Std Thin" w:cs="Arial"/>
          <w:b/>
          <w:bCs/>
          <w:sz w:val="22"/>
          <w:szCs w:val="22"/>
        </w:rPr>
        <w:t xml:space="preserve">3.3 </w:t>
      </w:r>
      <w:r w:rsidR="00F67778" w:rsidRPr="00C2523C">
        <w:rPr>
          <w:rFonts w:ascii="HelveticaNeueLT Std Thin" w:hAnsi="HelveticaNeueLT Std Thin" w:cs="Arial"/>
          <w:b/>
          <w:bCs/>
          <w:sz w:val="22"/>
          <w:szCs w:val="22"/>
        </w:rPr>
        <w:t xml:space="preserve">Mapping the </w:t>
      </w:r>
      <w:r w:rsidR="00BE1241" w:rsidRPr="00C2523C">
        <w:rPr>
          <w:rFonts w:ascii="HelveticaNeueLT Std Thin" w:hAnsi="HelveticaNeueLT Std Thin" w:cs="Arial"/>
          <w:b/>
          <w:bCs/>
          <w:sz w:val="22"/>
          <w:szCs w:val="22"/>
        </w:rPr>
        <w:t>i</w:t>
      </w:r>
      <w:r w:rsidR="00F67778" w:rsidRPr="00C2523C">
        <w:rPr>
          <w:rFonts w:ascii="HelveticaNeueLT Std Thin" w:hAnsi="HelveticaNeueLT Std Thin" w:cs="Arial"/>
          <w:b/>
          <w:bCs/>
          <w:sz w:val="22"/>
          <w:szCs w:val="22"/>
        </w:rPr>
        <w:t xml:space="preserve">mpact </w:t>
      </w:r>
      <w:r w:rsidR="00BE1241" w:rsidRPr="00C2523C">
        <w:rPr>
          <w:rFonts w:ascii="HelveticaNeueLT Std Thin" w:hAnsi="HelveticaNeueLT Std Thin" w:cs="Arial"/>
          <w:b/>
          <w:bCs/>
          <w:sz w:val="22"/>
          <w:szCs w:val="22"/>
        </w:rPr>
        <w:t>i</w:t>
      </w:r>
      <w:r w:rsidR="00F67778" w:rsidRPr="00C2523C">
        <w:rPr>
          <w:rFonts w:ascii="HelveticaNeueLT Std Thin" w:hAnsi="HelveticaNeueLT Std Thin" w:cs="Arial"/>
          <w:b/>
          <w:bCs/>
          <w:sz w:val="22"/>
          <w:szCs w:val="22"/>
        </w:rPr>
        <w:t xml:space="preserve">nvestment </w:t>
      </w:r>
      <w:r w:rsidR="00BE1241" w:rsidRPr="00C2523C">
        <w:rPr>
          <w:rFonts w:ascii="HelveticaNeueLT Std Thin" w:hAnsi="HelveticaNeueLT Std Thin" w:cs="Arial"/>
          <w:b/>
          <w:bCs/>
          <w:sz w:val="22"/>
          <w:szCs w:val="22"/>
        </w:rPr>
        <w:t>e</w:t>
      </w:r>
      <w:r w:rsidR="00F67778" w:rsidRPr="00C2523C">
        <w:rPr>
          <w:rFonts w:ascii="HelveticaNeueLT Std Thin" w:hAnsi="HelveticaNeueLT Std Thin" w:cs="Arial"/>
          <w:b/>
          <w:bCs/>
          <w:sz w:val="22"/>
          <w:szCs w:val="22"/>
        </w:rPr>
        <w:t xml:space="preserve">cosystem </w:t>
      </w:r>
    </w:p>
    <w:p w14:paraId="02E9AC6E" w14:textId="621FECC8" w:rsidR="00E73DF6" w:rsidRPr="00C2523C" w:rsidRDefault="00E73DF6" w:rsidP="00E73DF6">
      <w:pPr>
        <w:shd w:val="clear" w:color="auto" w:fill="FFFFFF"/>
        <w:rPr>
          <w:rFonts w:ascii="HelveticaNeueLT Std Thin" w:eastAsia="Times New Roman" w:hAnsi="HelveticaNeueLT Std Thin" w:cs="Arial"/>
          <w:sz w:val="22"/>
          <w:szCs w:val="22"/>
          <w:lang w:eastAsia="en-GB"/>
        </w:rPr>
      </w:pPr>
    </w:p>
    <w:p w14:paraId="5988A06C" w14:textId="65777937" w:rsidR="00E73DF6" w:rsidRDefault="00EA24F9" w:rsidP="00A8089D">
      <w:pPr>
        <w:pBdr>
          <w:top w:val="single" w:sz="4" w:space="1" w:color="auto"/>
          <w:left w:val="single" w:sz="4" w:space="4" w:color="auto"/>
          <w:bottom w:val="single" w:sz="4" w:space="1" w:color="auto"/>
          <w:right w:val="single" w:sz="4" w:space="4" w:color="auto"/>
        </w:pBdr>
        <w:rPr>
          <w:rFonts w:ascii="HelveticaNeueLT Std Thin" w:hAnsi="HelveticaNeueLT Std Thin"/>
          <w:i/>
          <w:iCs/>
          <w:sz w:val="22"/>
          <w:szCs w:val="22"/>
        </w:rPr>
      </w:pPr>
      <w:r w:rsidRPr="00C2523C">
        <w:rPr>
          <w:rFonts w:ascii="HelveticaNeueLT Std Thin" w:hAnsi="HelveticaNeueLT Std Thin"/>
          <w:i/>
          <w:iCs/>
          <w:sz w:val="22"/>
          <w:szCs w:val="22"/>
        </w:rPr>
        <w:t>‘</w:t>
      </w:r>
      <w:r w:rsidR="00E73DF6" w:rsidRPr="00C2523C">
        <w:rPr>
          <w:rFonts w:ascii="HelveticaNeueLT Std Thin" w:hAnsi="HelveticaNeueLT Std Thin"/>
          <w:i/>
          <w:iCs/>
          <w:sz w:val="22"/>
          <w:szCs w:val="22"/>
        </w:rPr>
        <w:t>Map the system – it is all disjointed – all these ships floating around in the city, going in their own direction, but no sense of how close they are to each other and where they are going.</w:t>
      </w:r>
      <w:r w:rsidRPr="00C2523C">
        <w:rPr>
          <w:rFonts w:ascii="HelveticaNeueLT Std Thin" w:hAnsi="HelveticaNeueLT Std Thin"/>
          <w:i/>
          <w:iCs/>
          <w:sz w:val="22"/>
          <w:szCs w:val="22"/>
        </w:rPr>
        <w:t>’</w:t>
      </w:r>
    </w:p>
    <w:p w14:paraId="33722F83" w14:textId="77777777" w:rsidR="00A8089D" w:rsidRPr="00C2523C" w:rsidRDefault="00A8089D" w:rsidP="00A8089D">
      <w:pPr>
        <w:pBdr>
          <w:top w:val="single" w:sz="4" w:space="1" w:color="auto"/>
          <w:left w:val="single" w:sz="4" w:space="4" w:color="auto"/>
          <w:bottom w:val="single" w:sz="4" w:space="1" w:color="auto"/>
          <w:right w:val="single" w:sz="4" w:space="4" w:color="auto"/>
        </w:pBdr>
        <w:rPr>
          <w:rFonts w:ascii="HelveticaNeueLT Std Thin" w:hAnsi="HelveticaNeueLT Std Thin"/>
          <w:i/>
          <w:iCs/>
          <w:sz w:val="22"/>
          <w:szCs w:val="22"/>
        </w:rPr>
      </w:pPr>
    </w:p>
    <w:p w14:paraId="15D32AFE" w14:textId="01BF706A" w:rsidR="00E73DF6" w:rsidRPr="00C2523C" w:rsidRDefault="00E73DF6" w:rsidP="00A8089D">
      <w:pPr>
        <w:pBdr>
          <w:top w:val="single" w:sz="4" w:space="1" w:color="auto"/>
          <w:left w:val="single" w:sz="4" w:space="4" w:color="auto"/>
          <w:bottom w:val="single" w:sz="4" w:space="1" w:color="auto"/>
          <w:right w:val="single" w:sz="4" w:space="4" w:color="auto"/>
        </w:pBdr>
        <w:jc w:val="right"/>
        <w:rPr>
          <w:rFonts w:ascii="HelveticaNeueLT Std Thin" w:hAnsi="HelveticaNeueLT Std Thin" w:cs="Arial"/>
          <w:sz w:val="22"/>
          <w:szCs w:val="22"/>
        </w:rPr>
      </w:pPr>
      <w:r w:rsidRPr="00C2523C">
        <w:rPr>
          <w:rFonts w:ascii="HelveticaNeueLT Std Thin" w:hAnsi="HelveticaNeueLT Std Thin" w:cs="Arial"/>
          <w:sz w:val="22"/>
          <w:szCs w:val="22"/>
        </w:rPr>
        <w:lastRenderedPageBreak/>
        <w:t>Mark Mann,</w:t>
      </w:r>
      <w:r w:rsidR="00D919F6" w:rsidRPr="00C2523C">
        <w:rPr>
          <w:rFonts w:ascii="HelveticaNeueLT Std Thin" w:hAnsi="HelveticaNeueLT Std Thin" w:cs="Arial"/>
          <w:sz w:val="22"/>
          <w:szCs w:val="22"/>
        </w:rPr>
        <w:t xml:space="preserve"> impact focused knowledge transfer consultant </w:t>
      </w:r>
    </w:p>
    <w:p w14:paraId="677B0136" w14:textId="4FA2886C" w:rsidR="00E73DF6" w:rsidRPr="00C2523C" w:rsidRDefault="00E73DF6" w:rsidP="00F67778">
      <w:pPr>
        <w:rPr>
          <w:rFonts w:ascii="HelveticaNeueLT Std Thin" w:hAnsi="HelveticaNeueLT Std Thin" w:cs="Arial"/>
          <w:sz w:val="22"/>
          <w:szCs w:val="22"/>
        </w:rPr>
      </w:pPr>
    </w:p>
    <w:p w14:paraId="21542A41" w14:textId="00590282" w:rsidR="00F67778" w:rsidRPr="00C2523C" w:rsidRDefault="00FD47ED" w:rsidP="00F67778">
      <w:pPr>
        <w:rPr>
          <w:rFonts w:ascii="HelveticaNeueLT Std Thin" w:hAnsi="HelveticaNeueLT Std Thin" w:cs="Arial"/>
          <w:sz w:val="22"/>
          <w:szCs w:val="22"/>
        </w:rPr>
      </w:pPr>
      <w:r w:rsidRPr="00C2523C">
        <w:rPr>
          <w:rFonts w:ascii="HelveticaNeueLT Std Thin" w:hAnsi="HelveticaNeueLT Std Thin" w:cs="Arial"/>
          <w:sz w:val="22"/>
          <w:szCs w:val="22"/>
        </w:rPr>
        <w:t>The</w:t>
      </w:r>
      <w:r w:rsidR="00D40A54" w:rsidRPr="00C2523C">
        <w:rPr>
          <w:rFonts w:ascii="HelveticaNeueLT Std Thin" w:hAnsi="HelveticaNeueLT Std Thin" w:cs="Arial"/>
          <w:sz w:val="22"/>
          <w:szCs w:val="22"/>
        </w:rPr>
        <w:t xml:space="preserve"> research</w:t>
      </w:r>
      <w:r w:rsidR="00882D30" w:rsidRPr="00C2523C">
        <w:rPr>
          <w:rFonts w:ascii="HelveticaNeueLT Std Thin" w:hAnsi="HelveticaNeueLT Std Thin" w:cs="Arial"/>
          <w:sz w:val="22"/>
          <w:szCs w:val="22"/>
        </w:rPr>
        <w:t xml:space="preserve"> has</w:t>
      </w:r>
      <w:r w:rsidR="00F67778" w:rsidRPr="00C2523C">
        <w:rPr>
          <w:rFonts w:ascii="HelveticaNeueLT Std Thin" w:hAnsi="HelveticaNeueLT Std Thin" w:cs="Arial"/>
          <w:sz w:val="22"/>
          <w:szCs w:val="22"/>
        </w:rPr>
        <w:t xml:space="preserve"> identified </w:t>
      </w:r>
      <w:r w:rsidR="00EC0BE5">
        <w:rPr>
          <w:rFonts w:ascii="HelveticaNeueLT Std Thin" w:hAnsi="HelveticaNeueLT Std Thin" w:cs="Arial"/>
          <w:sz w:val="22"/>
          <w:szCs w:val="22"/>
        </w:rPr>
        <w:t>a</w:t>
      </w:r>
      <w:r w:rsidR="00F67778" w:rsidRPr="00C2523C">
        <w:rPr>
          <w:rFonts w:ascii="HelveticaNeueLT Std Thin" w:hAnsi="HelveticaNeueLT Std Thin" w:cs="Arial"/>
          <w:sz w:val="22"/>
          <w:szCs w:val="22"/>
        </w:rPr>
        <w:t xml:space="preserve"> need for the impact investment </w:t>
      </w:r>
      <w:r w:rsidR="009F67FC" w:rsidRPr="00C2523C">
        <w:rPr>
          <w:rFonts w:ascii="HelveticaNeueLT Std Thin" w:hAnsi="HelveticaNeueLT Std Thin" w:cs="Arial"/>
          <w:sz w:val="22"/>
          <w:szCs w:val="22"/>
        </w:rPr>
        <w:t>sector</w:t>
      </w:r>
      <w:r w:rsidR="00F67778" w:rsidRPr="00C2523C">
        <w:rPr>
          <w:rFonts w:ascii="HelveticaNeueLT Std Thin" w:hAnsi="HelveticaNeueLT Std Thin" w:cs="Arial"/>
          <w:sz w:val="22"/>
          <w:szCs w:val="22"/>
        </w:rPr>
        <w:t xml:space="preserve"> to be mapped in a more sensitive and dynamic way than it currently</w:t>
      </w:r>
      <w:r w:rsidR="00AC3786" w:rsidRPr="00C2523C">
        <w:rPr>
          <w:rFonts w:ascii="HelveticaNeueLT Std Thin" w:hAnsi="HelveticaNeueLT Std Thin" w:cs="Arial"/>
          <w:sz w:val="22"/>
          <w:szCs w:val="22"/>
        </w:rPr>
        <w:t xml:space="preserve"> is</w:t>
      </w:r>
      <w:r w:rsidR="00F67778" w:rsidRPr="00C2523C">
        <w:rPr>
          <w:rFonts w:ascii="HelveticaNeueLT Std Thin" w:hAnsi="HelveticaNeueLT Std Thin" w:cs="Arial"/>
          <w:sz w:val="22"/>
          <w:szCs w:val="22"/>
        </w:rPr>
        <w:t xml:space="preserve">. It </w:t>
      </w:r>
      <w:r w:rsidR="00EA24F9" w:rsidRPr="00C2523C">
        <w:rPr>
          <w:rFonts w:ascii="HelveticaNeueLT Std Thin" w:hAnsi="HelveticaNeueLT Std Thin" w:cs="Arial"/>
          <w:sz w:val="22"/>
          <w:szCs w:val="22"/>
        </w:rPr>
        <w:t>i</w:t>
      </w:r>
      <w:r w:rsidR="00D40A54" w:rsidRPr="00C2523C">
        <w:rPr>
          <w:rFonts w:ascii="HelveticaNeueLT Std Thin" w:hAnsi="HelveticaNeueLT Std Thin" w:cs="Arial"/>
          <w:sz w:val="22"/>
          <w:szCs w:val="22"/>
        </w:rPr>
        <w:t xml:space="preserve">s </w:t>
      </w:r>
      <w:r w:rsidR="00882D30" w:rsidRPr="00C2523C">
        <w:rPr>
          <w:rFonts w:ascii="HelveticaNeueLT Std Thin" w:hAnsi="HelveticaNeueLT Std Thin" w:cs="Arial"/>
          <w:sz w:val="22"/>
          <w:szCs w:val="22"/>
        </w:rPr>
        <w:t xml:space="preserve">the </w:t>
      </w:r>
      <w:r w:rsidR="00F67778" w:rsidRPr="00C2523C">
        <w:rPr>
          <w:rFonts w:ascii="HelveticaNeueLT Std Thin" w:hAnsi="HelveticaNeueLT Std Thin" w:cs="Arial"/>
          <w:sz w:val="22"/>
          <w:szCs w:val="22"/>
        </w:rPr>
        <w:t xml:space="preserve">clear </w:t>
      </w:r>
      <w:r w:rsidR="00882D30" w:rsidRPr="00C2523C">
        <w:rPr>
          <w:rFonts w:ascii="HelveticaNeueLT Std Thin" w:hAnsi="HelveticaNeueLT Std Thin" w:cs="Arial"/>
          <w:sz w:val="22"/>
          <w:szCs w:val="22"/>
        </w:rPr>
        <w:t xml:space="preserve">view of </w:t>
      </w:r>
      <w:r w:rsidR="00F67778" w:rsidRPr="00C2523C">
        <w:rPr>
          <w:rFonts w:ascii="HelveticaNeueLT Std Thin" w:hAnsi="HelveticaNeueLT Std Thin" w:cs="Arial"/>
          <w:sz w:val="22"/>
          <w:szCs w:val="22"/>
        </w:rPr>
        <w:t xml:space="preserve">interviewees that there </w:t>
      </w:r>
      <w:r w:rsidR="00D40A54" w:rsidRPr="00C2523C">
        <w:rPr>
          <w:rFonts w:ascii="HelveticaNeueLT Std Thin" w:hAnsi="HelveticaNeueLT Std Thin" w:cs="Arial"/>
          <w:sz w:val="22"/>
          <w:szCs w:val="22"/>
        </w:rPr>
        <w:t xml:space="preserve">is </w:t>
      </w:r>
      <w:r w:rsidR="00F67778" w:rsidRPr="00C2523C">
        <w:rPr>
          <w:rFonts w:ascii="HelveticaNeueLT Std Thin" w:hAnsi="HelveticaNeueLT Std Thin" w:cs="Arial"/>
          <w:sz w:val="22"/>
          <w:szCs w:val="22"/>
        </w:rPr>
        <w:t xml:space="preserve">a spectrum of returns and types of investment across the impact investment ecosystem.   </w:t>
      </w:r>
    </w:p>
    <w:p w14:paraId="34E5C5E6" w14:textId="335FDE76" w:rsidR="00F67778" w:rsidRPr="00C2523C" w:rsidRDefault="00F67778" w:rsidP="00F67778">
      <w:pPr>
        <w:rPr>
          <w:rFonts w:ascii="HelveticaNeueLT Std Thin" w:hAnsi="HelveticaNeueLT Std Thin"/>
          <w:sz w:val="22"/>
          <w:szCs w:val="22"/>
        </w:rPr>
      </w:pPr>
    </w:p>
    <w:p w14:paraId="6DE5CA90" w14:textId="75227EBA" w:rsidR="00F67778" w:rsidRPr="00C2523C" w:rsidRDefault="00882D30" w:rsidP="00F67778">
      <w:pPr>
        <w:rPr>
          <w:rFonts w:ascii="HelveticaNeueLT Std Thin" w:hAnsi="HelveticaNeueLT Std Thin" w:cs="Arial"/>
          <w:color w:val="231F20"/>
          <w:sz w:val="22"/>
          <w:szCs w:val="22"/>
          <w:lang w:val="en-US"/>
        </w:rPr>
      </w:pPr>
      <w:r w:rsidRPr="00C2523C">
        <w:rPr>
          <w:rFonts w:ascii="HelveticaNeueLT Std Thin" w:hAnsi="HelveticaNeueLT Std Thin" w:cs="Arial"/>
          <w:color w:val="231F20"/>
          <w:sz w:val="22"/>
          <w:szCs w:val="22"/>
        </w:rPr>
        <w:t xml:space="preserve">However, </w:t>
      </w:r>
      <w:r w:rsidR="00F67778" w:rsidRPr="00C2523C">
        <w:rPr>
          <w:rFonts w:ascii="HelveticaNeueLT Std Thin" w:hAnsi="HelveticaNeueLT Std Thin" w:cs="Arial"/>
          <w:color w:val="231F20"/>
          <w:sz w:val="22"/>
          <w:szCs w:val="22"/>
        </w:rPr>
        <w:t xml:space="preserve">as some </w:t>
      </w:r>
      <w:r w:rsidR="009F67FC" w:rsidRPr="00C2523C">
        <w:rPr>
          <w:rFonts w:ascii="HelveticaNeueLT Std Thin" w:hAnsi="HelveticaNeueLT Std Thin" w:cs="Arial"/>
          <w:color w:val="231F20"/>
          <w:sz w:val="22"/>
          <w:szCs w:val="22"/>
        </w:rPr>
        <w:t>research subjects</w:t>
      </w:r>
      <w:r w:rsidR="00D40A54" w:rsidRPr="00C2523C">
        <w:rPr>
          <w:rFonts w:ascii="HelveticaNeueLT Std Thin" w:hAnsi="HelveticaNeueLT Std Thin" w:cs="Arial"/>
          <w:color w:val="231F20"/>
          <w:sz w:val="22"/>
          <w:szCs w:val="22"/>
        </w:rPr>
        <w:t xml:space="preserve"> </w:t>
      </w:r>
      <w:r w:rsidR="00F67778" w:rsidRPr="00C2523C">
        <w:rPr>
          <w:rFonts w:ascii="HelveticaNeueLT Std Thin" w:hAnsi="HelveticaNeueLT Std Thin" w:cs="Arial"/>
          <w:color w:val="231F20"/>
          <w:sz w:val="22"/>
          <w:szCs w:val="22"/>
        </w:rPr>
        <w:t>noted, helpful but simplified explanatory schema, like the aforementioned Impact Investing Institute’s ‘Spectrum of Capital</w:t>
      </w:r>
      <w:r w:rsidR="00D40A54" w:rsidRPr="00C2523C">
        <w:rPr>
          <w:rFonts w:ascii="HelveticaNeueLT Std Thin" w:hAnsi="HelveticaNeueLT Std Thin" w:cs="Arial"/>
          <w:color w:val="231F20"/>
          <w:sz w:val="22"/>
          <w:szCs w:val="22"/>
        </w:rPr>
        <w:t>'</w:t>
      </w:r>
      <w:r w:rsidR="00F67778" w:rsidRPr="00C2523C">
        <w:rPr>
          <w:rFonts w:ascii="HelveticaNeueLT Std Thin" w:hAnsi="HelveticaNeueLT Std Thin" w:cs="Arial"/>
          <w:color w:val="231F20"/>
          <w:sz w:val="22"/>
          <w:szCs w:val="22"/>
        </w:rPr>
        <w:t>,</w:t>
      </w:r>
      <w:r w:rsidR="00F67778" w:rsidRPr="00C2523C">
        <w:rPr>
          <w:rStyle w:val="FootnoteReference"/>
          <w:rFonts w:ascii="HelveticaNeueLT Std Thin" w:hAnsi="HelveticaNeueLT Std Thin" w:cs="Arial"/>
          <w:color w:val="231F20"/>
          <w:sz w:val="22"/>
          <w:szCs w:val="22"/>
        </w:rPr>
        <w:footnoteReference w:id="11"/>
      </w:r>
      <w:r w:rsidR="00F67778" w:rsidRPr="00C2523C">
        <w:rPr>
          <w:rFonts w:ascii="HelveticaNeueLT Std Thin" w:hAnsi="HelveticaNeueLT Std Thin" w:cs="Arial"/>
          <w:color w:val="231F20"/>
          <w:sz w:val="22"/>
          <w:szCs w:val="22"/>
        </w:rPr>
        <w:t xml:space="preserve"> inevitably cannot capture the complexity of what is going on in the impact investment </w:t>
      </w:r>
      <w:r w:rsidR="009F67FC" w:rsidRPr="00C2523C">
        <w:rPr>
          <w:rFonts w:ascii="HelveticaNeueLT Std Thin" w:hAnsi="HelveticaNeueLT Std Thin" w:cs="Arial"/>
          <w:color w:val="231F20"/>
          <w:sz w:val="22"/>
          <w:szCs w:val="22"/>
        </w:rPr>
        <w:t>sector</w:t>
      </w:r>
      <w:r w:rsidR="00F67778" w:rsidRPr="00C2523C">
        <w:rPr>
          <w:rFonts w:ascii="HelveticaNeueLT Std Thin" w:hAnsi="HelveticaNeueLT Std Thin" w:cs="Arial"/>
          <w:color w:val="231F20"/>
          <w:sz w:val="22"/>
          <w:szCs w:val="22"/>
        </w:rPr>
        <w:t>, and the dynamic movements taking place within it</w:t>
      </w:r>
      <w:r w:rsidR="00F256D7">
        <w:rPr>
          <w:rFonts w:ascii="HelveticaNeueLT Std Thin" w:hAnsi="HelveticaNeueLT Std Thin" w:cs="Arial"/>
          <w:color w:val="231F20"/>
          <w:sz w:val="22"/>
          <w:szCs w:val="22"/>
        </w:rPr>
        <w:t xml:space="preserve">. </w:t>
      </w:r>
      <w:r w:rsidR="00F67778" w:rsidRPr="00C2523C">
        <w:rPr>
          <w:rFonts w:ascii="HelveticaNeueLT Std Thin" w:hAnsi="HelveticaNeueLT Std Thin" w:cs="Arial"/>
          <w:color w:val="231F20"/>
          <w:sz w:val="22"/>
          <w:szCs w:val="22"/>
          <w:lang w:val="en-US"/>
        </w:rPr>
        <w:t xml:space="preserve">Investors are moving </w:t>
      </w:r>
      <w:r w:rsidR="009951D9" w:rsidRPr="00C2523C">
        <w:rPr>
          <w:rFonts w:ascii="HelveticaNeueLT Std Thin" w:hAnsi="HelveticaNeueLT Std Thin" w:cs="Arial"/>
          <w:color w:val="231F20"/>
          <w:sz w:val="22"/>
          <w:szCs w:val="22"/>
          <w:lang w:val="en-US"/>
        </w:rPr>
        <w:t>to</w:t>
      </w:r>
      <w:r w:rsidR="00F67778" w:rsidRPr="00C2523C">
        <w:rPr>
          <w:rFonts w:ascii="HelveticaNeueLT Std Thin" w:hAnsi="HelveticaNeueLT Std Thin" w:cs="Arial"/>
          <w:color w:val="231F20"/>
          <w:sz w:val="22"/>
          <w:szCs w:val="22"/>
          <w:lang w:val="en-US"/>
        </w:rPr>
        <w:t xml:space="preserve"> their own highly layered ‘finance</w:t>
      </w:r>
      <w:r w:rsidR="009F67FC" w:rsidRPr="00C2523C">
        <w:rPr>
          <w:rFonts w:ascii="HelveticaNeueLT Std Thin" w:hAnsi="HelveticaNeueLT Std Thin" w:cs="Arial"/>
          <w:color w:val="231F20"/>
          <w:sz w:val="22"/>
          <w:szCs w:val="22"/>
          <w:lang w:val="en-US"/>
        </w:rPr>
        <w:t xml:space="preserve"> </w:t>
      </w:r>
      <w:r w:rsidR="00F67778" w:rsidRPr="00C2523C">
        <w:rPr>
          <w:rFonts w:ascii="HelveticaNeueLT Std Thin" w:hAnsi="HelveticaNeueLT Std Thin" w:cs="Arial"/>
          <w:color w:val="231F20"/>
          <w:sz w:val="22"/>
          <w:szCs w:val="22"/>
          <w:lang w:val="en-US"/>
        </w:rPr>
        <w:t>first</w:t>
      </w:r>
      <w:r w:rsidR="009F67FC" w:rsidRPr="00C2523C">
        <w:rPr>
          <w:rFonts w:ascii="HelveticaNeueLT Std Thin" w:hAnsi="HelveticaNeueLT Std Thin" w:cs="Arial"/>
          <w:color w:val="231F20"/>
          <w:sz w:val="22"/>
          <w:szCs w:val="22"/>
          <w:lang w:val="en-US"/>
        </w:rPr>
        <w:t>,</w:t>
      </w:r>
      <w:r w:rsidR="00F67778" w:rsidRPr="00C2523C">
        <w:rPr>
          <w:rFonts w:ascii="HelveticaNeueLT Std Thin" w:hAnsi="HelveticaNeueLT Std Thin" w:cs="Arial"/>
          <w:color w:val="231F20"/>
          <w:sz w:val="22"/>
          <w:szCs w:val="22"/>
          <w:lang w:val="en-US"/>
        </w:rPr>
        <w:t xml:space="preserve"> impact</w:t>
      </w:r>
      <w:r w:rsidR="009F67FC" w:rsidRPr="00C2523C">
        <w:rPr>
          <w:rFonts w:ascii="HelveticaNeueLT Std Thin" w:hAnsi="HelveticaNeueLT Std Thin" w:cs="Arial"/>
          <w:color w:val="231F20"/>
          <w:sz w:val="22"/>
          <w:szCs w:val="22"/>
          <w:lang w:val="en-US"/>
        </w:rPr>
        <w:t xml:space="preserve"> </w:t>
      </w:r>
      <w:r w:rsidR="00F67778" w:rsidRPr="00C2523C">
        <w:rPr>
          <w:rFonts w:ascii="HelveticaNeueLT Std Thin" w:hAnsi="HelveticaNeueLT Std Thin" w:cs="Arial"/>
          <w:color w:val="231F20"/>
          <w:sz w:val="22"/>
          <w:szCs w:val="22"/>
          <w:lang w:val="en-US"/>
        </w:rPr>
        <w:t>first’</w:t>
      </w:r>
      <w:r w:rsidR="009F67FC" w:rsidRPr="00C2523C">
        <w:rPr>
          <w:rFonts w:ascii="HelveticaNeueLT Std Thin" w:hAnsi="HelveticaNeueLT Std Thin" w:cs="Arial"/>
          <w:color w:val="231F20"/>
          <w:sz w:val="22"/>
          <w:szCs w:val="22"/>
          <w:lang w:val="en-US"/>
        </w:rPr>
        <w:t xml:space="preserve"> </w:t>
      </w:r>
      <w:r w:rsidR="00F67778" w:rsidRPr="00C2523C">
        <w:rPr>
          <w:rFonts w:ascii="HelveticaNeueLT Std Thin" w:hAnsi="HelveticaNeueLT Std Thin" w:cs="Arial"/>
          <w:color w:val="231F20"/>
          <w:sz w:val="22"/>
          <w:szCs w:val="22"/>
          <w:lang w:val="en-US"/>
        </w:rPr>
        <w:t>driven spectrum</w:t>
      </w:r>
      <w:r w:rsidR="009F67FC" w:rsidRPr="00C2523C">
        <w:rPr>
          <w:rFonts w:ascii="HelveticaNeueLT Std Thin" w:hAnsi="HelveticaNeueLT Std Thin" w:cs="Arial"/>
          <w:color w:val="231F20"/>
          <w:sz w:val="22"/>
          <w:szCs w:val="22"/>
          <w:lang w:val="en-US"/>
        </w:rPr>
        <w:t>.</w:t>
      </w:r>
      <w:r w:rsidR="00F67778" w:rsidRPr="00C2523C">
        <w:rPr>
          <w:rFonts w:ascii="HelveticaNeueLT Std Thin" w:hAnsi="HelveticaNeueLT Std Thin" w:cs="Arial"/>
          <w:color w:val="231F20"/>
          <w:sz w:val="22"/>
          <w:szCs w:val="22"/>
          <w:lang w:val="en-US"/>
        </w:rPr>
        <w:t xml:space="preserve">   </w:t>
      </w:r>
    </w:p>
    <w:p w14:paraId="2398F77E" w14:textId="6DCDDBFE" w:rsidR="00F67778" w:rsidRPr="00C2523C" w:rsidRDefault="00F67778" w:rsidP="00F67778">
      <w:pPr>
        <w:rPr>
          <w:rFonts w:ascii="HelveticaNeueLT Std Thin" w:hAnsi="HelveticaNeueLT Std Thin" w:cs="Arial"/>
          <w:color w:val="231F20"/>
          <w:sz w:val="22"/>
          <w:szCs w:val="22"/>
        </w:rPr>
      </w:pPr>
    </w:p>
    <w:p w14:paraId="4C23D960" w14:textId="357A8E31" w:rsidR="00F82C8F" w:rsidRPr="00C2523C" w:rsidRDefault="009F67FC" w:rsidP="00F67778">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The prevailing view is that n</w:t>
      </w:r>
      <w:r w:rsidR="00F67778" w:rsidRPr="00C2523C">
        <w:rPr>
          <w:rFonts w:ascii="HelveticaNeueLT Std Thin" w:hAnsi="HelveticaNeueLT Std Thin" w:cs="Arial"/>
          <w:color w:val="231F20"/>
          <w:sz w:val="22"/>
          <w:szCs w:val="22"/>
        </w:rPr>
        <w:t>ot all impact ventures require ‘patient capital’. Those ventures with scalable and immediately deployable environmentally</w:t>
      </w:r>
      <w:r w:rsidR="00716DF9">
        <w:rPr>
          <w:rFonts w:ascii="HelveticaNeueLT Std Thin" w:hAnsi="HelveticaNeueLT Std Thin" w:cs="Arial"/>
          <w:color w:val="231F20"/>
          <w:sz w:val="22"/>
          <w:szCs w:val="22"/>
        </w:rPr>
        <w:t>-</w:t>
      </w:r>
      <w:r w:rsidR="00F67778" w:rsidRPr="00C2523C">
        <w:rPr>
          <w:rFonts w:ascii="HelveticaNeueLT Std Thin" w:hAnsi="HelveticaNeueLT Std Thin" w:cs="Arial"/>
          <w:color w:val="231F20"/>
          <w:sz w:val="22"/>
          <w:szCs w:val="22"/>
        </w:rPr>
        <w:t>focused impact</w:t>
      </w:r>
      <w:r w:rsidRPr="00C2523C">
        <w:rPr>
          <w:rFonts w:ascii="HelveticaNeueLT Std Thin" w:hAnsi="HelveticaNeueLT Std Thin" w:cs="Arial"/>
          <w:color w:val="231F20"/>
          <w:sz w:val="22"/>
          <w:szCs w:val="22"/>
        </w:rPr>
        <w:t>,</w:t>
      </w:r>
      <w:r w:rsidR="00F67778" w:rsidRPr="00C2523C">
        <w:rPr>
          <w:rFonts w:ascii="HelveticaNeueLT Std Thin" w:hAnsi="HelveticaNeueLT Std Thin" w:cs="Arial"/>
          <w:color w:val="231F20"/>
          <w:sz w:val="22"/>
          <w:szCs w:val="22"/>
        </w:rPr>
        <w:t xml:space="preserve"> are capable of achieving substantial and quick returns </w:t>
      </w:r>
      <w:r w:rsidR="009951D9" w:rsidRPr="00C2523C">
        <w:rPr>
          <w:rFonts w:ascii="HelveticaNeueLT Std Thin" w:hAnsi="HelveticaNeueLT Std Thin" w:cs="Arial"/>
          <w:color w:val="231F20"/>
          <w:sz w:val="22"/>
          <w:szCs w:val="22"/>
        </w:rPr>
        <w:t>for</w:t>
      </w:r>
      <w:r w:rsidR="00F67778" w:rsidRPr="00C2523C">
        <w:rPr>
          <w:rFonts w:ascii="HelveticaNeueLT Std Thin" w:hAnsi="HelveticaNeueLT Std Thin" w:cs="Arial"/>
          <w:color w:val="231F20"/>
          <w:sz w:val="22"/>
          <w:szCs w:val="22"/>
        </w:rPr>
        <w:t xml:space="preserve"> investors, and therefore attract significant levels of early</w:t>
      </w:r>
      <w:r w:rsidR="003A4702" w:rsidRPr="00C2523C">
        <w:rPr>
          <w:rFonts w:ascii="HelveticaNeueLT Std Thin" w:hAnsi="HelveticaNeueLT Std Thin" w:cs="Arial"/>
          <w:color w:val="231F20"/>
          <w:sz w:val="22"/>
          <w:szCs w:val="22"/>
        </w:rPr>
        <w:t>-</w:t>
      </w:r>
      <w:r w:rsidR="00F67778" w:rsidRPr="00C2523C">
        <w:rPr>
          <w:rFonts w:ascii="HelveticaNeueLT Std Thin" w:hAnsi="HelveticaNeueLT Std Thin" w:cs="Arial"/>
          <w:color w:val="231F20"/>
          <w:sz w:val="22"/>
          <w:szCs w:val="22"/>
        </w:rPr>
        <w:t>stage investment.</w:t>
      </w:r>
      <w:r w:rsidR="00F67778" w:rsidRPr="00C2523C">
        <w:rPr>
          <w:rStyle w:val="FootnoteReference"/>
          <w:rFonts w:ascii="HelveticaNeueLT Std Thin" w:hAnsi="HelveticaNeueLT Std Thin" w:cs="Arial"/>
          <w:color w:val="231F20"/>
          <w:sz w:val="22"/>
          <w:szCs w:val="22"/>
        </w:rPr>
        <w:footnoteReference w:id="12"/>
      </w:r>
      <w:r w:rsidR="00F67778" w:rsidRPr="00C2523C">
        <w:rPr>
          <w:rFonts w:ascii="HelveticaNeueLT Std Thin" w:hAnsi="HelveticaNeueLT Std Thin" w:cs="Arial"/>
          <w:color w:val="231F20"/>
          <w:sz w:val="22"/>
          <w:szCs w:val="22"/>
        </w:rPr>
        <w:t xml:space="preserve"> However</w:t>
      </w:r>
      <w:r w:rsidR="009951D9" w:rsidRPr="00C2523C">
        <w:rPr>
          <w:rFonts w:ascii="HelveticaNeueLT Std Thin" w:hAnsi="HelveticaNeueLT Std Thin" w:cs="Arial"/>
          <w:color w:val="231F20"/>
          <w:sz w:val="22"/>
          <w:szCs w:val="22"/>
        </w:rPr>
        <w:t>,</w:t>
      </w:r>
      <w:r w:rsidR="00F67778" w:rsidRPr="00C2523C">
        <w:rPr>
          <w:rFonts w:ascii="HelveticaNeueLT Std Thin" w:hAnsi="HelveticaNeueLT Std Thin" w:cs="Arial"/>
          <w:color w:val="231F20"/>
          <w:sz w:val="22"/>
          <w:szCs w:val="22"/>
        </w:rPr>
        <w:t xml:space="preserve"> other impact ventures require different types of capital</w:t>
      </w:r>
      <w:r w:rsidR="00B816C5" w:rsidRPr="00C2523C">
        <w:rPr>
          <w:rFonts w:ascii="HelveticaNeueLT Std Thin" w:hAnsi="HelveticaNeueLT Std Thin" w:cs="Arial"/>
          <w:color w:val="231F20"/>
          <w:sz w:val="22"/>
          <w:szCs w:val="22"/>
        </w:rPr>
        <w:t>,</w:t>
      </w:r>
      <w:r w:rsidR="00F67778" w:rsidRPr="00C2523C">
        <w:rPr>
          <w:rFonts w:ascii="HelveticaNeueLT Std Thin" w:hAnsi="HelveticaNeueLT Std Thin" w:cs="Arial"/>
          <w:color w:val="231F20"/>
          <w:sz w:val="22"/>
          <w:szCs w:val="22"/>
        </w:rPr>
        <w:t xml:space="preserve"> </w:t>
      </w:r>
      <w:r w:rsidR="009951D9" w:rsidRPr="00C2523C">
        <w:rPr>
          <w:rFonts w:ascii="HelveticaNeueLT Std Thin" w:hAnsi="HelveticaNeueLT Std Thin" w:cs="Arial"/>
          <w:color w:val="231F20"/>
          <w:sz w:val="22"/>
          <w:szCs w:val="22"/>
        </w:rPr>
        <w:t>for example</w:t>
      </w:r>
      <w:r w:rsidR="00F67778" w:rsidRPr="00C2523C">
        <w:rPr>
          <w:rFonts w:ascii="HelveticaNeueLT Std Thin" w:hAnsi="HelveticaNeueLT Std Thin" w:cs="Arial"/>
          <w:color w:val="231F20"/>
          <w:sz w:val="22"/>
          <w:szCs w:val="22"/>
        </w:rPr>
        <w:t xml:space="preserve"> </w:t>
      </w:r>
      <w:r w:rsidR="00B816C5" w:rsidRPr="00C2523C">
        <w:rPr>
          <w:rFonts w:ascii="HelveticaNeueLT Std Thin" w:hAnsi="HelveticaNeueLT Std Thin" w:cs="Arial"/>
          <w:color w:val="231F20"/>
          <w:sz w:val="22"/>
          <w:szCs w:val="22"/>
        </w:rPr>
        <w:t>investment in</w:t>
      </w:r>
      <w:r w:rsidR="00F67778" w:rsidRPr="00C2523C">
        <w:rPr>
          <w:rFonts w:ascii="HelveticaNeueLT Std Thin" w:hAnsi="HelveticaNeueLT Std Thin" w:cs="Arial"/>
          <w:color w:val="231F20"/>
          <w:sz w:val="22"/>
          <w:szCs w:val="22"/>
        </w:rPr>
        <w:t xml:space="preserve"> </w:t>
      </w:r>
      <w:r w:rsidR="009951D9" w:rsidRPr="00C2523C">
        <w:rPr>
          <w:rFonts w:ascii="HelveticaNeueLT Std Thin" w:hAnsi="HelveticaNeueLT Std Thin" w:cs="Arial"/>
          <w:color w:val="231F20"/>
          <w:sz w:val="22"/>
          <w:szCs w:val="22"/>
        </w:rPr>
        <w:t xml:space="preserve">research and development </w:t>
      </w:r>
      <w:r w:rsidR="00B816C5" w:rsidRPr="00C2523C">
        <w:rPr>
          <w:rFonts w:ascii="HelveticaNeueLT Std Thin" w:hAnsi="HelveticaNeueLT Std Thin" w:cs="Arial"/>
          <w:color w:val="231F20"/>
          <w:sz w:val="22"/>
          <w:szCs w:val="22"/>
        </w:rPr>
        <w:t xml:space="preserve">in </w:t>
      </w:r>
      <w:r w:rsidR="00F67778" w:rsidRPr="00C2523C">
        <w:rPr>
          <w:rFonts w:ascii="HelveticaNeueLT Std Thin" w:hAnsi="HelveticaNeueLT Std Thin" w:cs="Arial"/>
          <w:color w:val="231F20"/>
          <w:sz w:val="22"/>
          <w:szCs w:val="22"/>
        </w:rPr>
        <w:t xml:space="preserve">intensive renewable energy projects.  </w:t>
      </w:r>
    </w:p>
    <w:p w14:paraId="239D5EAF" w14:textId="77777777" w:rsidR="00F82C8F" w:rsidRPr="00C2523C" w:rsidRDefault="00F82C8F" w:rsidP="00F67778">
      <w:pPr>
        <w:rPr>
          <w:rFonts w:ascii="HelveticaNeueLT Std Thin" w:hAnsi="HelveticaNeueLT Std Thin" w:cs="Arial"/>
          <w:color w:val="231F20"/>
          <w:sz w:val="22"/>
          <w:szCs w:val="22"/>
        </w:rPr>
      </w:pPr>
    </w:p>
    <w:p w14:paraId="126D3ED1" w14:textId="02E32EC2" w:rsidR="00F67778" w:rsidRPr="00C2523C" w:rsidRDefault="00B816C5" w:rsidP="00F67778">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lang w:val="en-US"/>
        </w:rPr>
        <w:t>I</w:t>
      </w:r>
      <w:r w:rsidR="00F67778" w:rsidRPr="00C2523C">
        <w:rPr>
          <w:rFonts w:ascii="HelveticaNeueLT Std Thin" w:hAnsi="HelveticaNeueLT Std Thin" w:cs="Arial"/>
          <w:color w:val="231F20"/>
          <w:sz w:val="22"/>
          <w:szCs w:val="22"/>
          <w:lang w:val="en-US"/>
        </w:rPr>
        <w:t xml:space="preserve">nterviewees </w:t>
      </w:r>
      <w:r w:rsidR="00DE4C72" w:rsidRPr="00C2523C">
        <w:rPr>
          <w:rFonts w:ascii="HelveticaNeueLT Std Thin" w:hAnsi="HelveticaNeueLT Std Thin" w:cs="Arial"/>
          <w:color w:val="231F20"/>
          <w:sz w:val="22"/>
          <w:szCs w:val="22"/>
          <w:lang w:val="en-US"/>
        </w:rPr>
        <w:t xml:space="preserve">also </w:t>
      </w:r>
      <w:r w:rsidR="00F67778" w:rsidRPr="00C2523C">
        <w:rPr>
          <w:rFonts w:ascii="HelveticaNeueLT Std Thin" w:hAnsi="HelveticaNeueLT Std Thin" w:cs="Arial"/>
          <w:color w:val="231F20"/>
          <w:sz w:val="22"/>
          <w:szCs w:val="22"/>
          <w:lang w:val="en-US"/>
        </w:rPr>
        <w:t xml:space="preserve">pointed to complex areas of public policy </w:t>
      </w:r>
      <w:r w:rsidR="009951D9" w:rsidRPr="00C2523C">
        <w:rPr>
          <w:rFonts w:ascii="HelveticaNeueLT Std Thin" w:hAnsi="HelveticaNeueLT Std Thin" w:cs="Arial"/>
          <w:color w:val="231F20"/>
          <w:sz w:val="22"/>
          <w:szCs w:val="22"/>
          <w:lang w:val="en-US"/>
        </w:rPr>
        <w:t xml:space="preserve">such as </w:t>
      </w:r>
      <w:r w:rsidR="00F67778" w:rsidRPr="00C2523C">
        <w:rPr>
          <w:rFonts w:ascii="HelveticaNeueLT Std Thin" w:hAnsi="HelveticaNeueLT Std Thin" w:cs="Arial"/>
          <w:color w:val="231F20"/>
          <w:sz w:val="22"/>
          <w:szCs w:val="22"/>
          <w:lang w:val="en-US"/>
        </w:rPr>
        <w:t>homelessness and housing</w:t>
      </w:r>
      <w:r w:rsidR="009951D9" w:rsidRPr="00C2523C">
        <w:rPr>
          <w:rFonts w:ascii="HelveticaNeueLT Std Thin" w:hAnsi="HelveticaNeueLT Std Thin" w:cs="Arial"/>
          <w:color w:val="231F20"/>
          <w:sz w:val="22"/>
          <w:szCs w:val="22"/>
          <w:lang w:val="en-US"/>
        </w:rPr>
        <w:t>/</w:t>
      </w:r>
      <w:r w:rsidR="00F67778" w:rsidRPr="00C2523C">
        <w:rPr>
          <w:rFonts w:ascii="HelveticaNeueLT Std Thin" w:hAnsi="HelveticaNeueLT Std Thin" w:cs="Arial"/>
          <w:color w:val="231F20"/>
          <w:sz w:val="22"/>
          <w:szCs w:val="22"/>
          <w:lang w:val="en-US"/>
        </w:rPr>
        <w:t>social care. In these areas</w:t>
      </w:r>
      <w:r w:rsidR="00D40A54" w:rsidRPr="00C2523C">
        <w:rPr>
          <w:rFonts w:ascii="HelveticaNeueLT Std Thin" w:hAnsi="HelveticaNeueLT Std Thin" w:cs="Arial"/>
          <w:color w:val="231F20"/>
          <w:sz w:val="22"/>
          <w:szCs w:val="22"/>
          <w:lang w:val="en-US"/>
        </w:rPr>
        <w:t>,</w:t>
      </w:r>
      <w:r w:rsidR="00F67778" w:rsidRPr="00C2523C">
        <w:rPr>
          <w:rFonts w:ascii="HelveticaNeueLT Std Thin" w:hAnsi="HelveticaNeueLT Std Thin" w:cs="Arial"/>
          <w:color w:val="231F20"/>
          <w:sz w:val="22"/>
          <w:szCs w:val="22"/>
          <w:lang w:val="en-US"/>
        </w:rPr>
        <w:t xml:space="preserve"> unless </w:t>
      </w:r>
      <w:r w:rsidR="00FB2C22" w:rsidRPr="00C2523C">
        <w:rPr>
          <w:rFonts w:ascii="HelveticaNeueLT Std Thin" w:hAnsi="HelveticaNeueLT Std Thin" w:cs="Arial"/>
          <w:color w:val="231F20"/>
          <w:sz w:val="22"/>
          <w:szCs w:val="22"/>
          <w:lang w:val="en-US"/>
        </w:rPr>
        <w:t>g</w:t>
      </w:r>
      <w:r w:rsidR="00F67778" w:rsidRPr="00C2523C">
        <w:rPr>
          <w:rFonts w:ascii="HelveticaNeueLT Std Thin" w:hAnsi="HelveticaNeueLT Std Thin" w:cs="Arial"/>
          <w:color w:val="231F20"/>
          <w:sz w:val="22"/>
          <w:szCs w:val="22"/>
          <w:lang w:val="en-US"/>
        </w:rPr>
        <w:t xml:space="preserve">overnment or philanthropists use their resources to help create market opportunities and foster an environment where proof of concept pilot solutions can be tested and scaled quickly, private capital is unlikely to </w:t>
      </w:r>
      <w:r w:rsidR="009951D9" w:rsidRPr="00C2523C">
        <w:rPr>
          <w:rFonts w:ascii="HelveticaNeueLT Std Thin" w:hAnsi="HelveticaNeueLT Std Thin" w:cs="Arial"/>
          <w:color w:val="231F20"/>
          <w:sz w:val="22"/>
          <w:szCs w:val="22"/>
          <w:lang w:val="en-US"/>
        </w:rPr>
        <w:t>be applied</w:t>
      </w:r>
      <w:r w:rsidR="00F67778" w:rsidRPr="00C2523C">
        <w:rPr>
          <w:rFonts w:ascii="HelveticaNeueLT Std Thin" w:hAnsi="HelveticaNeueLT Std Thin" w:cs="Arial"/>
          <w:color w:val="231F20"/>
          <w:sz w:val="22"/>
          <w:szCs w:val="22"/>
          <w:lang w:val="en-US"/>
        </w:rPr>
        <w:t xml:space="preserve"> in a significant way. </w:t>
      </w:r>
    </w:p>
    <w:p w14:paraId="040F9C44" w14:textId="6F64C894" w:rsidR="00F67778" w:rsidRPr="00C2523C" w:rsidRDefault="00F67778" w:rsidP="00F67778">
      <w:pPr>
        <w:rPr>
          <w:rFonts w:ascii="HelveticaNeueLT Std Thin" w:hAnsi="HelveticaNeueLT Std Thin" w:cs="Arial"/>
          <w:color w:val="231F20"/>
          <w:sz w:val="22"/>
          <w:szCs w:val="22"/>
          <w:lang w:val="en-US"/>
        </w:rPr>
      </w:pPr>
    </w:p>
    <w:p w14:paraId="7E34320F" w14:textId="18BC6330" w:rsidR="00096BFE" w:rsidRPr="00C2523C" w:rsidRDefault="00F67778" w:rsidP="00F67778">
      <w:pPr>
        <w:rPr>
          <w:rFonts w:ascii="HelveticaNeueLT Std Thin" w:eastAsia="Calibri" w:hAnsi="HelveticaNeueLT Std Thin" w:cs="Arial"/>
          <w:color w:val="231F20"/>
          <w:sz w:val="22"/>
          <w:szCs w:val="22"/>
        </w:rPr>
      </w:pPr>
      <w:r w:rsidRPr="00C2523C">
        <w:rPr>
          <w:rFonts w:ascii="HelveticaNeueLT Std Thin" w:hAnsi="HelveticaNeueLT Std Thin" w:cs="Arial"/>
          <w:color w:val="231F20"/>
          <w:sz w:val="22"/>
          <w:szCs w:val="22"/>
          <w:lang w:val="en-US"/>
        </w:rPr>
        <w:t>More broadly, as Jamie Broderick comment</w:t>
      </w:r>
      <w:r w:rsidR="008723EC" w:rsidRPr="00C2523C">
        <w:rPr>
          <w:rFonts w:ascii="HelveticaNeueLT Std Thin" w:hAnsi="HelveticaNeueLT Std Thin" w:cs="Arial"/>
          <w:color w:val="231F20"/>
          <w:sz w:val="22"/>
          <w:szCs w:val="22"/>
          <w:lang w:val="en-US"/>
        </w:rPr>
        <w:t>s</w:t>
      </w:r>
      <w:r w:rsidRPr="00C2523C">
        <w:rPr>
          <w:rFonts w:ascii="HelveticaNeueLT Std Thin" w:hAnsi="HelveticaNeueLT Std Thin" w:cs="Arial"/>
          <w:color w:val="231F20"/>
          <w:sz w:val="22"/>
          <w:szCs w:val="22"/>
          <w:lang w:val="en-US"/>
        </w:rPr>
        <w:t xml:space="preserve">, with these really difficult problems and challenges, </w:t>
      </w:r>
      <w:r w:rsidR="00FB2C22" w:rsidRPr="00C2523C">
        <w:rPr>
          <w:rFonts w:ascii="HelveticaNeueLT Std Thin" w:hAnsi="HelveticaNeueLT Std Thin" w:cs="Arial"/>
          <w:color w:val="231F20"/>
          <w:sz w:val="22"/>
          <w:szCs w:val="22"/>
          <w:lang w:val="en-US"/>
        </w:rPr>
        <w:t>g</w:t>
      </w:r>
      <w:r w:rsidRPr="00C2523C">
        <w:rPr>
          <w:rFonts w:ascii="HelveticaNeueLT Std Thin" w:hAnsi="HelveticaNeueLT Std Thin" w:cs="Arial"/>
          <w:color w:val="231F20"/>
          <w:sz w:val="22"/>
          <w:szCs w:val="22"/>
          <w:lang w:val="en-US"/>
        </w:rPr>
        <w:t>overnment should pay more attention to</w:t>
      </w:r>
      <w:r w:rsidR="00FB2C22" w:rsidRPr="00C2523C">
        <w:rPr>
          <w:rFonts w:ascii="HelveticaNeueLT Std Thin" w:hAnsi="HelveticaNeueLT Std Thin" w:cs="Arial"/>
          <w:color w:val="231F20"/>
          <w:sz w:val="22"/>
          <w:szCs w:val="22"/>
          <w:lang w:val="en-US"/>
        </w:rPr>
        <w:t>,</w:t>
      </w:r>
      <w:r w:rsidRPr="00C2523C">
        <w:rPr>
          <w:rFonts w:ascii="HelveticaNeueLT Std Thin" w:hAnsi="HelveticaNeueLT Std Thin" w:cs="Arial"/>
          <w:color w:val="231F20"/>
          <w:sz w:val="22"/>
          <w:szCs w:val="22"/>
          <w:lang w:val="en-US"/>
        </w:rPr>
        <w:t xml:space="preserve"> </w:t>
      </w:r>
      <w:r w:rsidR="00FB2C22" w:rsidRPr="003C31EB">
        <w:rPr>
          <w:rFonts w:ascii="HelveticaNeueLT Std Thin" w:hAnsi="HelveticaNeueLT Std Thin" w:cs="Arial"/>
          <w:i/>
          <w:iCs/>
          <w:color w:val="231F20"/>
          <w:sz w:val="22"/>
          <w:szCs w:val="22"/>
          <w:lang w:val="en-US"/>
        </w:rPr>
        <w:t>‘</w:t>
      </w:r>
      <w:proofErr w:type="spellStart"/>
      <w:r w:rsidR="00A87B90" w:rsidRPr="003C31EB">
        <w:rPr>
          <w:rFonts w:ascii="HelveticaNeueLT Std Thin" w:hAnsi="HelveticaNeueLT Std Thin" w:cs="Arial"/>
          <w:i/>
          <w:iCs/>
          <w:color w:val="231F20"/>
          <w:sz w:val="22"/>
          <w:szCs w:val="22"/>
          <w:lang w:val="en-US"/>
        </w:rPr>
        <w:t>catalysing</w:t>
      </w:r>
      <w:proofErr w:type="spellEnd"/>
      <w:r w:rsidR="00A87B90" w:rsidRPr="003C31EB">
        <w:rPr>
          <w:rFonts w:ascii="HelveticaNeueLT Std Thin" w:eastAsia="Calibri" w:hAnsi="HelveticaNeueLT Std Thin" w:cs="Arial"/>
          <w:i/>
          <w:iCs/>
          <w:color w:val="231F20"/>
          <w:sz w:val="22"/>
          <w:szCs w:val="22"/>
        </w:rPr>
        <w:t xml:space="preserve"> </w:t>
      </w:r>
      <w:r w:rsidRPr="003C31EB">
        <w:rPr>
          <w:rFonts w:ascii="HelveticaNeueLT Std Thin" w:eastAsia="Calibri" w:hAnsi="HelveticaNeueLT Std Thin" w:cs="Arial"/>
          <w:i/>
          <w:iCs/>
          <w:color w:val="231F20"/>
          <w:sz w:val="22"/>
          <w:szCs w:val="22"/>
        </w:rPr>
        <w:t>private market capital through various forms of subsidy, whether it's first loss, guarantee or other mechanisms.</w:t>
      </w:r>
      <w:r w:rsidR="00FB2C22" w:rsidRPr="003C31EB">
        <w:rPr>
          <w:rFonts w:ascii="HelveticaNeueLT Std Thin" w:eastAsia="Calibri" w:hAnsi="HelveticaNeueLT Std Thin" w:cs="Arial"/>
          <w:i/>
          <w:iCs/>
          <w:color w:val="231F20"/>
          <w:sz w:val="22"/>
          <w:szCs w:val="22"/>
        </w:rPr>
        <w:t>’</w:t>
      </w:r>
      <w:r w:rsidR="00152A76" w:rsidRPr="00C2523C">
        <w:rPr>
          <w:rFonts w:ascii="HelveticaNeueLT Std Thin" w:hAnsi="HelveticaNeueLT Std Thin"/>
          <w:noProof/>
          <w:sz w:val="22"/>
          <w:szCs w:val="22"/>
        </w:rPr>
        <w:t xml:space="preserve"> </w:t>
      </w:r>
    </w:p>
    <w:p w14:paraId="1E375CB7" w14:textId="1A5E9F9A" w:rsidR="00096BFE" w:rsidRPr="00C2523C" w:rsidRDefault="00096BFE" w:rsidP="00F67778">
      <w:pPr>
        <w:rPr>
          <w:rFonts w:ascii="HelveticaNeueLT Std Thin" w:hAnsi="HelveticaNeueLT Std Thin"/>
          <w:sz w:val="22"/>
          <w:szCs w:val="22"/>
        </w:rPr>
      </w:pPr>
    </w:p>
    <w:p w14:paraId="1305552F" w14:textId="63E39F35" w:rsidR="00F67778" w:rsidRPr="00C2523C" w:rsidRDefault="00D40A54" w:rsidP="00F67778">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 xml:space="preserve">All of this </w:t>
      </w:r>
      <w:r w:rsidR="00F67778" w:rsidRPr="00C2523C">
        <w:rPr>
          <w:rFonts w:ascii="HelveticaNeueLT Std Thin" w:hAnsi="HelveticaNeueLT Std Thin" w:cs="Arial"/>
          <w:color w:val="231F20"/>
          <w:sz w:val="22"/>
          <w:szCs w:val="22"/>
        </w:rPr>
        <w:t>suggests that a new mapping of the</w:t>
      </w:r>
      <w:r w:rsidR="00F82C8F" w:rsidRPr="00C2523C">
        <w:rPr>
          <w:rFonts w:ascii="HelveticaNeueLT Std Thin" w:hAnsi="HelveticaNeueLT Std Thin" w:cs="Arial"/>
          <w:color w:val="231F20"/>
          <w:sz w:val="22"/>
          <w:szCs w:val="22"/>
        </w:rPr>
        <w:t xml:space="preserve"> impact investment environment</w:t>
      </w:r>
      <w:r w:rsidR="00F67778" w:rsidRPr="00C2523C">
        <w:rPr>
          <w:rFonts w:ascii="HelveticaNeueLT Std Thin" w:hAnsi="HelveticaNeueLT Std Thin" w:cs="Arial"/>
          <w:color w:val="231F20"/>
          <w:sz w:val="22"/>
          <w:szCs w:val="22"/>
        </w:rPr>
        <w:t xml:space="preserve"> is required </w:t>
      </w:r>
      <w:r w:rsidR="008723EC" w:rsidRPr="00C2523C">
        <w:rPr>
          <w:rFonts w:ascii="HelveticaNeueLT Std Thin" w:hAnsi="HelveticaNeueLT Std Thin" w:cs="Arial"/>
          <w:color w:val="231F20"/>
          <w:sz w:val="22"/>
          <w:szCs w:val="22"/>
        </w:rPr>
        <w:t xml:space="preserve">that </w:t>
      </w:r>
      <w:r w:rsidR="00F67778" w:rsidRPr="00C2523C">
        <w:rPr>
          <w:rFonts w:ascii="HelveticaNeueLT Std Thin" w:hAnsi="HelveticaNeueLT Std Thin" w:cs="Arial"/>
          <w:color w:val="231F20"/>
          <w:sz w:val="22"/>
          <w:szCs w:val="22"/>
        </w:rPr>
        <w:t>allow</w:t>
      </w:r>
      <w:r w:rsidR="008723EC" w:rsidRPr="00C2523C">
        <w:rPr>
          <w:rFonts w:ascii="HelveticaNeueLT Std Thin" w:hAnsi="HelveticaNeueLT Std Thin" w:cs="Arial"/>
          <w:color w:val="231F20"/>
          <w:sz w:val="22"/>
          <w:szCs w:val="22"/>
        </w:rPr>
        <w:t>s</w:t>
      </w:r>
      <w:r w:rsidR="00F67778" w:rsidRPr="00C2523C">
        <w:rPr>
          <w:rFonts w:ascii="HelveticaNeueLT Std Thin" w:hAnsi="HelveticaNeueLT Std Thin" w:cs="Arial"/>
          <w:color w:val="231F20"/>
          <w:sz w:val="22"/>
          <w:szCs w:val="22"/>
        </w:rPr>
        <w:t xml:space="preserve"> key stakeholders to</w:t>
      </w:r>
      <w:r w:rsidR="00F67778" w:rsidRPr="00C2523C">
        <w:rPr>
          <w:rFonts w:ascii="HelveticaNeueLT Std Thin" w:hAnsi="HelveticaNeueLT Std Thin" w:cs="Arial"/>
          <w:color w:val="231F20"/>
          <w:sz w:val="22"/>
          <w:szCs w:val="22"/>
          <w:lang w:val="en-US"/>
        </w:rPr>
        <w:t xml:space="preserve"> develop and determine a more precise spectrum of intentionality</w:t>
      </w:r>
      <w:r w:rsidR="00FB2C22" w:rsidRPr="00C2523C">
        <w:rPr>
          <w:rFonts w:ascii="HelveticaNeueLT Std Thin" w:hAnsi="HelveticaNeueLT Std Thin" w:cs="Arial"/>
          <w:color w:val="231F20"/>
          <w:sz w:val="22"/>
          <w:szCs w:val="22"/>
          <w:lang w:val="en-US"/>
        </w:rPr>
        <w:t xml:space="preserve"> </w:t>
      </w:r>
      <w:r w:rsidR="00F67778" w:rsidRPr="00C2523C">
        <w:rPr>
          <w:rFonts w:ascii="HelveticaNeueLT Std Thin" w:hAnsi="HelveticaNeueLT Std Thin" w:cs="Arial"/>
          <w:color w:val="231F20"/>
          <w:sz w:val="22"/>
          <w:szCs w:val="22"/>
          <w:lang w:val="en-US"/>
        </w:rPr>
        <w:t>and return</w:t>
      </w:r>
      <w:r w:rsidR="00FB2C22" w:rsidRPr="00C2523C">
        <w:rPr>
          <w:rFonts w:ascii="HelveticaNeueLT Std Thin" w:hAnsi="HelveticaNeueLT Std Thin" w:cs="Arial"/>
          <w:color w:val="231F20"/>
          <w:sz w:val="22"/>
          <w:szCs w:val="22"/>
          <w:lang w:val="en-US"/>
        </w:rPr>
        <w:t>,</w:t>
      </w:r>
      <w:r w:rsidR="00F67778" w:rsidRPr="00C2523C">
        <w:rPr>
          <w:rFonts w:ascii="HelveticaNeueLT Std Thin" w:hAnsi="HelveticaNeueLT Std Thin" w:cs="Arial"/>
          <w:color w:val="231F20"/>
          <w:sz w:val="22"/>
          <w:szCs w:val="22"/>
          <w:lang w:val="en-US"/>
        </w:rPr>
        <w:t xml:space="preserve"> for the impact investment </w:t>
      </w:r>
      <w:r w:rsidR="00FB2C22" w:rsidRPr="00C2523C">
        <w:rPr>
          <w:rFonts w:ascii="HelveticaNeueLT Std Thin" w:hAnsi="HelveticaNeueLT Std Thin" w:cs="Arial"/>
          <w:color w:val="231F20"/>
          <w:sz w:val="22"/>
          <w:szCs w:val="22"/>
          <w:lang w:val="en-US"/>
        </w:rPr>
        <w:t>community</w:t>
      </w:r>
      <w:r w:rsidR="00F67778" w:rsidRPr="00C2523C">
        <w:rPr>
          <w:rFonts w:ascii="HelveticaNeueLT Std Thin" w:hAnsi="HelveticaNeueLT Std Thin" w:cs="Arial"/>
          <w:color w:val="231F20"/>
          <w:sz w:val="22"/>
          <w:szCs w:val="22"/>
          <w:lang w:val="en-US"/>
        </w:rPr>
        <w:t xml:space="preserve"> from investors seeking highly scalable, immediately deployable propositions with market rate returns through to ’softer’ / patient / market priming / impact venturing activity. </w:t>
      </w:r>
    </w:p>
    <w:p w14:paraId="3D73ECFB" w14:textId="77777777" w:rsidR="00150F1D" w:rsidRPr="00C2523C" w:rsidRDefault="00150F1D" w:rsidP="00F67778">
      <w:pPr>
        <w:rPr>
          <w:rFonts w:ascii="HelveticaNeueLT Std Thin" w:hAnsi="HelveticaNeueLT Std Thin" w:cs="Arial"/>
          <w:color w:val="231F20"/>
          <w:sz w:val="22"/>
          <w:szCs w:val="22"/>
        </w:rPr>
      </w:pPr>
    </w:p>
    <w:p w14:paraId="79862814" w14:textId="74834C73" w:rsidR="00F67778" w:rsidRPr="00C2523C" w:rsidRDefault="008723EC" w:rsidP="00F67778">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It is believed t</w:t>
      </w:r>
      <w:r w:rsidR="00F67778" w:rsidRPr="00C2523C">
        <w:rPr>
          <w:rFonts w:ascii="HelveticaNeueLT Std Thin" w:hAnsi="HelveticaNeueLT Std Thin" w:cs="Arial"/>
          <w:color w:val="231F20"/>
          <w:sz w:val="22"/>
          <w:szCs w:val="22"/>
        </w:rPr>
        <w:t>his type of clarity w</w:t>
      </w:r>
      <w:r w:rsidRPr="00C2523C">
        <w:rPr>
          <w:rFonts w:ascii="HelveticaNeueLT Std Thin" w:hAnsi="HelveticaNeueLT Std Thin" w:cs="Arial"/>
          <w:color w:val="231F20"/>
          <w:sz w:val="22"/>
          <w:szCs w:val="22"/>
        </w:rPr>
        <w:t>ould</w:t>
      </w:r>
      <w:r w:rsidR="00F67778" w:rsidRPr="00C2523C">
        <w:rPr>
          <w:rFonts w:ascii="HelveticaNeueLT Std Thin" w:hAnsi="HelveticaNeueLT Std Thin" w:cs="Arial"/>
          <w:color w:val="231F20"/>
          <w:sz w:val="22"/>
          <w:szCs w:val="22"/>
        </w:rPr>
        <w:t xml:space="preserve"> help mainstream investors and different types of impact investors</w:t>
      </w:r>
      <w:r w:rsidR="00FB2C22" w:rsidRPr="00C2523C">
        <w:rPr>
          <w:rFonts w:ascii="HelveticaNeueLT Std Thin" w:hAnsi="HelveticaNeueLT Std Thin" w:cs="Arial"/>
          <w:color w:val="231F20"/>
          <w:sz w:val="22"/>
          <w:szCs w:val="22"/>
        </w:rPr>
        <w:t>,</w:t>
      </w:r>
      <w:r w:rsidR="00F67778" w:rsidRPr="00C2523C">
        <w:rPr>
          <w:rFonts w:ascii="HelveticaNeueLT Std Thin" w:hAnsi="HelveticaNeueLT Std Thin" w:cs="Arial"/>
          <w:color w:val="231F20"/>
          <w:sz w:val="22"/>
          <w:szCs w:val="22"/>
        </w:rPr>
        <w:t xml:space="preserve"> to better understand each other, seek collaborative common cause, and learn more quickly from best practice. As growing numbers of mainstream investors enter the world of impact investment, they have the most to learn from sophisticated and experienced impact investors and innovators.</w:t>
      </w:r>
    </w:p>
    <w:p w14:paraId="2E271048" w14:textId="2C2E539E" w:rsidR="00F67778" w:rsidRPr="003C6FFB" w:rsidRDefault="00F67778" w:rsidP="00F67778">
      <w:pPr>
        <w:rPr>
          <w:rFonts w:ascii="HelveticaNeueLT Std Thin" w:hAnsi="HelveticaNeueLT Std Thin" w:cs="Arial"/>
          <w:b/>
          <w:bCs/>
          <w:i/>
          <w:iCs/>
          <w:color w:val="231F20"/>
        </w:rPr>
      </w:pPr>
    </w:p>
    <w:p w14:paraId="482C0E11" w14:textId="77777777" w:rsidR="00D53FDC" w:rsidRPr="003C6FFB" w:rsidRDefault="00D53FDC" w:rsidP="00F67778">
      <w:pPr>
        <w:rPr>
          <w:rFonts w:ascii="HelveticaNeueLT Std Thin" w:hAnsi="HelveticaNeueLT Std Thin" w:cs="Arial"/>
          <w:b/>
          <w:bCs/>
          <w:i/>
          <w:iCs/>
          <w:color w:val="231F20"/>
        </w:rPr>
      </w:pPr>
    </w:p>
    <w:p w14:paraId="2BA8775E" w14:textId="500F6AC9" w:rsidR="00F67778" w:rsidRPr="00C2523C" w:rsidRDefault="00EE0B58" w:rsidP="00F67778">
      <w:pPr>
        <w:rPr>
          <w:rFonts w:ascii="HelveticaNeueLT Std Thin" w:hAnsi="HelveticaNeueLT Std Thin" w:cs="Arial"/>
          <w:b/>
          <w:bCs/>
          <w:color w:val="231F20"/>
          <w:sz w:val="22"/>
          <w:szCs w:val="22"/>
        </w:rPr>
      </w:pPr>
      <w:r w:rsidRPr="00C2523C">
        <w:rPr>
          <w:rFonts w:ascii="HelveticaNeueLT Std Thin" w:hAnsi="HelveticaNeueLT Std Thin" w:cs="Arial"/>
          <w:b/>
          <w:bCs/>
          <w:color w:val="231F20"/>
          <w:sz w:val="22"/>
          <w:szCs w:val="22"/>
        </w:rPr>
        <w:t xml:space="preserve">3.4 </w:t>
      </w:r>
      <w:r w:rsidR="00F67778" w:rsidRPr="00C2523C">
        <w:rPr>
          <w:rFonts w:ascii="HelveticaNeueLT Std Thin" w:hAnsi="HelveticaNeueLT Std Thin" w:cs="Arial"/>
          <w:b/>
          <w:bCs/>
          <w:color w:val="231F20"/>
          <w:sz w:val="22"/>
          <w:szCs w:val="22"/>
        </w:rPr>
        <w:t xml:space="preserve">Marketisation </w:t>
      </w:r>
    </w:p>
    <w:p w14:paraId="78F8297C" w14:textId="25D577C9" w:rsidR="00F67778" w:rsidRPr="00C2523C" w:rsidRDefault="00F67778" w:rsidP="00F67778">
      <w:pPr>
        <w:rPr>
          <w:rFonts w:ascii="HelveticaNeueLT Std Thin" w:hAnsi="HelveticaNeueLT Std Thin" w:cs="Arial"/>
          <w:i/>
          <w:iCs/>
          <w:color w:val="231F20"/>
          <w:sz w:val="22"/>
          <w:szCs w:val="22"/>
        </w:rPr>
      </w:pPr>
    </w:p>
    <w:p w14:paraId="17846080" w14:textId="18759269" w:rsidR="00F67778" w:rsidRPr="00C2523C" w:rsidRDefault="00F67778" w:rsidP="00F67778">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 xml:space="preserve">A </w:t>
      </w:r>
      <w:r w:rsidR="00B44DDF" w:rsidRPr="00C2523C">
        <w:rPr>
          <w:rFonts w:ascii="HelveticaNeueLT Std Thin" w:hAnsi="HelveticaNeueLT Std Thin" w:cs="Arial"/>
          <w:color w:val="231F20"/>
          <w:sz w:val="22"/>
          <w:szCs w:val="22"/>
        </w:rPr>
        <w:t xml:space="preserve">necessary </w:t>
      </w:r>
      <w:r w:rsidRPr="00C2523C">
        <w:rPr>
          <w:rFonts w:ascii="HelveticaNeueLT Std Thin" w:hAnsi="HelveticaNeueLT Std Thin" w:cs="Arial"/>
          <w:color w:val="231F20"/>
          <w:sz w:val="22"/>
          <w:szCs w:val="22"/>
        </w:rPr>
        <w:t xml:space="preserve">market innovation theme mentioned by some of </w:t>
      </w:r>
      <w:r w:rsidR="002C2F63" w:rsidRPr="00C2523C">
        <w:rPr>
          <w:rFonts w:ascii="HelveticaNeueLT Std Thin" w:hAnsi="HelveticaNeueLT Std Thin" w:cs="Arial"/>
          <w:color w:val="231F20"/>
          <w:sz w:val="22"/>
          <w:szCs w:val="22"/>
        </w:rPr>
        <w:t>the</w:t>
      </w:r>
      <w:r w:rsidR="00B44DDF" w:rsidRPr="00C2523C">
        <w:rPr>
          <w:rFonts w:ascii="HelveticaNeueLT Std Thin" w:hAnsi="HelveticaNeueLT Std Thin" w:cs="Arial"/>
          <w:color w:val="231F20"/>
          <w:sz w:val="22"/>
          <w:szCs w:val="22"/>
        </w:rPr>
        <w:t xml:space="preserve"> </w:t>
      </w:r>
      <w:r w:rsidRPr="00C2523C">
        <w:rPr>
          <w:rFonts w:ascii="HelveticaNeueLT Std Thin" w:hAnsi="HelveticaNeueLT Std Thin" w:cs="Arial"/>
          <w:color w:val="231F20"/>
          <w:sz w:val="22"/>
          <w:szCs w:val="22"/>
        </w:rPr>
        <w:t xml:space="preserve">interviewees </w:t>
      </w:r>
      <w:r w:rsidR="008C01AB" w:rsidRPr="00C2523C">
        <w:rPr>
          <w:rFonts w:ascii="HelveticaNeueLT Std Thin" w:hAnsi="HelveticaNeueLT Std Thin" w:cs="Arial"/>
          <w:color w:val="231F20"/>
          <w:sz w:val="22"/>
          <w:szCs w:val="22"/>
        </w:rPr>
        <w:t>i</w:t>
      </w:r>
      <w:r w:rsidR="00EC69F2" w:rsidRPr="00C2523C">
        <w:rPr>
          <w:rFonts w:ascii="HelveticaNeueLT Std Thin" w:hAnsi="HelveticaNeueLT Std Thin" w:cs="Arial"/>
          <w:color w:val="231F20"/>
          <w:sz w:val="22"/>
          <w:szCs w:val="22"/>
        </w:rPr>
        <w:t xml:space="preserve">s </w:t>
      </w:r>
      <w:r w:rsidRPr="00C2523C">
        <w:rPr>
          <w:rFonts w:ascii="HelveticaNeueLT Std Thin" w:hAnsi="HelveticaNeueLT Std Thin" w:cs="Arial"/>
          <w:color w:val="231F20"/>
          <w:sz w:val="22"/>
          <w:szCs w:val="22"/>
        </w:rPr>
        <w:t xml:space="preserve">the need to build on what </w:t>
      </w:r>
      <w:r w:rsidR="008C01AB" w:rsidRPr="00C2523C">
        <w:rPr>
          <w:rFonts w:ascii="HelveticaNeueLT Std Thin" w:hAnsi="HelveticaNeueLT Std Thin" w:cs="Arial"/>
          <w:color w:val="231F20"/>
          <w:sz w:val="22"/>
          <w:szCs w:val="22"/>
        </w:rPr>
        <w:t>has been</w:t>
      </w:r>
      <w:r w:rsidRPr="00C2523C">
        <w:rPr>
          <w:rFonts w:ascii="HelveticaNeueLT Std Thin" w:hAnsi="HelveticaNeueLT Std Thin" w:cs="Arial"/>
          <w:color w:val="231F20"/>
          <w:sz w:val="22"/>
          <w:szCs w:val="22"/>
        </w:rPr>
        <w:t xml:space="preserve"> learn</w:t>
      </w:r>
      <w:r w:rsidR="00523724" w:rsidRPr="00C2523C">
        <w:rPr>
          <w:rFonts w:ascii="HelveticaNeueLT Std Thin" w:hAnsi="HelveticaNeueLT Std Thin" w:cs="Arial"/>
          <w:color w:val="231F20"/>
          <w:sz w:val="22"/>
          <w:szCs w:val="22"/>
        </w:rPr>
        <w:t>ed</w:t>
      </w:r>
      <w:r w:rsidRPr="00C2523C">
        <w:rPr>
          <w:rFonts w:ascii="HelveticaNeueLT Std Thin" w:hAnsi="HelveticaNeueLT Std Thin" w:cs="Arial"/>
          <w:color w:val="231F20"/>
          <w:sz w:val="22"/>
          <w:szCs w:val="22"/>
        </w:rPr>
        <w:t xml:space="preserve"> from carbon markets in terms of how best to price externalities and </w:t>
      </w:r>
      <w:r w:rsidR="00EC69F2" w:rsidRPr="00C2523C">
        <w:rPr>
          <w:rFonts w:ascii="HelveticaNeueLT Std Thin" w:hAnsi="HelveticaNeueLT Std Thin" w:cs="Arial"/>
          <w:color w:val="231F20"/>
          <w:sz w:val="22"/>
          <w:szCs w:val="22"/>
        </w:rPr>
        <w:t xml:space="preserve">to </w:t>
      </w:r>
      <w:r w:rsidRPr="00C2523C">
        <w:rPr>
          <w:rFonts w:ascii="HelveticaNeueLT Std Thin" w:hAnsi="HelveticaNeueLT Std Thin" w:cs="Arial"/>
          <w:color w:val="231F20"/>
          <w:sz w:val="22"/>
          <w:szCs w:val="22"/>
        </w:rPr>
        <w:t>incentivise investment and corporate behaviours</w:t>
      </w:r>
      <w:r w:rsidR="00523724" w:rsidRPr="00C2523C">
        <w:rPr>
          <w:rFonts w:ascii="HelveticaNeueLT Std Thin" w:hAnsi="HelveticaNeueLT Std Thin" w:cs="Arial"/>
          <w:color w:val="231F20"/>
          <w:sz w:val="22"/>
          <w:szCs w:val="22"/>
        </w:rPr>
        <w:t>.</w:t>
      </w:r>
      <w:r w:rsidRPr="00C2523C">
        <w:rPr>
          <w:rFonts w:ascii="HelveticaNeueLT Std Thin" w:hAnsi="HelveticaNeueLT Std Thin" w:cs="Arial"/>
          <w:color w:val="231F20"/>
          <w:sz w:val="22"/>
          <w:szCs w:val="22"/>
        </w:rPr>
        <w:t xml:space="preserve"> Charlie Munger, </w:t>
      </w:r>
      <w:r w:rsidR="00523724" w:rsidRPr="00C2523C">
        <w:rPr>
          <w:rFonts w:ascii="HelveticaNeueLT Std Thin" w:hAnsi="HelveticaNeueLT Std Thin" w:cs="Arial"/>
          <w:color w:val="231F20"/>
          <w:sz w:val="22"/>
          <w:szCs w:val="22"/>
        </w:rPr>
        <w:t xml:space="preserve">the </w:t>
      </w:r>
      <w:r w:rsidRPr="00C2523C">
        <w:rPr>
          <w:rFonts w:ascii="HelveticaNeueLT Std Thin" w:hAnsi="HelveticaNeueLT Std Thin" w:cs="Arial"/>
          <w:color w:val="231F20"/>
          <w:sz w:val="22"/>
          <w:szCs w:val="22"/>
        </w:rPr>
        <w:t>American investor known as Warren Buffet</w:t>
      </w:r>
      <w:r w:rsidR="00EC69F2" w:rsidRPr="00C2523C">
        <w:rPr>
          <w:rFonts w:ascii="HelveticaNeueLT Std Thin" w:hAnsi="HelveticaNeueLT Std Thin" w:cs="Arial"/>
          <w:color w:val="231F20"/>
          <w:sz w:val="22"/>
          <w:szCs w:val="22"/>
        </w:rPr>
        <w:t>t</w:t>
      </w:r>
      <w:r w:rsidRPr="00C2523C">
        <w:rPr>
          <w:rFonts w:ascii="HelveticaNeueLT Std Thin" w:hAnsi="HelveticaNeueLT Std Thin" w:cs="Arial"/>
          <w:color w:val="231F20"/>
          <w:sz w:val="22"/>
          <w:szCs w:val="22"/>
        </w:rPr>
        <w:t xml:space="preserve">’s righthand man, </w:t>
      </w:r>
      <w:r w:rsidR="00523724" w:rsidRPr="00C2523C">
        <w:rPr>
          <w:rFonts w:ascii="HelveticaNeueLT Std Thin" w:hAnsi="HelveticaNeueLT Std Thin" w:cs="Arial"/>
          <w:color w:val="231F20"/>
          <w:sz w:val="22"/>
          <w:szCs w:val="22"/>
        </w:rPr>
        <w:t>has a recognised</w:t>
      </w:r>
      <w:r w:rsidRPr="00C2523C">
        <w:rPr>
          <w:rFonts w:ascii="HelveticaNeueLT Std Thin" w:hAnsi="HelveticaNeueLT Std Thin" w:cs="Arial"/>
          <w:color w:val="231F20"/>
          <w:sz w:val="22"/>
          <w:szCs w:val="22"/>
        </w:rPr>
        <w:t xml:space="preserve"> phrase </w:t>
      </w:r>
      <w:r w:rsidR="00523724" w:rsidRPr="00C2523C">
        <w:rPr>
          <w:rFonts w:ascii="HelveticaNeueLT Std Thin" w:hAnsi="HelveticaNeueLT Std Thin" w:cs="Arial"/>
          <w:color w:val="231F20"/>
          <w:sz w:val="22"/>
          <w:szCs w:val="22"/>
        </w:rPr>
        <w:t>that was mentioned</w:t>
      </w:r>
      <w:r w:rsidR="00B44DDF" w:rsidRPr="00C2523C">
        <w:rPr>
          <w:rFonts w:ascii="HelveticaNeueLT Std Thin" w:hAnsi="HelveticaNeueLT Std Thin" w:cs="Arial"/>
          <w:color w:val="231F20"/>
          <w:sz w:val="22"/>
          <w:szCs w:val="22"/>
        </w:rPr>
        <w:t>:</w:t>
      </w:r>
      <w:r w:rsidR="00523724" w:rsidRPr="00C2523C">
        <w:rPr>
          <w:rFonts w:ascii="HelveticaNeueLT Std Thin" w:hAnsi="HelveticaNeueLT Std Thin" w:cs="Arial"/>
          <w:color w:val="231F20"/>
          <w:sz w:val="22"/>
          <w:szCs w:val="22"/>
        </w:rPr>
        <w:t xml:space="preserve"> ‘</w:t>
      </w:r>
      <w:r w:rsidR="008C01AB" w:rsidRPr="00C2523C">
        <w:rPr>
          <w:rFonts w:ascii="HelveticaNeueLT Std Thin" w:hAnsi="HelveticaNeueLT Std Thin" w:cs="Arial"/>
          <w:i/>
          <w:iCs/>
          <w:color w:val="231F20"/>
          <w:sz w:val="22"/>
          <w:szCs w:val="22"/>
        </w:rPr>
        <w:t>S</w:t>
      </w:r>
      <w:r w:rsidRPr="00C2523C">
        <w:rPr>
          <w:rFonts w:ascii="HelveticaNeueLT Std Thin" w:hAnsi="HelveticaNeueLT Std Thin" w:cs="Arial"/>
          <w:i/>
          <w:iCs/>
          <w:color w:val="231F20"/>
          <w:sz w:val="22"/>
          <w:szCs w:val="22"/>
        </w:rPr>
        <w:t>how me the incentive and I’ll show you the outcome</w:t>
      </w:r>
      <w:r w:rsidR="00523724" w:rsidRPr="00C2523C">
        <w:rPr>
          <w:rFonts w:ascii="HelveticaNeueLT Std Thin" w:hAnsi="HelveticaNeueLT Std Thin" w:cs="Arial"/>
          <w:i/>
          <w:iCs/>
          <w:color w:val="231F20"/>
          <w:sz w:val="22"/>
          <w:szCs w:val="22"/>
        </w:rPr>
        <w:t>’</w:t>
      </w:r>
      <w:r w:rsidR="00E31F2D" w:rsidRPr="00C2523C">
        <w:rPr>
          <w:rFonts w:ascii="HelveticaNeueLT Std Thin" w:hAnsi="HelveticaNeueLT Std Thin" w:cs="Arial"/>
          <w:color w:val="231F20"/>
          <w:sz w:val="22"/>
          <w:szCs w:val="22"/>
        </w:rPr>
        <w:t>.</w:t>
      </w:r>
      <w:r w:rsidR="00523724" w:rsidRPr="00C2523C">
        <w:rPr>
          <w:rFonts w:ascii="HelveticaNeueLT Std Thin" w:hAnsi="HelveticaNeueLT Std Thin" w:cs="Arial"/>
          <w:color w:val="231F20"/>
          <w:sz w:val="22"/>
          <w:szCs w:val="22"/>
        </w:rPr>
        <w:t xml:space="preserve"> </w:t>
      </w:r>
      <w:r w:rsidR="00EC69F2" w:rsidRPr="00C2523C">
        <w:rPr>
          <w:rFonts w:ascii="HelveticaNeueLT Std Thin" w:hAnsi="HelveticaNeueLT Std Thin" w:cs="Arial"/>
          <w:color w:val="231F20"/>
          <w:sz w:val="22"/>
          <w:szCs w:val="22"/>
        </w:rPr>
        <w:t>In other words,</w:t>
      </w:r>
      <w:r w:rsidRPr="00C2523C">
        <w:rPr>
          <w:rFonts w:ascii="HelveticaNeueLT Std Thin" w:hAnsi="HelveticaNeueLT Std Thin" w:cs="Arial"/>
          <w:color w:val="231F20"/>
          <w:sz w:val="22"/>
          <w:szCs w:val="22"/>
        </w:rPr>
        <w:t xml:space="preserve"> if you get the market mechanisms right, then impact investment flows will quickly follow.   </w:t>
      </w:r>
    </w:p>
    <w:p w14:paraId="4C76DA41" w14:textId="6B4D0FDA" w:rsidR="00F67778" w:rsidRPr="00C2523C" w:rsidRDefault="00F67778" w:rsidP="00F67778">
      <w:pPr>
        <w:rPr>
          <w:rFonts w:ascii="HelveticaNeueLT Std Thin" w:hAnsi="HelveticaNeueLT Std Thin" w:cs="Arial"/>
          <w:color w:val="231F20"/>
          <w:sz w:val="22"/>
          <w:szCs w:val="22"/>
        </w:rPr>
      </w:pPr>
    </w:p>
    <w:p w14:paraId="069FBB98" w14:textId="49B11CAD" w:rsidR="00F67778" w:rsidRPr="00C2523C" w:rsidRDefault="00F67778" w:rsidP="00F67778">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lastRenderedPageBreak/>
        <w:t>So</w:t>
      </w:r>
      <w:r w:rsidR="00EC69F2" w:rsidRPr="00C2523C">
        <w:rPr>
          <w:rFonts w:ascii="HelveticaNeueLT Std Thin" w:hAnsi="HelveticaNeueLT Std Thin" w:cs="Arial"/>
          <w:color w:val="231F20"/>
          <w:sz w:val="22"/>
          <w:szCs w:val="22"/>
        </w:rPr>
        <w:t>,</w:t>
      </w:r>
      <w:r w:rsidRPr="00C2523C">
        <w:rPr>
          <w:rFonts w:ascii="HelveticaNeueLT Std Thin" w:hAnsi="HelveticaNeueLT Std Thin" w:cs="Arial"/>
          <w:color w:val="231F20"/>
          <w:sz w:val="22"/>
          <w:szCs w:val="22"/>
        </w:rPr>
        <w:t xml:space="preserve"> for example, putting a ‘cost’ on a negative social outcome, could then be used to create market incentives to drive a response from the impact investment community. As Chris </w:t>
      </w:r>
      <w:proofErr w:type="spellStart"/>
      <w:r w:rsidRPr="00C2523C">
        <w:rPr>
          <w:rFonts w:ascii="HelveticaNeueLT Std Thin" w:hAnsi="HelveticaNeueLT Std Thin" w:cs="Arial"/>
          <w:color w:val="231F20"/>
          <w:sz w:val="22"/>
          <w:szCs w:val="22"/>
        </w:rPr>
        <w:t>Fellingham</w:t>
      </w:r>
      <w:proofErr w:type="spellEnd"/>
      <w:r w:rsidRPr="00C2523C">
        <w:rPr>
          <w:rFonts w:ascii="HelveticaNeueLT Std Thin" w:hAnsi="HelveticaNeueLT Std Thin" w:cs="Arial"/>
          <w:color w:val="231F20"/>
          <w:sz w:val="22"/>
          <w:szCs w:val="22"/>
        </w:rPr>
        <w:t xml:space="preserve"> </w:t>
      </w:r>
      <w:r w:rsidR="00523724" w:rsidRPr="00C2523C">
        <w:rPr>
          <w:rFonts w:ascii="HelveticaNeueLT Std Thin" w:hAnsi="HelveticaNeueLT Std Thin" w:cs="Arial"/>
          <w:color w:val="231F20"/>
          <w:sz w:val="22"/>
          <w:szCs w:val="22"/>
        </w:rPr>
        <w:t>comments</w:t>
      </w:r>
      <w:r w:rsidRPr="00C2523C">
        <w:rPr>
          <w:rFonts w:ascii="HelveticaNeueLT Std Thin" w:hAnsi="HelveticaNeueLT Std Thin" w:cs="Arial"/>
          <w:color w:val="231F20"/>
          <w:sz w:val="22"/>
          <w:szCs w:val="22"/>
        </w:rPr>
        <w:t>:</w:t>
      </w:r>
    </w:p>
    <w:p w14:paraId="38EC70BD" w14:textId="77777777" w:rsidR="00F67778" w:rsidRPr="00C2523C" w:rsidRDefault="00F67778" w:rsidP="00F67778">
      <w:pPr>
        <w:rPr>
          <w:rFonts w:ascii="HelveticaNeueLT Std Thin" w:hAnsi="HelveticaNeueLT Std Thin" w:cs="Arial"/>
          <w:color w:val="231F20"/>
          <w:sz w:val="22"/>
          <w:szCs w:val="22"/>
        </w:rPr>
      </w:pPr>
    </w:p>
    <w:p w14:paraId="61ADD72D" w14:textId="7796F3FD" w:rsidR="00F67778" w:rsidRPr="00C2523C" w:rsidRDefault="008C01AB" w:rsidP="00F67778">
      <w:pPr>
        <w:rPr>
          <w:rFonts w:ascii="HelveticaNeueLT Std Thin" w:hAnsi="HelveticaNeueLT Std Thin" w:cs="Arial"/>
          <w:i/>
          <w:iCs/>
          <w:color w:val="231F20"/>
          <w:sz w:val="22"/>
          <w:szCs w:val="22"/>
        </w:rPr>
      </w:pPr>
      <w:r w:rsidRPr="00C2523C">
        <w:rPr>
          <w:rFonts w:ascii="HelveticaNeueLT Std Thin" w:hAnsi="HelveticaNeueLT Std Thin" w:cs="Arial"/>
          <w:i/>
          <w:iCs/>
          <w:color w:val="231F20"/>
          <w:sz w:val="22"/>
          <w:szCs w:val="22"/>
        </w:rPr>
        <w:t>‘</w:t>
      </w:r>
      <w:r w:rsidR="00F67778" w:rsidRPr="00C2523C">
        <w:rPr>
          <w:rFonts w:ascii="HelveticaNeueLT Std Thin" w:hAnsi="HelveticaNeueLT Std Thin" w:cs="Arial"/>
          <w:i/>
          <w:iCs/>
          <w:color w:val="231F20"/>
          <w:sz w:val="22"/>
          <w:szCs w:val="22"/>
        </w:rPr>
        <w:t>There is a limit to how far for</w:t>
      </w:r>
      <w:r w:rsidR="00EC69F2" w:rsidRPr="00C2523C">
        <w:rPr>
          <w:rFonts w:ascii="HelveticaNeueLT Std Thin" w:hAnsi="HelveticaNeueLT Std Thin" w:cs="Arial"/>
          <w:i/>
          <w:iCs/>
          <w:color w:val="231F20"/>
          <w:sz w:val="22"/>
          <w:szCs w:val="22"/>
        </w:rPr>
        <w:t>-</w:t>
      </w:r>
      <w:r w:rsidR="00F67778" w:rsidRPr="00C2523C">
        <w:rPr>
          <w:rFonts w:ascii="HelveticaNeueLT Std Thin" w:hAnsi="HelveticaNeueLT Std Thin" w:cs="Arial"/>
          <w:i/>
          <w:iCs/>
          <w:color w:val="231F20"/>
          <w:sz w:val="22"/>
          <w:szCs w:val="22"/>
        </w:rPr>
        <w:t xml:space="preserve">profit investment can go within current market conditions … and it would be good to see some experimentation, taking what we’ve learnt from </w:t>
      </w:r>
      <w:r w:rsidR="00F34F2E" w:rsidRPr="00C2523C">
        <w:rPr>
          <w:rFonts w:ascii="HelveticaNeueLT Std Thin" w:hAnsi="HelveticaNeueLT Std Thin" w:cs="Arial"/>
          <w:i/>
          <w:iCs/>
          <w:color w:val="231F20"/>
          <w:sz w:val="22"/>
          <w:szCs w:val="22"/>
        </w:rPr>
        <w:t>c</w:t>
      </w:r>
      <w:r w:rsidR="00F67778" w:rsidRPr="00C2523C">
        <w:rPr>
          <w:rFonts w:ascii="HelveticaNeueLT Std Thin" w:hAnsi="HelveticaNeueLT Std Thin" w:cs="Arial"/>
          <w:i/>
          <w:iCs/>
          <w:color w:val="231F20"/>
          <w:sz w:val="22"/>
          <w:szCs w:val="22"/>
        </w:rPr>
        <w:t xml:space="preserve">arbon </w:t>
      </w:r>
      <w:r w:rsidR="00F34F2E" w:rsidRPr="00C2523C">
        <w:rPr>
          <w:rFonts w:ascii="HelveticaNeueLT Std Thin" w:hAnsi="HelveticaNeueLT Std Thin" w:cs="Arial"/>
          <w:i/>
          <w:iCs/>
          <w:color w:val="231F20"/>
          <w:sz w:val="22"/>
          <w:szCs w:val="22"/>
        </w:rPr>
        <w:t>m</w:t>
      </w:r>
      <w:r w:rsidR="00F67778" w:rsidRPr="00C2523C">
        <w:rPr>
          <w:rFonts w:ascii="HelveticaNeueLT Std Thin" w:hAnsi="HelveticaNeueLT Std Thin" w:cs="Arial"/>
          <w:i/>
          <w:iCs/>
          <w:color w:val="231F20"/>
          <w:sz w:val="22"/>
          <w:szCs w:val="22"/>
        </w:rPr>
        <w:t>arkets to other areas.</w:t>
      </w:r>
      <w:r w:rsidRPr="00C2523C">
        <w:rPr>
          <w:rFonts w:ascii="HelveticaNeueLT Std Thin" w:hAnsi="HelveticaNeueLT Std Thin" w:cs="Arial"/>
          <w:i/>
          <w:iCs/>
          <w:color w:val="231F20"/>
          <w:sz w:val="22"/>
          <w:szCs w:val="22"/>
        </w:rPr>
        <w:t>’</w:t>
      </w:r>
      <w:r w:rsidR="00F67778" w:rsidRPr="00C2523C">
        <w:rPr>
          <w:rFonts w:ascii="HelveticaNeueLT Std Thin" w:hAnsi="HelveticaNeueLT Std Thin" w:cs="Arial"/>
          <w:i/>
          <w:iCs/>
          <w:color w:val="231F20"/>
          <w:sz w:val="22"/>
          <w:szCs w:val="22"/>
        </w:rPr>
        <w:t xml:space="preserve">  </w:t>
      </w:r>
    </w:p>
    <w:p w14:paraId="6524D55A" w14:textId="77777777" w:rsidR="00F67778" w:rsidRPr="00C2523C" w:rsidRDefault="00F67778" w:rsidP="00F67778">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 xml:space="preserve"> </w:t>
      </w:r>
    </w:p>
    <w:p w14:paraId="662C4BB4" w14:textId="513205CA" w:rsidR="00F67778" w:rsidRPr="00C2523C" w:rsidRDefault="00F67778" w:rsidP="00F67778">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In a similar vein</w:t>
      </w:r>
      <w:r w:rsidR="00EC69F2" w:rsidRPr="00C2523C">
        <w:rPr>
          <w:rFonts w:ascii="HelveticaNeueLT Std Thin" w:hAnsi="HelveticaNeueLT Std Thin" w:cs="Arial"/>
          <w:color w:val="231F20"/>
          <w:sz w:val="22"/>
          <w:szCs w:val="22"/>
        </w:rPr>
        <w:t>,</w:t>
      </w:r>
      <w:r w:rsidR="00E8010E" w:rsidRPr="00C2523C">
        <w:rPr>
          <w:rFonts w:ascii="HelveticaNeueLT Std Thin" w:hAnsi="HelveticaNeueLT Std Thin" w:cs="Arial"/>
          <w:color w:val="231F20"/>
          <w:sz w:val="22"/>
          <w:szCs w:val="22"/>
        </w:rPr>
        <w:t xml:space="preserve"> </w:t>
      </w:r>
      <w:r w:rsidRPr="00C2523C">
        <w:rPr>
          <w:rFonts w:ascii="HelveticaNeueLT Std Thin" w:hAnsi="HelveticaNeueLT Std Thin" w:cs="Arial"/>
          <w:color w:val="231F20"/>
          <w:sz w:val="22"/>
          <w:szCs w:val="22"/>
        </w:rPr>
        <w:t xml:space="preserve">Alex Dunsdon, LP and Board Member at Climate VC, </w:t>
      </w:r>
      <w:r w:rsidR="00523724" w:rsidRPr="00C2523C">
        <w:rPr>
          <w:rFonts w:ascii="HelveticaNeueLT Std Thin" w:hAnsi="HelveticaNeueLT Std Thin" w:cs="Arial"/>
          <w:color w:val="231F20"/>
          <w:sz w:val="22"/>
          <w:szCs w:val="22"/>
        </w:rPr>
        <w:t>notes</w:t>
      </w:r>
      <w:r w:rsidRPr="00C2523C">
        <w:rPr>
          <w:rFonts w:ascii="HelveticaNeueLT Std Thin" w:hAnsi="HelveticaNeueLT Std Thin" w:cs="Arial"/>
          <w:color w:val="231F20"/>
          <w:sz w:val="22"/>
          <w:szCs w:val="22"/>
        </w:rPr>
        <w:t>:</w:t>
      </w:r>
    </w:p>
    <w:p w14:paraId="4C611800" w14:textId="77777777" w:rsidR="00F67778" w:rsidRPr="00C2523C" w:rsidRDefault="00F67778" w:rsidP="00F67778">
      <w:pPr>
        <w:rPr>
          <w:rFonts w:ascii="HelveticaNeueLT Std Thin" w:hAnsi="HelveticaNeueLT Std Thin" w:cs="Arial"/>
          <w:b/>
          <w:bCs/>
          <w:color w:val="231F20"/>
          <w:sz w:val="22"/>
          <w:szCs w:val="22"/>
        </w:rPr>
      </w:pPr>
    </w:p>
    <w:p w14:paraId="64B445C7" w14:textId="08693E5E" w:rsidR="00F67778" w:rsidRPr="00C2523C" w:rsidRDefault="008C01AB" w:rsidP="00F67778">
      <w:pPr>
        <w:rPr>
          <w:rFonts w:ascii="HelveticaNeueLT Std Thin" w:hAnsi="HelveticaNeueLT Std Thin" w:cs="Arial"/>
          <w:i/>
          <w:iCs/>
          <w:color w:val="231F20"/>
          <w:sz w:val="22"/>
          <w:szCs w:val="22"/>
        </w:rPr>
      </w:pPr>
      <w:r w:rsidRPr="00C2523C">
        <w:rPr>
          <w:rFonts w:ascii="HelveticaNeueLT Std Thin" w:hAnsi="HelveticaNeueLT Std Thin" w:cs="Arial"/>
          <w:i/>
          <w:iCs/>
          <w:color w:val="231F20"/>
          <w:sz w:val="22"/>
          <w:szCs w:val="22"/>
        </w:rPr>
        <w:t>‘</w:t>
      </w:r>
      <w:r w:rsidR="00F67778" w:rsidRPr="00C2523C">
        <w:rPr>
          <w:rFonts w:ascii="HelveticaNeueLT Std Thin" w:hAnsi="HelveticaNeueLT Std Thin" w:cs="Arial"/>
          <w:i/>
          <w:iCs/>
          <w:color w:val="231F20"/>
          <w:sz w:val="22"/>
          <w:szCs w:val="22"/>
        </w:rPr>
        <w:t>I would spend some time finding the incentives that enable the private market and entrepreneurship to help people invest in and build what is needed in the future…Create the right incentives to get the most talented people building the stuff that matters</w:t>
      </w:r>
      <w:r w:rsidR="00EC69F2" w:rsidRPr="00C2523C">
        <w:rPr>
          <w:rFonts w:ascii="HelveticaNeueLT Std Thin" w:hAnsi="HelveticaNeueLT Std Thin" w:cs="Arial"/>
          <w:i/>
          <w:iCs/>
          <w:color w:val="231F20"/>
          <w:sz w:val="22"/>
          <w:szCs w:val="22"/>
        </w:rPr>
        <w:t>.</w:t>
      </w:r>
      <w:r w:rsidRPr="00C2523C">
        <w:rPr>
          <w:rFonts w:ascii="HelveticaNeueLT Std Thin" w:hAnsi="HelveticaNeueLT Std Thin" w:cs="Arial"/>
          <w:i/>
          <w:iCs/>
          <w:color w:val="231F20"/>
          <w:sz w:val="22"/>
          <w:szCs w:val="22"/>
        </w:rPr>
        <w:t>’</w:t>
      </w:r>
      <w:r w:rsidR="00F67778" w:rsidRPr="00C2523C">
        <w:rPr>
          <w:rFonts w:ascii="HelveticaNeueLT Std Thin" w:hAnsi="HelveticaNeueLT Std Thin" w:cs="Arial"/>
          <w:i/>
          <w:iCs/>
          <w:color w:val="231F20"/>
          <w:sz w:val="22"/>
          <w:szCs w:val="22"/>
        </w:rPr>
        <w:t xml:space="preserve"> </w:t>
      </w:r>
    </w:p>
    <w:p w14:paraId="752AB547" w14:textId="77777777" w:rsidR="00F67778" w:rsidRPr="00C2523C" w:rsidRDefault="00F67778" w:rsidP="00F67778">
      <w:pPr>
        <w:rPr>
          <w:rFonts w:ascii="HelveticaNeueLT Std Thin" w:hAnsi="HelveticaNeueLT Std Thin" w:cs="Arial"/>
          <w:color w:val="231F20"/>
          <w:sz w:val="22"/>
          <w:szCs w:val="22"/>
        </w:rPr>
      </w:pPr>
    </w:p>
    <w:p w14:paraId="0279496D" w14:textId="2E5FA912" w:rsidR="00F67778" w:rsidRPr="00C2523C" w:rsidRDefault="00F67778" w:rsidP="00F67778">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 xml:space="preserve">Interviewees also discussed possible innovations in shareholder agreements and other legal documents that underpin company formation and </w:t>
      </w:r>
      <w:r w:rsidR="00EC69F2" w:rsidRPr="00C2523C">
        <w:rPr>
          <w:rFonts w:ascii="HelveticaNeueLT Std Thin" w:hAnsi="HelveticaNeueLT Std Thin" w:cs="Arial"/>
          <w:color w:val="231F20"/>
          <w:sz w:val="22"/>
          <w:szCs w:val="22"/>
        </w:rPr>
        <w:t>incentivisation</w:t>
      </w:r>
      <w:r w:rsidRPr="00C2523C">
        <w:rPr>
          <w:rFonts w:ascii="HelveticaNeueLT Std Thin" w:hAnsi="HelveticaNeueLT Std Thin" w:cs="Arial"/>
          <w:color w:val="231F20"/>
          <w:sz w:val="22"/>
          <w:szCs w:val="22"/>
        </w:rPr>
        <w:t xml:space="preserve">. For example, </w:t>
      </w:r>
      <w:r w:rsidR="00523724" w:rsidRPr="00C2523C">
        <w:rPr>
          <w:rFonts w:ascii="HelveticaNeueLT Std Thin" w:hAnsi="HelveticaNeueLT Std Thin" w:cs="Arial"/>
          <w:color w:val="231F20"/>
          <w:sz w:val="22"/>
          <w:szCs w:val="22"/>
        </w:rPr>
        <w:t>they</w:t>
      </w:r>
      <w:r w:rsidRPr="00C2523C">
        <w:rPr>
          <w:rFonts w:ascii="HelveticaNeueLT Std Thin" w:hAnsi="HelveticaNeueLT Std Thin" w:cs="Arial"/>
          <w:color w:val="231F20"/>
          <w:sz w:val="22"/>
          <w:szCs w:val="22"/>
        </w:rPr>
        <w:t xml:space="preserve"> talked about founders getting a bonus if they hit the impact part of their investment agreement</w:t>
      </w:r>
      <w:r w:rsidR="00523724" w:rsidRPr="00C2523C">
        <w:rPr>
          <w:rFonts w:ascii="HelveticaNeueLT Std Thin" w:hAnsi="HelveticaNeueLT Std Thin" w:cs="Arial"/>
          <w:color w:val="231F20"/>
          <w:sz w:val="22"/>
          <w:szCs w:val="22"/>
        </w:rPr>
        <w:t>, and</w:t>
      </w:r>
      <w:r w:rsidRPr="00C2523C">
        <w:rPr>
          <w:rFonts w:ascii="HelveticaNeueLT Std Thin" w:hAnsi="HelveticaNeueLT Std Thin" w:cs="Arial"/>
          <w:color w:val="231F20"/>
          <w:sz w:val="22"/>
          <w:szCs w:val="22"/>
        </w:rPr>
        <w:t xml:space="preserve"> thereby embedding a </w:t>
      </w:r>
      <w:r w:rsidR="00EC69F2" w:rsidRPr="00C2523C">
        <w:rPr>
          <w:rFonts w:ascii="HelveticaNeueLT Std Thin" w:hAnsi="HelveticaNeueLT Std Thin" w:cs="Arial"/>
          <w:color w:val="231F20"/>
          <w:sz w:val="22"/>
          <w:szCs w:val="22"/>
        </w:rPr>
        <w:t>drive to</w:t>
      </w:r>
      <w:r w:rsidRPr="00C2523C">
        <w:rPr>
          <w:rFonts w:ascii="HelveticaNeueLT Std Thin" w:hAnsi="HelveticaNeueLT Std Thin" w:cs="Arial"/>
          <w:color w:val="231F20"/>
          <w:sz w:val="22"/>
          <w:szCs w:val="22"/>
        </w:rPr>
        <w:t xml:space="preserve"> impact from the very beginning of a company’s growth. </w:t>
      </w:r>
    </w:p>
    <w:p w14:paraId="2F94774D" w14:textId="677FA8C0" w:rsidR="00F67778" w:rsidRPr="00C2523C" w:rsidRDefault="00F67778" w:rsidP="00DE6BE1">
      <w:pPr>
        <w:rPr>
          <w:rFonts w:ascii="HelveticaNeueLT Std Thin" w:hAnsi="HelveticaNeueLT Std Thin" w:cs="Arial"/>
          <w:b/>
          <w:bCs/>
          <w:color w:val="231F20"/>
          <w:sz w:val="22"/>
          <w:szCs w:val="22"/>
        </w:rPr>
      </w:pPr>
    </w:p>
    <w:p w14:paraId="5A24093B" w14:textId="1EB885C3" w:rsidR="00D53FDC" w:rsidRPr="00C2523C" w:rsidRDefault="00D53FDC" w:rsidP="00DE6BE1">
      <w:pPr>
        <w:rPr>
          <w:rFonts w:ascii="HelveticaNeueLT Std Thin" w:hAnsi="HelveticaNeueLT Std Thin"/>
          <w:b/>
          <w:bCs/>
          <w:sz w:val="20"/>
          <w:szCs w:val="20"/>
        </w:rPr>
      </w:pPr>
    </w:p>
    <w:p w14:paraId="2BFC09B5" w14:textId="029C705B" w:rsidR="00DE6BE1" w:rsidRPr="00C2523C" w:rsidRDefault="00EE0B58" w:rsidP="00DE6BE1">
      <w:pPr>
        <w:rPr>
          <w:rFonts w:ascii="HelveticaNeueLT Std Thin" w:hAnsi="HelveticaNeueLT Std Thin" w:cs="Arial"/>
          <w:b/>
          <w:bCs/>
          <w:color w:val="231F20"/>
          <w:sz w:val="22"/>
          <w:szCs w:val="22"/>
        </w:rPr>
      </w:pPr>
      <w:r w:rsidRPr="00C2523C">
        <w:rPr>
          <w:rFonts w:ascii="HelveticaNeueLT Std Thin" w:hAnsi="HelveticaNeueLT Std Thin" w:cs="Arial"/>
          <w:b/>
          <w:bCs/>
          <w:color w:val="231F20"/>
          <w:sz w:val="22"/>
          <w:szCs w:val="22"/>
        </w:rPr>
        <w:t xml:space="preserve">3.5 </w:t>
      </w:r>
      <w:r w:rsidR="00DE6BE1" w:rsidRPr="00C2523C">
        <w:rPr>
          <w:rFonts w:ascii="HelveticaNeueLT Std Thin" w:hAnsi="HelveticaNeueLT Std Thin" w:cs="Arial"/>
          <w:b/>
          <w:bCs/>
          <w:color w:val="231F20"/>
          <w:sz w:val="22"/>
          <w:szCs w:val="22"/>
        </w:rPr>
        <w:t xml:space="preserve">Supporting </w:t>
      </w:r>
      <w:r w:rsidR="00114E15" w:rsidRPr="00C2523C">
        <w:rPr>
          <w:rFonts w:ascii="HelveticaNeueLT Std Thin" w:hAnsi="HelveticaNeueLT Std Thin" w:cs="Arial"/>
          <w:b/>
          <w:bCs/>
          <w:color w:val="231F20"/>
          <w:sz w:val="22"/>
          <w:szCs w:val="22"/>
        </w:rPr>
        <w:t>n</w:t>
      </w:r>
      <w:r w:rsidR="00DE6BE1" w:rsidRPr="00C2523C">
        <w:rPr>
          <w:rFonts w:ascii="HelveticaNeueLT Std Thin" w:hAnsi="HelveticaNeueLT Std Thin" w:cs="Arial"/>
          <w:b/>
          <w:bCs/>
          <w:color w:val="231F20"/>
          <w:sz w:val="22"/>
          <w:szCs w:val="22"/>
        </w:rPr>
        <w:t xml:space="preserve">etworks to </w:t>
      </w:r>
      <w:r w:rsidR="00114E15" w:rsidRPr="00C2523C">
        <w:rPr>
          <w:rFonts w:ascii="HelveticaNeueLT Std Thin" w:hAnsi="HelveticaNeueLT Std Thin" w:cs="Arial"/>
          <w:b/>
          <w:bCs/>
          <w:color w:val="231F20"/>
          <w:sz w:val="22"/>
          <w:szCs w:val="22"/>
        </w:rPr>
        <w:t>a</w:t>
      </w:r>
      <w:r w:rsidR="00DE6BE1" w:rsidRPr="00C2523C">
        <w:rPr>
          <w:rFonts w:ascii="HelveticaNeueLT Std Thin" w:hAnsi="HelveticaNeueLT Std Thin" w:cs="Arial"/>
          <w:b/>
          <w:bCs/>
          <w:color w:val="231F20"/>
          <w:sz w:val="22"/>
          <w:szCs w:val="22"/>
        </w:rPr>
        <w:t xml:space="preserve">ccelerate </w:t>
      </w:r>
      <w:r w:rsidR="00114E15" w:rsidRPr="00C2523C">
        <w:rPr>
          <w:rFonts w:ascii="HelveticaNeueLT Std Thin" w:hAnsi="HelveticaNeueLT Std Thin" w:cs="Arial"/>
          <w:b/>
          <w:bCs/>
          <w:color w:val="231F20"/>
          <w:sz w:val="22"/>
          <w:szCs w:val="22"/>
        </w:rPr>
        <w:t>c</w:t>
      </w:r>
      <w:r w:rsidR="00DE6BE1" w:rsidRPr="00C2523C">
        <w:rPr>
          <w:rFonts w:ascii="HelveticaNeueLT Std Thin" w:hAnsi="HelveticaNeueLT Std Thin" w:cs="Arial"/>
          <w:b/>
          <w:bCs/>
          <w:color w:val="231F20"/>
          <w:sz w:val="22"/>
          <w:szCs w:val="22"/>
        </w:rPr>
        <w:t xml:space="preserve">hange </w:t>
      </w:r>
    </w:p>
    <w:p w14:paraId="7F0D3320" w14:textId="7ADCE336" w:rsidR="00DE6BE1" w:rsidRPr="00C2523C" w:rsidRDefault="00DE6BE1" w:rsidP="00DE6BE1">
      <w:pPr>
        <w:rPr>
          <w:rFonts w:ascii="HelveticaNeueLT Std Thin" w:hAnsi="HelveticaNeueLT Std Thin"/>
          <w:b/>
          <w:bCs/>
          <w:sz w:val="22"/>
          <w:szCs w:val="22"/>
        </w:rPr>
      </w:pPr>
    </w:p>
    <w:p w14:paraId="57125395" w14:textId="01415266" w:rsidR="000E61E0" w:rsidRPr="00C2523C" w:rsidRDefault="000E61E0" w:rsidP="000E61E0">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 xml:space="preserve">One of the key elements to emerge from </w:t>
      </w:r>
      <w:r w:rsidR="00940AEF" w:rsidRPr="00C2523C">
        <w:rPr>
          <w:rFonts w:ascii="HelveticaNeueLT Std Thin" w:hAnsi="HelveticaNeueLT Std Thin" w:cs="Arial"/>
          <w:color w:val="231F20"/>
          <w:sz w:val="22"/>
          <w:szCs w:val="22"/>
        </w:rPr>
        <w:t>the</w:t>
      </w:r>
      <w:r w:rsidR="00AB2781" w:rsidRPr="00C2523C">
        <w:rPr>
          <w:rFonts w:ascii="HelveticaNeueLT Std Thin" w:hAnsi="HelveticaNeueLT Std Thin" w:cs="Arial"/>
          <w:color w:val="231F20"/>
          <w:sz w:val="22"/>
          <w:szCs w:val="22"/>
        </w:rPr>
        <w:t xml:space="preserve"> </w:t>
      </w:r>
      <w:r w:rsidRPr="00C2523C">
        <w:rPr>
          <w:rFonts w:ascii="HelveticaNeueLT Std Thin" w:hAnsi="HelveticaNeueLT Std Thin" w:cs="Arial"/>
          <w:color w:val="231F20"/>
          <w:sz w:val="22"/>
          <w:szCs w:val="22"/>
        </w:rPr>
        <w:t>research is a real sense among all participants of the dynamism across the impact investment community. They fe</w:t>
      </w:r>
      <w:r w:rsidR="00E16571" w:rsidRPr="00C2523C">
        <w:rPr>
          <w:rFonts w:ascii="HelveticaNeueLT Std Thin" w:hAnsi="HelveticaNeueLT Std Thin" w:cs="Arial"/>
          <w:color w:val="231F20"/>
          <w:sz w:val="22"/>
          <w:szCs w:val="22"/>
        </w:rPr>
        <w:t>el</w:t>
      </w:r>
      <w:r w:rsidRPr="00C2523C">
        <w:rPr>
          <w:rFonts w:ascii="HelveticaNeueLT Std Thin" w:hAnsi="HelveticaNeueLT Std Thin" w:cs="Arial"/>
          <w:color w:val="231F20"/>
          <w:sz w:val="22"/>
          <w:szCs w:val="22"/>
        </w:rPr>
        <w:t xml:space="preserve"> change </w:t>
      </w:r>
      <w:r w:rsidR="00E16571" w:rsidRPr="00C2523C">
        <w:rPr>
          <w:rFonts w:ascii="HelveticaNeueLT Std Thin" w:hAnsi="HelveticaNeueLT Std Thin" w:cs="Arial"/>
          <w:color w:val="231F20"/>
          <w:sz w:val="22"/>
          <w:szCs w:val="22"/>
        </w:rPr>
        <w:t>i</w:t>
      </w:r>
      <w:r w:rsidRPr="00C2523C">
        <w:rPr>
          <w:rFonts w:ascii="HelveticaNeueLT Std Thin" w:hAnsi="HelveticaNeueLT Std Thin" w:cs="Arial"/>
          <w:color w:val="231F20"/>
          <w:sz w:val="22"/>
          <w:szCs w:val="22"/>
        </w:rPr>
        <w:t xml:space="preserve">s coming fast, and it </w:t>
      </w:r>
      <w:r w:rsidR="00E16571" w:rsidRPr="00C2523C">
        <w:rPr>
          <w:rFonts w:ascii="HelveticaNeueLT Std Thin" w:hAnsi="HelveticaNeueLT Std Thin" w:cs="Arial"/>
          <w:color w:val="231F20"/>
          <w:sz w:val="22"/>
          <w:szCs w:val="22"/>
        </w:rPr>
        <w:t>i</w:t>
      </w:r>
      <w:r w:rsidRPr="00C2523C">
        <w:rPr>
          <w:rFonts w:ascii="HelveticaNeueLT Std Thin" w:hAnsi="HelveticaNeueLT Std Thin" w:cs="Arial"/>
          <w:color w:val="231F20"/>
          <w:sz w:val="22"/>
          <w:szCs w:val="22"/>
        </w:rPr>
        <w:t xml:space="preserve">s noticeable how many </w:t>
      </w:r>
      <w:r w:rsidR="00E8010E" w:rsidRPr="00C2523C">
        <w:rPr>
          <w:rFonts w:ascii="HelveticaNeueLT Std Thin" w:hAnsi="HelveticaNeueLT Std Thin" w:cs="Arial"/>
          <w:color w:val="231F20"/>
          <w:sz w:val="22"/>
          <w:szCs w:val="22"/>
        </w:rPr>
        <w:t>referenced</w:t>
      </w:r>
      <w:r w:rsidRPr="00C2523C">
        <w:rPr>
          <w:rFonts w:ascii="HelveticaNeueLT Std Thin" w:hAnsi="HelveticaNeueLT Std Thin" w:cs="Arial"/>
          <w:color w:val="231F20"/>
          <w:sz w:val="22"/>
          <w:szCs w:val="22"/>
        </w:rPr>
        <w:t xml:space="preserve"> important networks and organisations that are sharing best practice and testing out new ideas.  </w:t>
      </w:r>
    </w:p>
    <w:p w14:paraId="21C3A106" w14:textId="6C483F44" w:rsidR="00DE6BE1" w:rsidRPr="00C2523C" w:rsidRDefault="00DE6BE1" w:rsidP="00DE6BE1">
      <w:pPr>
        <w:rPr>
          <w:rFonts w:ascii="HelveticaNeueLT Std Thin" w:hAnsi="HelveticaNeueLT Std Thin" w:cs="Arial"/>
          <w:color w:val="231F20"/>
          <w:sz w:val="22"/>
          <w:szCs w:val="22"/>
        </w:rPr>
      </w:pPr>
    </w:p>
    <w:p w14:paraId="6905256A" w14:textId="4F40FC68" w:rsidR="00DE6BE1" w:rsidRPr="00C2523C" w:rsidRDefault="00DE6BE1" w:rsidP="00DE6BE1">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 xml:space="preserve">Networks </w:t>
      </w:r>
      <w:r w:rsidR="00716DF9">
        <w:rPr>
          <w:rFonts w:ascii="HelveticaNeueLT Std Thin" w:hAnsi="HelveticaNeueLT Std Thin" w:cs="Arial"/>
          <w:color w:val="231F20"/>
          <w:sz w:val="22"/>
          <w:szCs w:val="22"/>
        </w:rPr>
        <w:t xml:space="preserve">and organisations </w:t>
      </w:r>
      <w:r w:rsidRPr="00C2523C">
        <w:rPr>
          <w:rFonts w:ascii="HelveticaNeueLT Std Thin" w:hAnsi="HelveticaNeueLT Std Thin" w:cs="Arial"/>
          <w:color w:val="231F20"/>
          <w:sz w:val="22"/>
          <w:szCs w:val="22"/>
        </w:rPr>
        <w:t>frequently name</w:t>
      </w:r>
      <w:r w:rsidR="000E61E0" w:rsidRPr="00C2523C">
        <w:rPr>
          <w:rFonts w:ascii="HelveticaNeueLT Std Thin" w:hAnsi="HelveticaNeueLT Std Thin" w:cs="Arial"/>
          <w:color w:val="231F20"/>
          <w:sz w:val="22"/>
          <w:szCs w:val="22"/>
        </w:rPr>
        <w:t>d</w:t>
      </w:r>
      <w:r w:rsidRPr="00C2523C">
        <w:rPr>
          <w:rFonts w:ascii="HelveticaNeueLT Std Thin" w:hAnsi="HelveticaNeueLT Std Thin" w:cs="Arial"/>
          <w:color w:val="231F20"/>
          <w:sz w:val="22"/>
          <w:szCs w:val="22"/>
        </w:rPr>
        <w:t xml:space="preserve"> included </w:t>
      </w:r>
      <w:proofErr w:type="spellStart"/>
      <w:r w:rsidRPr="00C2523C">
        <w:rPr>
          <w:rFonts w:ascii="HelveticaNeueLT Std Thin" w:hAnsi="HelveticaNeueLT Std Thin" w:cs="Arial"/>
          <w:color w:val="231F20"/>
          <w:sz w:val="22"/>
          <w:szCs w:val="22"/>
        </w:rPr>
        <w:t>VentureES</w:t>
      </w:r>
      <w:r w:rsidR="005976D6" w:rsidRPr="00C2523C">
        <w:rPr>
          <w:rFonts w:ascii="HelveticaNeueLT Std Thin" w:hAnsi="HelveticaNeueLT Std Thin" w:cs="Arial"/>
          <w:color w:val="231F20"/>
          <w:sz w:val="22"/>
          <w:szCs w:val="22"/>
        </w:rPr>
        <w:t>G</w:t>
      </w:r>
      <w:proofErr w:type="spellEnd"/>
      <w:r w:rsidR="005976D6" w:rsidRPr="00C2523C">
        <w:rPr>
          <w:rFonts w:ascii="HelveticaNeueLT Std Thin" w:hAnsi="HelveticaNeueLT Std Thin" w:cs="Arial"/>
          <w:color w:val="231F20"/>
          <w:sz w:val="22"/>
          <w:szCs w:val="22"/>
        </w:rPr>
        <w:t>,</w:t>
      </w:r>
      <w:r w:rsidRPr="00C2523C">
        <w:rPr>
          <w:rFonts w:ascii="HelveticaNeueLT Std Thin" w:hAnsi="HelveticaNeueLT Std Thin" w:cs="Arial"/>
          <w:color w:val="231F20"/>
          <w:sz w:val="22"/>
          <w:szCs w:val="22"/>
        </w:rPr>
        <w:t xml:space="preserve"> Diversity ESG</w:t>
      </w:r>
      <w:r w:rsidR="005976D6" w:rsidRPr="00C2523C">
        <w:rPr>
          <w:rFonts w:ascii="HelveticaNeueLT Std Thin" w:hAnsi="HelveticaNeueLT Std Thin" w:cs="Arial"/>
          <w:color w:val="231F20"/>
          <w:sz w:val="22"/>
          <w:szCs w:val="22"/>
        </w:rPr>
        <w:t>,</w:t>
      </w:r>
      <w:r w:rsidRPr="00C2523C">
        <w:rPr>
          <w:rFonts w:ascii="HelveticaNeueLT Std Thin" w:hAnsi="HelveticaNeueLT Std Thin" w:cs="Arial"/>
          <w:color w:val="231F20"/>
          <w:sz w:val="22"/>
          <w:szCs w:val="22"/>
        </w:rPr>
        <w:t xml:space="preserve"> </w:t>
      </w:r>
      <w:r w:rsidR="002A33C3" w:rsidRPr="00C2523C">
        <w:rPr>
          <w:rFonts w:ascii="HelveticaNeueLT Std Thin" w:hAnsi="HelveticaNeueLT Std Thin" w:cs="Arial"/>
          <w:color w:val="231F20"/>
          <w:sz w:val="22"/>
          <w:szCs w:val="22"/>
        </w:rPr>
        <w:t xml:space="preserve">GINN's Gender Lens Investing Hub, </w:t>
      </w:r>
      <w:r w:rsidRPr="00C2523C">
        <w:rPr>
          <w:rFonts w:ascii="HelveticaNeueLT Std Thin" w:hAnsi="HelveticaNeueLT Std Thin" w:cs="Arial"/>
          <w:color w:val="231F20"/>
          <w:sz w:val="22"/>
          <w:szCs w:val="22"/>
        </w:rPr>
        <w:t>Responsible Investment Network – Universities (RINU)</w:t>
      </w:r>
      <w:r w:rsidR="005976D6" w:rsidRPr="00C2523C">
        <w:rPr>
          <w:rFonts w:ascii="HelveticaNeueLT Std Thin" w:hAnsi="HelveticaNeueLT Std Thin" w:cs="Arial"/>
          <w:color w:val="231F20"/>
          <w:sz w:val="22"/>
          <w:szCs w:val="22"/>
        </w:rPr>
        <w:t>,</w:t>
      </w:r>
      <w:r w:rsidRPr="00C2523C">
        <w:rPr>
          <w:rFonts w:ascii="HelveticaNeueLT Std Thin" w:hAnsi="HelveticaNeueLT Std Thin" w:cs="Arial"/>
          <w:color w:val="231F20"/>
          <w:sz w:val="22"/>
          <w:szCs w:val="22"/>
        </w:rPr>
        <w:t xml:space="preserve"> the Impact Investing Institute</w:t>
      </w:r>
      <w:r w:rsidR="00E16571" w:rsidRPr="00C2523C">
        <w:rPr>
          <w:rFonts w:ascii="HelveticaNeueLT Std Thin" w:hAnsi="HelveticaNeueLT Std Thin" w:cs="Arial"/>
          <w:color w:val="231F20"/>
          <w:sz w:val="22"/>
          <w:szCs w:val="22"/>
        </w:rPr>
        <w:t xml:space="preserve"> and </w:t>
      </w:r>
      <w:r w:rsidRPr="00C2523C">
        <w:rPr>
          <w:rFonts w:ascii="HelveticaNeueLT Std Thin" w:hAnsi="HelveticaNeueLT Std Thin" w:cs="Arial"/>
          <w:color w:val="231F20"/>
          <w:sz w:val="22"/>
          <w:szCs w:val="22"/>
        </w:rPr>
        <w:t>Big Society Capital</w:t>
      </w:r>
      <w:r w:rsidR="00E73DF6" w:rsidRPr="00C2523C">
        <w:rPr>
          <w:rFonts w:ascii="HelveticaNeueLT Std Thin" w:hAnsi="HelveticaNeueLT Std Thin" w:cs="Arial"/>
          <w:color w:val="231F20"/>
          <w:sz w:val="22"/>
          <w:szCs w:val="22"/>
        </w:rPr>
        <w:t>. These networks</w:t>
      </w:r>
      <w:r w:rsidRPr="00C2523C">
        <w:rPr>
          <w:rFonts w:ascii="HelveticaNeueLT Std Thin" w:hAnsi="HelveticaNeueLT Std Thin" w:cs="Arial"/>
          <w:color w:val="231F20"/>
          <w:sz w:val="22"/>
          <w:szCs w:val="22"/>
        </w:rPr>
        <w:t xml:space="preserve"> are working </w:t>
      </w:r>
      <w:r w:rsidR="005976D6" w:rsidRPr="00C2523C">
        <w:rPr>
          <w:rFonts w:ascii="HelveticaNeueLT Std Thin" w:hAnsi="HelveticaNeueLT Std Thin" w:cs="Arial"/>
          <w:color w:val="231F20"/>
          <w:sz w:val="22"/>
          <w:szCs w:val="22"/>
        </w:rPr>
        <w:t>concertedly</w:t>
      </w:r>
      <w:r w:rsidR="00AB2781" w:rsidRPr="00C2523C">
        <w:rPr>
          <w:rFonts w:ascii="HelveticaNeueLT Std Thin" w:hAnsi="HelveticaNeueLT Std Thin" w:cs="Arial"/>
          <w:color w:val="231F20"/>
          <w:sz w:val="22"/>
          <w:szCs w:val="22"/>
        </w:rPr>
        <w:t>, often</w:t>
      </w:r>
      <w:r w:rsidR="005976D6" w:rsidRPr="00C2523C">
        <w:rPr>
          <w:rFonts w:ascii="HelveticaNeueLT Std Thin" w:hAnsi="HelveticaNeueLT Std Thin" w:cs="Arial"/>
          <w:color w:val="231F20"/>
          <w:sz w:val="22"/>
          <w:szCs w:val="22"/>
        </w:rPr>
        <w:t xml:space="preserve"> </w:t>
      </w:r>
      <w:r w:rsidRPr="00C2523C">
        <w:rPr>
          <w:rFonts w:ascii="HelveticaNeueLT Std Thin" w:hAnsi="HelveticaNeueLT Std Thin" w:cs="Arial"/>
          <w:color w:val="231F20"/>
          <w:sz w:val="22"/>
          <w:szCs w:val="22"/>
        </w:rPr>
        <w:t>together</w:t>
      </w:r>
      <w:r w:rsidR="00AB2781" w:rsidRPr="00C2523C">
        <w:rPr>
          <w:rFonts w:ascii="HelveticaNeueLT Std Thin" w:hAnsi="HelveticaNeueLT Std Thin" w:cs="Arial"/>
          <w:color w:val="231F20"/>
          <w:sz w:val="22"/>
          <w:szCs w:val="22"/>
        </w:rPr>
        <w:t>,</w:t>
      </w:r>
      <w:r w:rsidRPr="00C2523C">
        <w:rPr>
          <w:rFonts w:ascii="HelveticaNeueLT Std Thin" w:hAnsi="HelveticaNeueLT Std Thin" w:cs="Arial"/>
          <w:color w:val="231F20"/>
          <w:sz w:val="22"/>
          <w:szCs w:val="22"/>
        </w:rPr>
        <w:t xml:space="preserve"> to drive change</w:t>
      </w:r>
      <w:r w:rsidR="005976D6" w:rsidRPr="00C2523C">
        <w:rPr>
          <w:rFonts w:ascii="HelveticaNeueLT Std Thin" w:hAnsi="HelveticaNeueLT Std Thin" w:cs="Arial"/>
          <w:color w:val="231F20"/>
          <w:sz w:val="22"/>
          <w:szCs w:val="22"/>
        </w:rPr>
        <w:t>,</w:t>
      </w:r>
      <w:r w:rsidRPr="00C2523C">
        <w:rPr>
          <w:rFonts w:ascii="HelveticaNeueLT Std Thin" w:hAnsi="HelveticaNeueLT Std Thin" w:cs="Arial"/>
          <w:color w:val="231F20"/>
          <w:sz w:val="22"/>
          <w:szCs w:val="22"/>
        </w:rPr>
        <w:t xml:space="preserve"> and </w:t>
      </w:r>
      <w:r w:rsidR="00AB2781" w:rsidRPr="00C2523C">
        <w:rPr>
          <w:rFonts w:ascii="HelveticaNeueLT Std Thin" w:hAnsi="HelveticaNeueLT Std Thin" w:cs="Arial"/>
          <w:color w:val="231F20"/>
          <w:sz w:val="22"/>
          <w:szCs w:val="22"/>
        </w:rPr>
        <w:t xml:space="preserve">to </w:t>
      </w:r>
      <w:r w:rsidRPr="00C2523C">
        <w:rPr>
          <w:rFonts w:ascii="HelveticaNeueLT Std Thin" w:hAnsi="HelveticaNeueLT Std Thin" w:cs="Arial"/>
          <w:color w:val="231F20"/>
          <w:sz w:val="22"/>
          <w:szCs w:val="22"/>
        </w:rPr>
        <w:t>encourage more knowledge exchange around innovation and practice</w:t>
      </w:r>
      <w:r w:rsidR="000E61E0" w:rsidRPr="00C2523C">
        <w:rPr>
          <w:rFonts w:ascii="HelveticaNeueLT Std Thin" w:hAnsi="HelveticaNeueLT Std Thin" w:cs="Arial"/>
          <w:color w:val="231F20"/>
          <w:sz w:val="22"/>
          <w:szCs w:val="22"/>
        </w:rPr>
        <w:t>s</w:t>
      </w:r>
      <w:r w:rsidR="00E73DF6" w:rsidRPr="00C2523C">
        <w:rPr>
          <w:rFonts w:ascii="HelveticaNeueLT Std Thin" w:hAnsi="HelveticaNeueLT Std Thin" w:cs="Arial"/>
          <w:color w:val="231F20"/>
          <w:sz w:val="22"/>
          <w:szCs w:val="22"/>
        </w:rPr>
        <w:t>. The collective aim be</w:t>
      </w:r>
      <w:r w:rsidR="00E16571" w:rsidRPr="00C2523C">
        <w:rPr>
          <w:rFonts w:ascii="HelveticaNeueLT Std Thin" w:hAnsi="HelveticaNeueLT Std Thin" w:cs="Arial"/>
          <w:color w:val="231F20"/>
          <w:sz w:val="22"/>
          <w:szCs w:val="22"/>
        </w:rPr>
        <w:t>ing</w:t>
      </w:r>
      <w:r w:rsidR="00E73DF6" w:rsidRPr="00C2523C">
        <w:rPr>
          <w:rFonts w:ascii="HelveticaNeueLT Std Thin" w:hAnsi="HelveticaNeueLT Std Thin" w:cs="Arial"/>
          <w:color w:val="231F20"/>
          <w:sz w:val="22"/>
          <w:szCs w:val="22"/>
        </w:rPr>
        <w:t xml:space="preserve"> to generate common purpose around what the constituent parts of impact investment should be, and the operating conditions under which it can flourish. </w:t>
      </w:r>
    </w:p>
    <w:p w14:paraId="5A837B95" w14:textId="155ECC22" w:rsidR="002A33C3" w:rsidRPr="00C2523C" w:rsidRDefault="002A33C3" w:rsidP="00DE6BE1">
      <w:pPr>
        <w:rPr>
          <w:rFonts w:ascii="HelveticaNeueLT Std Thin" w:hAnsi="HelveticaNeueLT Std Thin" w:cs="Arial"/>
          <w:color w:val="231F20"/>
          <w:sz w:val="22"/>
          <w:szCs w:val="22"/>
        </w:rPr>
      </w:pPr>
    </w:p>
    <w:p w14:paraId="1C4992E0" w14:textId="3BCE4631" w:rsidR="002A33C3" w:rsidRPr="00C2523C" w:rsidRDefault="000034A5" w:rsidP="00DE6BE1">
      <w:pPr>
        <w:rPr>
          <w:rFonts w:ascii="HelveticaNeueLT Std Thin" w:hAnsi="HelveticaNeueLT Std Thin" w:cs="Arial"/>
          <w:color w:val="231F20"/>
          <w:sz w:val="22"/>
          <w:szCs w:val="22"/>
        </w:rPr>
      </w:pPr>
      <w:r>
        <w:rPr>
          <w:rFonts w:ascii="HelveticaNeueLT Std Thin" w:hAnsi="HelveticaNeueLT Std Thin" w:cs="Arial"/>
          <w:color w:val="231F20"/>
          <w:sz w:val="22"/>
          <w:szCs w:val="22"/>
        </w:rPr>
        <w:t>N</w:t>
      </w:r>
      <w:r w:rsidR="002A33C3" w:rsidRPr="00C2523C">
        <w:rPr>
          <w:rFonts w:ascii="HelveticaNeueLT Std Thin" w:hAnsi="HelveticaNeueLT Std Thin" w:cs="Arial"/>
          <w:color w:val="231F20"/>
          <w:sz w:val="22"/>
          <w:szCs w:val="22"/>
        </w:rPr>
        <w:t xml:space="preserve">etworks are </w:t>
      </w:r>
      <w:r w:rsidR="008E0AA2" w:rsidRPr="00C2523C">
        <w:rPr>
          <w:rFonts w:ascii="HelveticaNeueLT Std Thin" w:hAnsi="HelveticaNeueLT Std Thin" w:cs="Arial"/>
          <w:color w:val="231F20"/>
          <w:sz w:val="22"/>
          <w:szCs w:val="22"/>
        </w:rPr>
        <w:t xml:space="preserve">considered </w:t>
      </w:r>
      <w:r w:rsidR="002A33C3" w:rsidRPr="00C2523C">
        <w:rPr>
          <w:rFonts w:ascii="HelveticaNeueLT Std Thin" w:hAnsi="HelveticaNeueLT Std Thin" w:cs="Arial"/>
          <w:color w:val="231F20"/>
          <w:sz w:val="22"/>
          <w:szCs w:val="22"/>
        </w:rPr>
        <w:t xml:space="preserve">vital as they will help ensure a demanding set of </w:t>
      </w:r>
      <w:r w:rsidR="008E0AA2" w:rsidRPr="00C2523C">
        <w:rPr>
          <w:rFonts w:ascii="HelveticaNeueLT Std Thin" w:hAnsi="HelveticaNeueLT Std Thin" w:cs="Arial"/>
          <w:color w:val="231F20"/>
          <w:sz w:val="22"/>
          <w:szCs w:val="22"/>
        </w:rPr>
        <w:t>criteria</w:t>
      </w:r>
      <w:r w:rsidR="002A33C3" w:rsidRPr="00C2523C">
        <w:rPr>
          <w:rFonts w:ascii="HelveticaNeueLT Std Thin" w:hAnsi="HelveticaNeueLT Std Thin" w:cs="Arial"/>
          <w:color w:val="231F20"/>
          <w:sz w:val="22"/>
          <w:szCs w:val="22"/>
        </w:rPr>
        <w:t xml:space="preserve"> (financial, social, environmental, gender) to inform ongoing impact assessment and due diligence in next generation impact investment practice. </w:t>
      </w:r>
    </w:p>
    <w:p w14:paraId="558C3577" w14:textId="77777777" w:rsidR="006D6675" w:rsidRPr="00C2523C" w:rsidRDefault="006D6675" w:rsidP="009C71FF">
      <w:pPr>
        <w:rPr>
          <w:rFonts w:ascii="HelveticaNeueLT Std Thin" w:hAnsi="HelveticaNeueLT Std Thin" w:cs="Arial"/>
          <w:b/>
          <w:bCs/>
          <w:color w:val="231F20"/>
          <w:sz w:val="22"/>
          <w:szCs w:val="22"/>
          <w:lang w:val="en-US"/>
        </w:rPr>
      </w:pPr>
    </w:p>
    <w:p w14:paraId="12812EFF" w14:textId="77777777" w:rsidR="00C2523C" w:rsidRDefault="00403935" w:rsidP="00C2523C">
      <w:pPr>
        <w:shd w:val="clear" w:color="auto" w:fill="FFFFFF" w:themeFill="background1"/>
        <w:rPr>
          <w:rFonts w:ascii="HelveticaNeueLT Std Thin" w:eastAsia="Times New Roman" w:hAnsi="HelveticaNeueLT Std Thin" w:cs="Arial"/>
          <w:color w:val="231F20"/>
          <w:sz w:val="22"/>
          <w:szCs w:val="22"/>
          <w:lang w:eastAsia="en-GB"/>
        </w:rPr>
      </w:pPr>
      <w:r w:rsidRPr="00C2523C">
        <w:rPr>
          <w:rFonts w:ascii="HelveticaNeueLT Std Thin" w:eastAsia="Times New Roman" w:hAnsi="HelveticaNeueLT Std Thin" w:cs="Arial"/>
          <w:color w:val="231F20"/>
          <w:sz w:val="22"/>
          <w:szCs w:val="22"/>
          <w:lang w:eastAsia="en-GB"/>
        </w:rPr>
        <w:t>Most interview</w:t>
      </w:r>
      <w:r w:rsidR="00E16571" w:rsidRPr="00C2523C">
        <w:rPr>
          <w:rFonts w:ascii="HelveticaNeueLT Std Thin" w:eastAsia="Times New Roman" w:hAnsi="HelveticaNeueLT Std Thin" w:cs="Arial"/>
          <w:color w:val="231F20"/>
          <w:sz w:val="22"/>
          <w:szCs w:val="22"/>
          <w:lang w:eastAsia="en-GB"/>
        </w:rPr>
        <w:t xml:space="preserve"> subjects</w:t>
      </w:r>
      <w:r w:rsidRPr="00C2523C">
        <w:rPr>
          <w:rFonts w:ascii="HelveticaNeueLT Std Thin" w:eastAsia="Times New Roman" w:hAnsi="HelveticaNeueLT Std Thin" w:cs="Arial"/>
          <w:color w:val="231F20"/>
          <w:sz w:val="22"/>
          <w:szCs w:val="22"/>
          <w:lang w:eastAsia="en-GB"/>
        </w:rPr>
        <w:t xml:space="preserve"> fe</w:t>
      </w:r>
      <w:r w:rsidR="00E16571" w:rsidRPr="00C2523C">
        <w:rPr>
          <w:rFonts w:ascii="HelveticaNeueLT Std Thin" w:eastAsia="Times New Roman" w:hAnsi="HelveticaNeueLT Std Thin" w:cs="Arial"/>
          <w:color w:val="231F20"/>
          <w:sz w:val="22"/>
          <w:szCs w:val="22"/>
          <w:lang w:eastAsia="en-GB"/>
        </w:rPr>
        <w:t>el</w:t>
      </w:r>
      <w:r w:rsidRPr="00C2523C">
        <w:rPr>
          <w:rFonts w:ascii="HelveticaNeueLT Std Thin" w:eastAsia="Times New Roman" w:hAnsi="HelveticaNeueLT Std Thin" w:cs="Arial"/>
          <w:color w:val="231F20"/>
          <w:sz w:val="22"/>
          <w:szCs w:val="22"/>
          <w:lang w:eastAsia="en-GB"/>
        </w:rPr>
        <w:t xml:space="preserve"> </w:t>
      </w:r>
      <w:r w:rsidR="00E16571" w:rsidRPr="00C2523C">
        <w:rPr>
          <w:rFonts w:ascii="HelveticaNeueLT Std Thin" w:eastAsia="Times New Roman" w:hAnsi="HelveticaNeueLT Std Thin" w:cs="Arial"/>
          <w:color w:val="231F20"/>
          <w:sz w:val="22"/>
          <w:szCs w:val="22"/>
          <w:lang w:eastAsia="en-GB"/>
        </w:rPr>
        <w:t>g</w:t>
      </w:r>
      <w:r w:rsidRPr="00C2523C">
        <w:rPr>
          <w:rFonts w:ascii="HelveticaNeueLT Std Thin" w:eastAsia="Times New Roman" w:hAnsi="HelveticaNeueLT Std Thin" w:cs="Arial"/>
          <w:color w:val="231F20"/>
          <w:sz w:val="22"/>
          <w:szCs w:val="22"/>
          <w:lang w:eastAsia="en-GB"/>
        </w:rPr>
        <w:t>overnment ha</w:t>
      </w:r>
      <w:r w:rsidR="00E16571" w:rsidRPr="00C2523C">
        <w:rPr>
          <w:rFonts w:ascii="HelveticaNeueLT Std Thin" w:eastAsia="Times New Roman" w:hAnsi="HelveticaNeueLT Std Thin" w:cs="Arial"/>
          <w:color w:val="231F20"/>
          <w:sz w:val="22"/>
          <w:szCs w:val="22"/>
          <w:lang w:eastAsia="en-GB"/>
        </w:rPr>
        <w:t>s</w:t>
      </w:r>
      <w:r w:rsidRPr="00C2523C">
        <w:rPr>
          <w:rFonts w:ascii="HelveticaNeueLT Std Thin" w:eastAsia="Times New Roman" w:hAnsi="HelveticaNeueLT Std Thin" w:cs="Arial"/>
          <w:color w:val="231F20"/>
          <w:sz w:val="22"/>
          <w:szCs w:val="22"/>
          <w:lang w:eastAsia="en-GB"/>
        </w:rPr>
        <w:t xml:space="preserve"> a role to play as an enabler, but not as the primary leader. It can create the appropriate landscape and incentives for progress, but it cannot</w:t>
      </w:r>
      <w:r w:rsidR="00E16571" w:rsidRPr="00C2523C">
        <w:rPr>
          <w:rFonts w:ascii="HelveticaNeueLT Std Thin" w:eastAsia="Times New Roman" w:hAnsi="HelveticaNeueLT Std Thin" w:cs="Arial"/>
          <w:color w:val="231F20"/>
          <w:sz w:val="22"/>
          <w:szCs w:val="22"/>
          <w:lang w:eastAsia="en-GB"/>
        </w:rPr>
        <w:t xml:space="preserve">, </w:t>
      </w:r>
      <w:r w:rsidRPr="00C2523C">
        <w:rPr>
          <w:rFonts w:ascii="HelveticaNeueLT Std Thin" w:eastAsia="Times New Roman" w:hAnsi="HelveticaNeueLT Std Thin" w:cs="Arial"/>
          <w:color w:val="231F20"/>
          <w:sz w:val="22"/>
          <w:szCs w:val="22"/>
          <w:lang w:eastAsia="en-GB"/>
        </w:rPr>
        <w:t>and should not</w:t>
      </w:r>
      <w:r w:rsidR="00E16571" w:rsidRPr="00C2523C">
        <w:rPr>
          <w:rFonts w:ascii="HelveticaNeueLT Std Thin" w:eastAsia="Times New Roman" w:hAnsi="HelveticaNeueLT Std Thin" w:cs="Arial"/>
          <w:color w:val="231F20"/>
          <w:sz w:val="22"/>
          <w:szCs w:val="22"/>
          <w:lang w:eastAsia="en-GB"/>
        </w:rPr>
        <w:t xml:space="preserve">, </w:t>
      </w:r>
      <w:r w:rsidRPr="00C2523C">
        <w:rPr>
          <w:rFonts w:ascii="HelveticaNeueLT Std Thin" w:eastAsia="Times New Roman" w:hAnsi="HelveticaNeueLT Std Thin" w:cs="Arial"/>
          <w:color w:val="231F20"/>
          <w:sz w:val="22"/>
          <w:szCs w:val="22"/>
          <w:lang w:eastAsia="en-GB"/>
        </w:rPr>
        <w:t>lead on its own.</w:t>
      </w:r>
    </w:p>
    <w:p w14:paraId="74E1779D" w14:textId="77777777" w:rsidR="00A8089D" w:rsidRDefault="00A8089D">
      <w:pPr>
        <w:rPr>
          <w:rFonts w:ascii="HelveticaNeueLT Std Thin" w:hAnsi="HelveticaNeueLT Std Thin" w:cs="Arial"/>
          <w:b/>
          <w:bCs/>
          <w:color w:val="67A7DE"/>
          <w:sz w:val="28"/>
          <w:szCs w:val="28"/>
        </w:rPr>
      </w:pPr>
      <w:r>
        <w:rPr>
          <w:rFonts w:ascii="HelveticaNeueLT Std Thin" w:hAnsi="HelveticaNeueLT Std Thin" w:cs="Arial"/>
          <w:b/>
          <w:bCs/>
          <w:color w:val="67A7DE"/>
          <w:sz w:val="28"/>
          <w:szCs w:val="28"/>
        </w:rPr>
        <w:br w:type="page"/>
      </w:r>
    </w:p>
    <w:p w14:paraId="60073016" w14:textId="50EDC044" w:rsidR="00054B38" w:rsidRPr="00C2523C" w:rsidRDefault="00054B38" w:rsidP="00C2523C">
      <w:pPr>
        <w:shd w:val="clear" w:color="auto" w:fill="FFFFFF" w:themeFill="background1"/>
        <w:rPr>
          <w:rFonts w:ascii="HelveticaNeueLT Std Thin" w:eastAsia="Times New Roman" w:hAnsi="HelveticaNeueLT Std Thin" w:cs="Arial"/>
          <w:color w:val="231F20"/>
          <w:sz w:val="22"/>
          <w:szCs w:val="22"/>
          <w:lang w:eastAsia="en-GB"/>
        </w:rPr>
      </w:pPr>
      <w:r w:rsidRPr="00C2523C">
        <w:rPr>
          <w:rFonts w:ascii="HelveticaNeueLT Std Thin" w:hAnsi="HelveticaNeueLT Std Thin" w:cs="Arial"/>
          <w:b/>
          <w:bCs/>
          <w:color w:val="67A7DE"/>
          <w:sz w:val="28"/>
          <w:szCs w:val="28"/>
        </w:rPr>
        <w:lastRenderedPageBreak/>
        <w:t>C</w:t>
      </w:r>
      <w:r w:rsidR="00A54C8D" w:rsidRPr="00C2523C">
        <w:rPr>
          <w:rFonts w:ascii="HelveticaNeueLT Std Thin" w:hAnsi="HelveticaNeueLT Std Thin" w:cs="Arial"/>
          <w:b/>
          <w:bCs/>
          <w:color w:val="67A7DE"/>
          <w:sz w:val="28"/>
          <w:szCs w:val="28"/>
        </w:rPr>
        <w:t>onclusion</w:t>
      </w:r>
      <w:r w:rsidR="00252166">
        <w:rPr>
          <w:rFonts w:ascii="HelveticaNeueLT Std Thin" w:hAnsi="HelveticaNeueLT Std Thin" w:cs="Arial"/>
          <w:b/>
          <w:bCs/>
          <w:color w:val="67A7DE"/>
          <w:sz w:val="28"/>
          <w:szCs w:val="28"/>
        </w:rPr>
        <w:t xml:space="preserve"> -</w:t>
      </w:r>
      <w:r w:rsidR="00C2523C">
        <w:rPr>
          <w:rFonts w:ascii="HelveticaNeueLT Std Thin" w:hAnsi="HelveticaNeueLT Std Thin" w:cs="Arial"/>
          <w:b/>
          <w:bCs/>
          <w:color w:val="67A7DE"/>
          <w:sz w:val="28"/>
          <w:szCs w:val="28"/>
        </w:rPr>
        <w:t xml:space="preserve"> </w:t>
      </w:r>
      <w:r w:rsidR="007C7560" w:rsidRPr="00C2523C">
        <w:rPr>
          <w:rFonts w:ascii="HelveticaNeueLT Std Thin" w:hAnsi="HelveticaNeueLT Std Thin" w:cs="Arial"/>
          <w:b/>
          <w:bCs/>
          <w:color w:val="67A7DE"/>
          <w:sz w:val="28"/>
          <w:szCs w:val="28"/>
        </w:rPr>
        <w:t xml:space="preserve">Faster </w:t>
      </w:r>
      <w:r w:rsidR="00A87B90" w:rsidRPr="00C2523C">
        <w:rPr>
          <w:rFonts w:ascii="HelveticaNeueLT Std Thin" w:hAnsi="HelveticaNeueLT Std Thin" w:cs="Arial"/>
          <w:b/>
          <w:bCs/>
          <w:color w:val="67A7DE"/>
          <w:sz w:val="28"/>
          <w:szCs w:val="28"/>
        </w:rPr>
        <w:t>i</w:t>
      </w:r>
      <w:r w:rsidRPr="00C2523C">
        <w:rPr>
          <w:rFonts w:ascii="HelveticaNeueLT Std Thin" w:hAnsi="HelveticaNeueLT Std Thin" w:cs="Arial"/>
          <w:b/>
          <w:bCs/>
          <w:color w:val="67A7DE"/>
          <w:sz w:val="28"/>
          <w:szCs w:val="28"/>
        </w:rPr>
        <w:t xml:space="preserve">mpact </w:t>
      </w:r>
      <w:r w:rsidR="00A87B90" w:rsidRPr="00C2523C">
        <w:rPr>
          <w:rFonts w:ascii="HelveticaNeueLT Std Thin" w:hAnsi="HelveticaNeueLT Std Thin" w:cs="Arial"/>
          <w:b/>
          <w:bCs/>
          <w:color w:val="67A7DE"/>
          <w:sz w:val="28"/>
          <w:szCs w:val="28"/>
        </w:rPr>
        <w:t>i</w:t>
      </w:r>
      <w:r w:rsidRPr="00C2523C">
        <w:rPr>
          <w:rFonts w:ascii="HelveticaNeueLT Std Thin" w:hAnsi="HelveticaNeueLT Std Thin" w:cs="Arial"/>
          <w:b/>
          <w:bCs/>
          <w:color w:val="67A7DE"/>
          <w:sz w:val="28"/>
          <w:szCs w:val="28"/>
        </w:rPr>
        <w:t xml:space="preserve">nvestment </w:t>
      </w:r>
      <w:r w:rsidR="00A87B90" w:rsidRPr="00C2523C">
        <w:rPr>
          <w:rFonts w:ascii="HelveticaNeueLT Std Thin" w:hAnsi="HelveticaNeueLT Std Thin" w:cs="Arial"/>
          <w:b/>
          <w:bCs/>
          <w:color w:val="67A7DE"/>
          <w:sz w:val="28"/>
          <w:szCs w:val="28"/>
        </w:rPr>
        <w:t>i</w:t>
      </w:r>
      <w:r w:rsidRPr="00C2523C">
        <w:rPr>
          <w:rFonts w:ascii="HelveticaNeueLT Std Thin" w:hAnsi="HelveticaNeueLT Std Thin" w:cs="Arial"/>
          <w:b/>
          <w:bCs/>
          <w:color w:val="67A7DE"/>
          <w:sz w:val="28"/>
          <w:szCs w:val="28"/>
        </w:rPr>
        <w:t xml:space="preserve">nnovation = </w:t>
      </w:r>
      <w:r w:rsidR="009006B0" w:rsidRPr="00C2523C">
        <w:rPr>
          <w:rFonts w:ascii="HelveticaNeueLT Std Thin" w:hAnsi="HelveticaNeueLT Std Thin" w:cs="Arial"/>
          <w:b/>
          <w:bCs/>
          <w:color w:val="67A7DE"/>
          <w:sz w:val="28"/>
          <w:szCs w:val="28"/>
        </w:rPr>
        <w:t>f</w:t>
      </w:r>
      <w:r w:rsidR="007C7560" w:rsidRPr="00C2523C">
        <w:rPr>
          <w:rFonts w:ascii="HelveticaNeueLT Std Thin" w:hAnsi="HelveticaNeueLT Std Thin" w:cs="Arial"/>
          <w:b/>
          <w:bCs/>
          <w:color w:val="67A7DE"/>
          <w:sz w:val="28"/>
          <w:szCs w:val="28"/>
        </w:rPr>
        <w:t xml:space="preserve">aster </w:t>
      </w:r>
      <w:r w:rsidR="008E0AA2" w:rsidRPr="00C2523C">
        <w:rPr>
          <w:rFonts w:ascii="HelveticaNeueLT Std Thin" w:hAnsi="HelveticaNeueLT Std Thin" w:cs="Arial"/>
          <w:b/>
          <w:bCs/>
          <w:color w:val="67A7DE"/>
          <w:sz w:val="28"/>
          <w:szCs w:val="28"/>
        </w:rPr>
        <w:t>business</w:t>
      </w:r>
      <w:r w:rsidRPr="00C2523C">
        <w:rPr>
          <w:rFonts w:ascii="HelveticaNeueLT Std Thin" w:hAnsi="HelveticaNeueLT Std Thin" w:cs="Arial"/>
          <w:b/>
          <w:bCs/>
          <w:color w:val="67A7DE"/>
          <w:sz w:val="28"/>
          <w:szCs w:val="28"/>
        </w:rPr>
        <w:t xml:space="preserve"> </w:t>
      </w:r>
      <w:r w:rsidR="00A87B90" w:rsidRPr="00C2523C">
        <w:rPr>
          <w:rFonts w:ascii="HelveticaNeueLT Std Thin" w:hAnsi="HelveticaNeueLT Std Thin" w:cs="Arial"/>
          <w:b/>
          <w:bCs/>
          <w:color w:val="67A7DE"/>
          <w:sz w:val="28"/>
          <w:szCs w:val="28"/>
        </w:rPr>
        <w:t>i</w:t>
      </w:r>
      <w:r w:rsidRPr="00C2523C">
        <w:rPr>
          <w:rFonts w:ascii="HelveticaNeueLT Std Thin" w:hAnsi="HelveticaNeueLT Std Thin" w:cs="Arial"/>
          <w:b/>
          <w:bCs/>
          <w:color w:val="67A7DE"/>
          <w:sz w:val="28"/>
          <w:szCs w:val="28"/>
        </w:rPr>
        <w:t xml:space="preserve">nnovation </w:t>
      </w:r>
    </w:p>
    <w:p w14:paraId="0ECC9D2D" w14:textId="6986370E" w:rsidR="00054B38" w:rsidRPr="003C6FFB" w:rsidRDefault="00054B38" w:rsidP="00054B38">
      <w:pPr>
        <w:rPr>
          <w:rFonts w:ascii="HelveticaNeueLT Std Thin" w:hAnsi="HelveticaNeueLT Std Thin"/>
          <w:b/>
          <w:bCs/>
          <w:sz w:val="22"/>
          <w:szCs w:val="22"/>
        </w:rPr>
      </w:pPr>
    </w:p>
    <w:p w14:paraId="3FB45139" w14:textId="717E7FC3" w:rsidR="00054B38" w:rsidRPr="00C2523C" w:rsidRDefault="00054B38" w:rsidP="00054B38">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 xml:space="preserve">If the development themes outlined </w:t>
      </w:r>
      <w:r w:rsidR="008E0AA2" w:rsidRPr="00C2523C">
        <w:rPr>
          <w:rFonts w:ascii="HelveticaNeueLT Std Thin" w:hAnsi="HelveticaNeueLT Std Thin" w:cs="Arial"/>
          <w:color w:val="231F20"/>
          <w:sz w:val="22"/>
          <w:szCs w:val="22"/>
        </w:rPr>
        <w:t>in</w:t>
      </w:r>
      <w:r w:rsidR="008A5F9B" w:rsidRPr="00C2523C">
        <w:rPr>
          <w:rFonts w:ascii="HelveticaNeueLT Std Thin" w:hAnsi="HelveticaNeueLT Std Thin" w:cs="Arial"/>
          <w:color w:val="231F20"/>
          <w:sz w:val="22"/>
          <w:szCs w:val="22"/>
        </w:rPr>
        <w:t xml:space="preserve"> </w:t>
      </w:r>
      <w:r w:rsidR="00845488" w:rsidRPr="00C2523C">
        <w:rPr>
          <w:rFonts w:ascii="HelveticaNeueLT Std Thin" w:hAnsi="HelveticaNeueLT Std Thin" w:cs="Arial"/>
          <w:color w:val="231F20"/>
          <w:sz w:val="22"/>
          <w:szCs w:val="22"/>
        </w:rPr>
        <w:t>the</w:t>
      </w:r>
      <w:r w:rsidR="008A5F9B" w:rsidRPr="00C2523C">
        <w:rPr>
          <w:rFonts w:ascii="HelveticaNeueLT Std Thin" w:hAnsi="HelveticaNeueLT Std Thin" w:cs="Arial"/>
          <w:color w:val="231F20"/>
          <w:sz w:val="22"/>
          <w:szCs w:val="22"/>
        </w:rPr>
        <w:t xml:space="preserve"> research</w:t>
      </w:r>
      <w:r w:rsidRPr="00C2523C">
        <w:rPr>
          <w:rFonts w:ascii="HelveticaNeueLT Std Thin" w:hAnsi="HelveticaNeueLT Std Thin" w:cs="Arial"/>
          <w:color w:val="231F20"/>
          <w:sz w:val="22"/>
          <w:szCs w:val="22"/>
        </w:rPr>
        <w:t xml:space="preserve"> can be addressed</w:t>
      </w:r>
      <w:r w:rsidR="00B744AA">
        <w:rPr>
          <w:rFonts w:ascii="HelveticaNeueLT Std Thin" w:hAnsi="HelveticaNeueLT Std Thin" w:cs="Arial"/>
          <w:color w:val="231F20"/>
          <w:sz w:val="22"/>
          <w:szCs w:val="22"/>
        </w:rPr>
        <w:t xml:space="preserve"> promptly</w:t>
      </w:r>
      <w:r w:rsidR="00581333" w:rsidRPr="00C2523C">
        <w:rPr>
          <w:rFonts w:ascii="HelveticaNeueLT Std Thin" w:hAnsi="HelveticaNeueLT Std Thin" w:cs="Arial"/>
          <w:color w:val="231F20"/>
          <w:sz w:val="22"/>
          <w:szCs w:val="22"/>
        </w:rPr>
        <w:t xml:space="preserve">, </w:t>
      </w:r>
      <w:r w:rsidR="00716C1C" w:rsidRPr="00C2523C">
        <w:rPr>
          <w:rFonts w:ascii="HelveticaNeueLT Std Thin" w:hAnsi="HelveticaNeueLT Std Thin" w:cs="Arial"/>
          <w:color w:val="231F20"/>
          <w:sz w:val="22"/>
          <w:szCs w:val="22"/>
        </w:rPr>
        <w:t>it</w:t>
      </w:r>
      <w:r w:rsidR="00581333" w:rsidRPr="00C2523C">
        <w:rPr>
          <w:rFonts w:ascii="HelveticaNeueLT Std Thin" w:hAnsi="HelveticaNeueLT Std Thin" w:cs="Arial"/>
          <w:color w:val="231F20"/>
          <w:sz w:val="22"/>
          <w:szCs w:val="22"/>
        </w:rPr>
        <w:t xml:space="preserve"> </w:t>
      </w:r>
      <w:r w:rsidRPr="00C2523C">
        <w:rPr>
          <w:rFonts w:ascii="HelveticaNeueLT Std Thin" w:hAnsi="HelveticaNeueLT Std Thin" w:cs="Arial"/>
          <w:color w:val="231F20"/>
          <w:sz w:val="22"/>
          <w:szCs w:val="22"/>
        </w:rPr>
        <w:t>will do much to help drive market innovation in the UK impact investment</w:t>
      </w:r>
      <w:r w:rsidR="008A5F9B" w:rsidRPr="00C2523C">
        <w:rPr>
          <w:rFonts w:ascii="HelveticaNeueLT Std Thin" w:hAnsi="HelveticaNeueLT Std Thin" w:cs="Arial"/>
          <w:color w:val="231F20"/>
          <w:sz w:val="22"/>
          <w:szCs w:val="22"/>
        </w:rPr>
        <w:t>, and potentially beyond</w:t>
      </w:r>
      <w:r w:rsidRPr="00C2523C">
        <w:rPr>
          <w:rFonts w:ascii="HelveticaNeueLT Std Thin" w:hAnsi="HelveticaNeueLT Std Thin" w:cs="Arial"/>
          <w:color w:val="231F20"/>
          <w:sz w:val="22"/>
          <w:szCs w:val="22"/>
        </w:rPr>
        <w:t xml:space="preserve">.   </w:t>
      </w:r>
    </w:p>
    <w:p w14:paraId="32257946" w14:textId="418ECE85" w:rsidR="00054B38" w:rsidRPr="00C2523C" w:rsidRDefault="00054B38" w:rsidP="00054B38">
      <w:pPr>
        <w:rPr>
          <w:rFonts w:ascii="HelveticaNeueLT Std Thin" w:hAnsi="HelveticaNeueLT Std Thin" w:cs="Arial"/>
          <w:color w:val="231F20"/>
          <w:sz w:val="22"/>
          <w:szCs w:val="22"/>
        </w:rPr>
      </w:pPr>
    </w:p>
    <w:p w14:paraId="5EDB683E" w14:textId="1D288456" w:rsidR="007C7560" w:rsidRPr="00C2523C" w:rsidRDefault="008A5F9B" w:rsidP="007C7560">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T</w:t>
      </w:r>
      <w:r w:rsidR="00054B38" w:rsidRPr="00C2523C">
        <w:rPr>
          <w:rFonts w:ascii="HelveticaNeueLT Std Thin" w:hAnsi="HelveticaNeueLT Std Thin" w:cs="Arial"/>
          <w:color w:val="231F20"/>
          <w:sz w:val="22"/>
          <w:szCs w:val="22"/>
        </w:rPr>
        <w:t xml:space="preserve">he </w:t>
      </w:r>
      <w:r w:rsidR="00581333" w:rsidRPr="00C2523C">
        <w:rPr>
          <w:rFonts w:ascii="HelveticaNeueLT Std Thin" w:hAnsi="HelveticaNeueLT Std Thin" w:cs="Arial"/>
          <w:color w:val="231F20"/>
          <w:sz w:val="22"/>
          <w:szCs w:val="22"/>
        </w:rPr>
        <w:t xml:space="preserve">opportunity costs of inaction are high. </w:t>
      </w:r>
      <w:r w:rsidR="00845488" w:rsidRPr="00C2523C">
        <w:rPr>
          <w:rFonts w:ascii="HelveticaNeueLT Std Thin" w:hAnsi="HelveticaNeueLT Std Thin" w:cs="Arial"/>
          <w:color w:val="231F20"/>
          <w:sz w:val="22"/>
          <w:szCs w:val="22"/>
        </w:rPr>
        <w:t xml:space="preserve">The </w:t>
      </w:r>
      <w:r w:rsidR="00054B38" w:rsidRPr="00C2523C">
        <w:rPr>
          <w:rFonts w:ascii="HelveticaNeueLT Std Thin" w:hAnsi="HelveticaNeueLT Std Thin" w:cs="Arial"/>
          <w:color w:val="231F20"/>
          <w:sz w:val="22"/>
          <w:szCs w:val="22"/>
        </w:rPr>
        <w:t xml:space="preserve">interviewees were enthusiastic supporters of the notion that if innovation </w:t>
      </w:r>
      <w:r w:rsidR="00E7781C" w:rsidRPr="00C2523C">
        <w:rPr>
          <w:rFonts w:ascii="HelveticaNeueLT Std Thin" w:hAnsi="HelveticaNeueLT Std Thin" w:cs="Arial"/>
          <w:color w:val="231F20"/>
          <w:sz w:val="22"/>
          <w:szCs w:val="22"/>
        </w:rPr>
        <w:t xml:space="preserve">can be accelerated </w:t>
      </w:r>
      <w:r w:rsidR="00054B38" w:rsidRPr="00C2523C">
        <w:rPr>
          <w:rFonts w:ascii="HelveticaNeueLT Std Thin" w:hAnsi="HelveticaNeueLT Std Thin" w:cs="Arial"/>
          <w:color w:val="231F20"/>
          <w:sz w:val="22"/>
          <w:szCs w:val="22"/>
        </w:rPr>
        <w:t xml:space="preserve">in the impact investment </w:t>
      </w:r>
      <w:r w:rsidR="00716C1C" w:rsidRPr="00C2523C">
        <w:rPr>
          <w:rFonts w:ascii="HelveticaNeueLT Std Thin" w:hAnsi="HelveticaNeueLT Std Thin" w:cs="Arial"/>
          <w:color w:val="231F20"/>
          <w:sz w:val="22"/>
          <w:szCs w:val="22"/>
        </w:rPr>
        <w:t>sector</w:t>
      </w:r>
      <w:r w:rsidR="00054B38" w:rsidRPr="00C2523C">
        <w:rPr>
          <w:rFonts w:ascii="HelveticaNeueLT Std Thin" w:hAnsi="HelveticaNeueLT Std Thin" w:cs="Arial"/>
          <w:color w:val="231F20"/>
          <w:sz w:val="22"/>
          <w:szCs w:val="22"/>
        </w:rPr>
        <w:t xml:space="preserve">, </w:t>
      </w:r>
      <w:r w:rsidR="00E7781C" w:rsidRPr="00C2523C">
        <w:rPr>
          <w:rFonts w:ascii="HelveticaNeueLT Std Thin" w:hAnsi="HelveticaNeueLT Std Thin" w:cs="Arial"/>
          <w:color w:val="231F20"/>
          <w:sz w:val="22"/>
          <w:szCs w:val="22"/>
        </w:rPr>
        <w:t>it</w:t>
      </w:r>
      <w:r w:rsidR="00054B38" w:rsidRPr="00C2523C">
        <w:rPr>
          <w:rFonts w:ascii="HelveticaNeueLT Std Thin" w:hAnsi="HelveticaNeueLT Std Thin" w:cs="Arial"/>
          <w:color w:val="231F20"/>
          <w:sz w:val="22"/>
          <w:szCs w:val="22"/>
        </w:rPr>
        <w:t xml:space="preserve"> will accelerate the rate of innovation across </w:t>
      </w:r>
      <w:r w:rsidR="007737FE" w:rsidRPr="00C2523C">
        <w:rPr>
          <w:rFonts w:ascii="HelveticaNeueLT Std Thin" w:hAnsi="HelveticaNeueLT Std Thin" w:cs="Arial"/>
          <w:color w:val="231F20"/>
          <w:sz w:val="22"/>
          <w:szCs w:val="22"/>
        </w:rPr>
        <w:t>all business</w:t>
      </w:r>
      <w:r w:rsidR="00B744AA">
        <w:rPr>
          <w:rFonts w:ascii="HelveticaNeueLT Std Thin" w:hAnsi="HelveticaNeueLT Std Thin" w:cs="Arial"/>
          <w:color w:val="231F20"/>
          <w:sz w:val="22"/>
          <w:szCs w:val="22"/>
        </w:rPr>
        <w:t xml:space="preserve">. This would </w:t>
      </w:r>
      <w:r w:rsidR="001502B9" w:rsidRPr="00C2523C">
        <w:rPr>
          <w:rFonts w:ascii="HelveticaNeueLT Std Thin" w:hAnsi="HelveticaNeueLT Std Thin" w:cs="Arial"/>
          <w:color w:val="231F20"/>
          <w:sz w:val="22"/>
          <w:szCs w:val="22"/>
        </w:rPr>
        <w:t>spur the creation of new products and services</w:t>
      </w:r>
      <w:r w:rsidR="00E7781C" w:rsidRPr="00C2523C">
        <w:rPr>
          <w:rFonts w:ascii="HelveticaNeueLT Std Thin" w:hAnsi="HelveticaNeueLT Std Thin" w:cs="Arial"/>
          <w:color w:val="231F20"/>
          <w:sz w:val="22"/>
          <w:szCs w:val="22"/>
        </w:rPr>
        <w:t>,</w:t>
      </w:r>
      <w:r w:rsidR="001502B9" w:rsidRPr="00C2523C">
        <w:rPr>
          <w:rFonts w:ascii="HelveticaNeueLT Std Thin" w:hAnsi="HelveticaNeueLT Std Thin" w:cs="Arial"/>
          <w:color w:val="231F20"/>
          <w:sz w:val="22"/>
          <w:szCs w:val="22"/>
        </w:rPr>
        <w:t xml:space="preserve"> productivity improvements</w:t>
      </w:r>
      <w:r w:rsidR="00E7781C" w:rsidRPr="00C2523C">
        <w:rPr>
          <w:rFonts w:ascii="HelveticaNeueLT Std Thin" w:hAnsi="HelveticaNeueLT Std Thin" w:cs="Arial"/>
          <w:color w:val="231F20"/>
          <w:sz w:val="22"/>
          <w:szCs w:val="22"/>
        </w:rPr>
        <w:t>,</w:t>
      </w:r>
      <w:r w:rsidR="001502B9" w:rsidRPr="00C2523C">
        <w:rPr>
          <w:rFonts w:ascii="HelveticaNeueLT Std Thin" w:hAnsi="HelveticaNeueLT Std Thin" w:cs="Arial"/>
          <w:color w:val="231F20"/>
          <w:sz w:val="22"/>
          <w:szCs w:val="22"/>
        </w:rPr>
        <w:t xml:space="preserve"> increases in GDP</w:t>
      </w:r>
      <w:r w:rsidR="00350369" w:rsidRPr="00C2523C">
        <w:rPr>
          <w:rFonts w:ascii="HelveticaNeueLT Std Thin" w:hAnsi="HelveticaNeueLT Std Thin" w:cs="Arial"/>
          <w:color w:val="231F20"/>
          <w:sz w:val="22"/>
          <w:szCs w:val="22"/>
        </w:rPr>
        <w:t xml:space="preserve">, </w:t>
      </w:r>
      <w:r w:rsidRPr="00C2523C">
        <w:rPr>
          <w:rFonts w:ascii="HelveticaNeueLT Std Thin" w:hAnsi="HelveticaNeueLT Std Thin" w:cs="Arial"/>
          <w:color w:val="231F20"/>
          <w:sz w:val="22"/>
          <w:szCs w:val="22"/>
        </w:rPr>
        <w:t xml:space="preserve">as well as </w:t>
      </w:r>
      <w:r w:rsidR="00350369" w:rsidRPr="00C2523C">
        <w:rPr>
          <w:rFonts w:ascii="HelveticaNeueLT Std Thin" w:hAnsi="HelveticaNeueLT Std Thin" w:cs="Arial"/>
          <w:color w:val="231F20"/>
          <w:sz w:val="22"/>
          <w:szCs w:val="22"/>
        </w:rPr>
        <w:t>creat</w:t>
      </w:r>
      <w:r w:rsidRPr="00C2523C">
        <w:rPr>
          <w:rFonts w:ascii="HelveticaNeueLT Std Thin" w:hAnsi="HelveticaNeueLT Std Thin" w:cs="Arial"/>
          <w:color w:val="231F20"/>
          <w:sz w:val="22"/>
          <w:szCs w:val="22"/>
        </w:rPr>
        <w:t>ing</w:t>
      </w:r>
      <w:r w:rsidR="00350369" w:rsidRPr="00C2523C">
        <w:rPr>
          <w:rFonts w:ascii="HelveticaNeueLT Std Thin" w:hAnsi="HelveticaNeueLT Std Thin" w:cs="Arial"/>
          <w:color w:val="231F20"/>
          <w:sz w:val="22"/>
          <w:szCs w:val="22"/>
        </w:rPr>
        <w:t xml:space="preserve"> positive impact. </w:t>
      </w:r>
    </w:p>
    <w:p w14:paraId="6AFF3181" w14:textId="5B1B0FDB" w:rsidR="00732E26" w:rsidRPr="00C2523C" w:rsidRDefault="00732E26" w:rsidP="007C7560">
      <w:pPr>
        <w:rPr>
          <w:rFonts w:ascii="HelveticaNeueLT Std Thin" w:hAnsi="HelveticaNeueLT Std Thin" w:cs="Arial"/>
          <w:color w:val="231F20"/>
          <w:sz w:val="22"/>
          <w:szCs w:val="22"/>
        </w:rPr>
      </w:pPr>
    </w:p>
    <w:p w14:paraId="51DBFA19" w14:textId="3293FC03" w:rsidR="00732E26" w:rsidRPr="00C2523C" w:rsidRDefault="00732E26" w:rsidP="00732E26">
      <w:pPr>
        <w:rPr>
          <w:rFonts w:ascii="HelveticaNeueLT Std Thin" w:hAnsi="HelveticaNeueLT Std Thin" w:cs="Arial"/>
          <w:color w:val="231F20"/>
          <w:sz w:val="22"/>
          <w:szCs w:val="22"/>
          <w:lang w:eastAsia="en-GB"/>
        </w:rPr>
      </w:pPr>
      <w:r w:rsidRPr="00C2523C">
        <w:rPr>
          <w:rFonts w:ascii="HelveticaNeueLT Std Thin" w:hAnsi="HelveticaNeueLT Std Thin" w:cs="Arial"/>
          <w:color w:val="231F20"/>
          <w:sz w:val="22"/>
          <w:szCs w:val="22"/>
        </w:rPr>
        <w:t xml:space="preserve">If we want faster growth in the UK, </w:t>
      </w:r>
      <w:r w:rsidR="008E0AA2" w:rsidRPr="00C2523C">
        <w:rPr>
          <w:rFonts w:ascii="HelveticaNeueLT Std Thin" w:hAnsi="HelveticaNeueLT Std Thin" w:cs="Arial"/>
          <w:color w:val="231F20"/>
          <w:sz w:val="22"/>
          <w:szCs w:val="22"/>
        </w:rPr>
        <w:t>there is a</w:t>
      </w:r>
      <w:r w:rsidRPr="00C2523C">
        <w:rPr>
          <w:rFonts w:ascii="HelveticaNeueLT Std Thin" w:hAnsi="HelveticaNeueLT Std Thin" w:cs="Arial"/>
          <w:color w:val="231F20"/>
          <w:sz w:val="22"/>
          <w:szCs w:val="22"/>
        </w:rPr>
        <w:t xml:space="preserve"> need to unlock what could be a big new growth phase for impact investment </w:t>
      </w:r>
      <w:r w:rsidR="004F5E2F" w:rsidRPr="00C2523C">
        <w:rPr>
          <w:rFonts w:ascii="HelveticaNeueLT Std Thin" w:hAnsi="HelveticaNeueLT Std Thin" w:cs="Arial"/>
          <w:color w:val="231F20"/>
          <w:sz w:val="22"/>
          <w:szCs w:val="22"/>
        </w:rPr>
        <w:t xml:space="preserve">and </w:t>
      </w:r>
      <w:r w:rsidRPr="00C2523C">
        <w:rPr>
          <w:rFonts w:ascii="HelveticaNeueLT Std Thin" w:hAnsi="HelveticaNeueLT Std Thin" w:cs="Arial"/>
          <w:color w:val="231F20"/>
          <w:sz w:val="22"/>
          <w:szCs w:val="22"/>
        </w:rPr>
        <w:t>seizing this</w:t>
      </w:r>
      <w:r w:rsidR="004F5E2F" w:rsidRPr="00C2523C">
        <w:rPr>
          <w:rFonts w:ascii="HelveticaNeueLT Std Thin" w:hAnsi="HelveticaNeueLT Std Thin" w:cs="Arial"/>
          <w:color w:val="231F20"/>
          <w:sz w:val="22"/>
          <w:szCs w:val="22"/>
        </w:rPr>
        <w:t xml:space="preserve"> </w:t>
      </w:r>
      <w:r w:rsidRPr="00C2523C">
        <w:rPr>
          <w:rFonts w:ascii="HelveticaNeueLT Std Thin" w:hAnsi="HelveticaNeueLT Std Thin" w:cs="Arial"/>
          <w:color w:val="231F20"/>
          <w:sz w:val="22"/>
          <w:szCs w:val="22"/>
        </w:rPr>
        <w:t xml:space="preserve">with a set of refreshed goals for the investment, entrepreneurial and political communities. </w:t>
      </w:r>
    </w:p>
    <w:p w14:paraId="383C3746" w14:textId="77777777" w:rsidR="00732E26" w:rsidRPr="00C2523C" w:rsidRDefault="00732E26" w:rsidP="007C7560">
      <w:pPr>
        <w:rPr>
          <w:rFonts w:ascii="HelveticaNeueLT Std Thin" w:hAnsi="HelveticaNeueLT Std Thin" w:cs="Arial"/>
          <w:color w:val="231F20"/>
          <w:sz w:val="22"/>
          <w:szCs w:val="22"/>
          <w:lang w:val="en-US"/>
        </w:rPr>
      </w:pPr>
    </w:p>
    <w:p w14:paraId="71B6B406" w14:textId="43D94916" w:rsidR="00054B38" w:rsidRPr="00C2523C" w:rsidRDefault="007C7560" w:rsidP="00054B38">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 xml:space="preserve">For example, </w:t>
      </w:r>
      <w:r w:rsidR="004F5E2F" w:rsidRPr="00C2523C">
        <w:rPr>
          <w:rFonts w:ascii="HelveticaNeueLT Std Thin" w:hAnsi="HelveticaNeueLT Std Thin" w:cs="Arial"/>
          <w:color w:val="231F20"/>
          <w:sz w:val="22"/>
          <w:szCs w:val="22"/>
        </w:rPr>
        <w:t xml:space="preserve">research subjects </w:t>
      </w:r>
      <w:r w:rsidR="00054B38" w:rsidRPr="00C2523C">
        <w:rPr>
          <w:rFonts w:ascii="HelveticaNeueLT Std Thin" w:hAnsi="HelveticaNeueLT Std Thin" w:cs="Arial"/>
          <w:color w:val="231F20"/>
          <w:sz w:val="22"/>
          <w:szCs w:val="22"/>
        </w:rPr>
        <w:t>touched upon the role of impact investing in supporting the Government’s Levelling Up Agenda</w:t>
      </w:r>
      <w:r w:rsidR="008A5F9B" w:rsidRPr="00C2523C">
        <w:rPr>
          <w:rFonts w:ascii="HelveticaNeueLT Std Thin" w:hAnsi="HelveticaNeueLT Std Thin" w:cs="Arial"/>
          <w:color w:val="231F20"/>
          <w:sz w:val="22"/>
          <w:szCs w:val="22"/>
        </w:rPr>
        <w:t xml:space="preserve"> (and any successor)</w:t>
      </w:r>
      <w:r w:rsidR="00054B38" w:rsidRPr="00C2523C">
        <w:rPr>
          <w:rFonts w:ascii="HelveticaNeueLT Std Thin" w:hAnsi="HelveticaNeueLT Std Thin" w:cs="Arial"/>
          <w:color w:val="231F20"/>
          <w:sz w:val="22"/>
          <w:szCs w:val="22"/>
        </w:rPr>
        <w:t xml:space="preserve">, through to the need for </w:t>
      </w:r>
      <w:r w:rsidR="00074A72" w:rsidRPr="00C2523C">
        <w:rPr>
          <w:rFonts w:ascii="HelveticaNeueLT Std Thin" w:hAnsi="HelveticaNeueLT Std Thin" w:cs="Arial"/>
          <w:color w:val="231F20"/>
          <w:sz w:val="22"/>
          <w:szCs w:val="22"/>
        </w:rPr>
        <w:t>the</w:t>
      </w:r>
      <w:r w:rsidR="00054B38" w:rsidRPr="00C2523C">
        <w:rPr>
          <w:rFonts w:ascii="HelveticaNeueLT Std Thin" w:hAnsi="HelveticaNeueLT Std Thin" w:cs="Arial"/>
          <w:color w:val="231F20"/>
          <w:sz w:val="22"/>
          <w:szCs w:val="22"/>
        </w:rPr>
        <w:t xml:space="preserve"> </w:t>
      </w:r>
      <w:r w:rsidR="003778B0" w:rsidRPr="00C2523C">
        <w:rPr>
          <w:rFonts w:ascii="HelveticaNeueLT Std Thin" w:hAnsi="HelveticaNeueLT Std Thin" w:cs="Arial"/>
          <w:color w:val="231F20"/>
          <w:sz w:val="22"/>
          <w:szCs w:val="22"/>
        </w:rPr>
        <w:t>G</w:t>
      </w:r>
      <w:r w:rsidR="00054B38" w:rsidRPr="00C2523C">
        <w:rPr>
          <w:rFonts w:ascii="HelveticaNeueLT Std Thin" w:hAnsi="HelveticaNeueLT Std Thin" w:cs="Arial"/>
          <w:color w:val="231F20"/>
          <w:sz w:val="22"/>
          <w:szCs w:val="22"/>
        </w:rPr>
        <w:t>overnment to carefully consider those areas of economic, social</w:t>
      </w:r>
      <w:r w:rsidR="00E8010E" w:rsidRPr="00C2523C">
        <w:rPr>
          <w:rFonts w:ascii="HelveticaNeueLT Std Thin" w:hAnsi="HelveticaNeueLT Std Thin" w:cs="Arial"/>
          <w:color w:val="231F20"/>
          <w:sz w:val="22"/>
          <w:szCs w:val="22"/>
        </w:rPr>
        <w:t>,</w:t>
      </w:r>
      <w:r w:rsidR="00054B38" w:rsidRPr="00C2523C">
        <w:rPr>
          <w:rFonts w:ascii="HelveticaNeueLT Std Thin" w:hAnsi="HelveticaNeueLT Std Thin" w:cs="Arial"/>
          <w:color w:val="231F20"/>
          <w:sz w:val="22"/>
          <w:szCs w:val="22"/>
        </w:rPr>
        <w:t xml:space="preserve"> and cultural activity where a fully catalysed impact investment </w:t>
      </w:r>
      <w:r w:rsidR="004F5E2F" w:rsidRPr="00C2523C">
        <w:rPr>
          <w:rFonts w:ascii="HelveticaNeueLT Std Thin" w:hAnsi="HelveticaNeueLT Std Thin" w:cs="Arial"/>
          <w:color w:val="231F20"/>
          <w:sz w:val="22"/>
          <w:szCs w:val="22"/>
        </w:rPr>
        <w:t xml:space="preserve">community </w:t>
      </w:r>
      <w:r w:rsidR="00054B38" w:rsidRPr="00C2523C">
        <w:rPr>
          <w:rFonts w:ascii="HelveticaNeueLT Std Thin" w:hAnsi="HelveticaNeueLT Std Thin" w:cs="Arial"/>
          <w:color w:val="231F20"/>
          <w:sz w:val="22"/>
          <w:szCs w:val="22"/>
        </w:rPr>
        <w:t>could play a vital role in driving economic growth</w:t>
      </w:r>
      <w:r w:rsidR="00E7781C" w:rsidRPr="00C2523C">
        <w:rPr>
          <w:rFonts w:ascii="HelveticaNeueLT Std Thin" w:hAnsi="HelveticaNeueLT Std Thin" w:cs="Arial"/>
          <w:color w:val="231F20"/>
          <w:sz w:val="22"/>
          <w:szCs w:val="22"/>
        </w:rPr>
        <w:t>,</w:t>
      </w:r>
      <w:r w:rsidR="00054B38" w:rsidRPr="00C2523C">
        <w:rPr>
          <w:rFonts w:ascii="HelveticaNeueLT Std Thin" w:hAnsi="HelveticaNeueLT Std Thin" w:cs="Arial"/>
          <w:color w:val="231F20"/>
          <w:sz w:val="22"/>
          <w:szCs w:val="22"/>
        </w:rPr>
        <w:t xml:space="preserve"> and </w:t>
      </w:r>
      <w:r w:rsidR="008A5F9B" w:rsidRPr="00C2523C">
        <w:rPr>
          <w:rFonts w:ascii="HelveticaNeueLT Std Thin" w:hAnsi="HelveticaNeueLT Std Thin" w:cs="Arial"/>
          <w:color w:val="231F20"/>
          <w:sz w:val="22"/>
          <w:szCs w:val="22"/>
        </w:rPr>
        <w:t xml:space="preserve">in </w:t>
      </w:r>
      <w:r w:rsidR="00E7781C" w:rsidRPr="00C2523C">
        <w:rPr>
          <w:rFonts w:ascii="HelveticaNeueLT Std Thin" w:hAnsi="HelveticaNeueLT Std Thin" w:cs="Arial"/>
          <w:color w:val="231F20"/>
          <w:sz w:val="22"/>
          <w:szCs w:val="22"/>
        </w:rPr>
        <w:t xml:space="preserve">successfully </w:t>
      </w:r>
      <w:r w:rsidR="00054B38" w:rsidRPr="00C2523C">
        <w:rPr>
          <w:rFonts w:ascii="HelveticaNeueLT Std Thin" w:hAnsi="HelveticaNeueLT Std Thin" w:cs="Arial"/>
          <w:color w:val="231F20"/>
          <w:sz w:val="22"/>
          <w:szCs w:val="22"/>
        </w:rPr>
        <w:t>addres</w:t>
      </w:r>
      <w:r w:rsidR="00E7781C" w:rsidRPr="00C2523C">
        <w:rPr>
          <w:rFonts w:ascii="HelveticaNeueLT Std Thin" w:hAnsi="HelveticaNeueLT Std Thin" w:cs="Arial"/>
          <w:color w:val="231F20"/>
          <w:sz w:val="22"/>
          <w:szCs w:val="22"/>
        </w:rPr>
        <w:t>s</w:t>
      </w:r>
      <w:r w:rsidR="008A5F9B" w:rsidRPr="00C2523C">
        <w:rPr>
          <w:rFonts w:ascii="HelveticaNeueLT Std Thin" w:hAnsi="HelveticaNeueLT Std Thin" w:cs="Arial"/>
          <w:color w:val="231F20"/>
          <w:sz w:val="22"/>
          <w:szCs w:val="22"/>
        </w:rPr>
        <w:t>ing</w:t>
      </w:r>
      <w:r w:rsidR="00054B38" w:rsidRPr="00C2523C">
        <w:rPr>
          <w:rFonts w:ascii="HelveticaNeueLT Std Thin" w:hAnsi="HelveticaNeueLT Std Thin" w:cs="Arial"/>
          <w:color w:val="231F20"/>
          <w:sz w:val="22"/>
          <w:szCs w:val="22"/>
        </w:rPr>
        <w:t xml:space="preserve"> key societal challenges</w:t>
      </w:r>
      <w:r w:rsidR="00E7781C" w:rsidRPr="00C2523C">
        <w:rPr>
          <w:rFonts w:ascii="HelveticaNeueLT Std Thin" w:hAnsi="HelveticaNeueLT Std Thin" w:cs="Arial"/>
          <w:color w:val="231F20"/>
          <w:sz w:val="22"/>
          <w:szCs w:val="22"/>
        </w:rPr>
        <w:t>.</w:t>
      </w:r>
      <w:r w:rsidR="00054B38" w:rsidRPr="00C2523C">
        <w:rPr>
          <w:rFonts w:ascii="HelveticaNeueLT Std Thin" w:hAnsi="HelveticaNeueLT Std Thin" w:cs="Arial"/>
          <w:color w:val="231F20"/>
          <w:sz w:val="22"/>
          <w:szCs w:val="22"/>
        </w:rPr>
        <w:t xml:space="preserve">  </w:t>
      </w:r>
    </w:p>
    <w:p w14:paraId="09254930" w14:textId="5DCA0A35" w:rsidR="00054B38" w:rsidRPr="00C2523C" w:rsidRDefault="00054B38" w:rsidP="00054B38">
      <w:pPr>
        <w:rPr>
          <w:rFonts w:ascii="HelveticaNeueLT Std Thin" w:hAnsi="HelveticaNeueLT Std Thin" w:cs="Arial"/>
          <w:color w:val="231F20"/>
          <w:sz w:val="22"/>
          <w:szCs w:val="22"/>
        </w:rPr>
      </w:pPr>
    </w:p>
    <w:p w14:paraId="7675656A" w14:textId="72865A5F" w:rsidR="00054B38" w:rsidRPr="00C2523C" w:rsidRDefault="00054B38" w:rsidP="00054B38">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As Dr Jonathan Harris, Founder of the Total Portfolio Project, comment</w:t>
      </w:r>
      <w:r w:rsidR="00E7781C" w:rsidRPr="00C2523C">
        <w:rPr>
          <w:rFonts w:ascii="HelveticaNeueLT Std Thin" w:hAnsi="HelveticaNeueLT Std Thin" w:cs="Arial"/>
          <w:color w:val="231F20"/>
          <w:sz w:val="22"/>
          <w:szCs w:val="22"/>
        </w:rPr>
        <w:t>s</w:t>
      </w:r>
      <w:r w:rsidRPr="00C2523C">
        <w:rPr>
          <w:rFonts w:ascii="HelveticaNeueLT Std Thin" w:hAnsi="HelveticaNeueLT Std Thin" w:cs="Arial"/>
          <w:color w:val="231F20"/>
          <w:sz w:val="22"/>
          <w:szCs w:val="22"/>
        </w:rPr>
        <w:t xml:space="preserve">: </w:t>
      </w:r>
    </w:p>
    <w:p w14:paraId="10C08F71" w14:textId="60AE04E3" w:rsidR="00054B38" w:rsidRPr="00C2523C" w:rsidRDefault="00054B38" w:rsidP="00054B38">
      <w:pPr>
        <w:rPr>
          <w:rFonts w:ascii="HelveticaNeueLT Std Thin" w:hAnsi="HelveticaNeueLT Std Thin" w:cs="Arial"/>
          <w:color w:val="231F20"/>
          <w:sz w:val="22"/>
          <w:szCs w:val="22"/>
        </w:rPr>
      </w:pPr>
    </w:p>
    <w:p w14:paraId="464BA64F" w14:textId="14108541" w:rsidR="00054B38" w:rsidRPr="00C2523C" w:rsidRDefault="007737FE" w:rsidP="723F90F1">
      <w:pPr>
        <w:rPr>
          <w:rFonts w:ascii="HelveticaNeueLT Std Thin" w:eastAsia="Calibri" w:hAnsi="HelveticaNeueLT Std Thin" w:cs="Arial"/>
          <w:i/>
          <w:iCs/>
          <w:color w:val="231F20"/>
          <w:sz w:val="22"/>
          <w:szCs w:val="22"/>
        </w:rPr>
      </w:pPr>
      <w:r w:rsidRPr="00C2523C">
        <w:rPr>
          <w:rFonts w:ascii="HelveticaNeueLT Std Thin" w:eastAsia="Calibri" w:hAnsi="HelveticaNeueLT Std Thin" w:cs="Arial"/>
          <w:i/>
          <w:iCs/>
          <w:color w:val="231F20"/>
          <w:sz w:val="22"/>
          <w:szCs w:val="22"/>
        </w:rPr>
        <w:t>‘</w:t>
      </w:r>
      <w:r w:rsidR="723F90F1" w:rsidRPr="00C2523C">
        <w:rPr>
          <w:rFonts w:ascii="HelveticaNeueLT Std Thin" w:eastAsia="Calibri" w:hAnsi="HelveticaNeueLT Std Thin" w:cs="Arial"/>
          <w:i/>
          <w:iCs/>
          <w:color w:val="231F20"/>
          <w:sz w:val="22"/>
          <w:szCs w:val="22"/>
        </w:rPr>
        <w:t>Prioriti</w:t>
      </w:r>
      <w:r w:rsidR="008A5F9B" w:rsidRPr="00C2523C">
        <w:rPr>
          <w:rFonts w:ascii="HelveticaNeueLT Std Thin" w:eastAsia="Calibri" w:hAnsi="HelveticaNeueLT Std Thin" w:cs="Arial"/>
          <w:i/>
          <w:iCs/>
          <w:color w:val="231F20"/>
          <w:sz w:val="22"/>
          <w:szCs w:val="22"/>
        </w:rPr>
        <w:t>s</w:t>
      </w:r>
      <w:r w:rsidR="723F90F1" w:rsidRPr="00C2523C">
        <w:rPr>
          <w:rFonts w:ascii="HelveticaNeueLT Std Thin" w:eastAsia="Calibri" w:hAnsi="HelveticaNeueLT Std Thin" w:cs="Arial"/>
          <w:i/>
          <w:iCs/>
          <w:color w:val="231F20"/>
          <w:sz w:val="22"/>
          <w:szCs w:val="22"/>
        </w:rPr>
        <w:t xml:space="preserve">ation is incredibly important for impact investment because the most impactful types of investment can easily be 100x more impactful than average. </w:t>
      </w:r>
      <w:proofErr w:type="gramStart"/>
      <w:r w:rsidR="723F90F1" w:rsidRPr="00C2523C">
        <w:rPr>
          <w:rFonts w:ascii="HelveticaNeueLT Std Thin" w:eastAsia="Calibri" w:hAnsi="HelveticaNeueLT Std Thin" w:cs="Arial"/>
          <w:i/>
          <w:iCs/>
          <w:color w:val="231F20"/>
          <w:sz w:val="22"/>
          <w:szCs w:val="22"/>
        </w:rPr>
        <w:t>So</w:t>
      </w:r>
      <w:proofErr w:type="gramEnd"/>
      <w:r w:rsidR="723F90F1" w:rsidRPr="00C2523C">
        <w:rPr>
          <w:rFonts w:ascii="HelveticaNeueLT Std Thin" w:eastAsia="Calibri" w:hAnsi="HelveticaNeueLT Std Thin" w:cs="Arial"/>
          <w:i/>
          <w:iCs/>
          <w:color w:val="231F20"/>
          <w:sz w:val="22"/>
          <w:szCs w:val="22"/>
        </w:rPr>
        <w:t xml:space="preserve"> we need to ask: what type of impact investments is the UK best placed to lead on? </w:t>
      </w:r>
      <w:r w:rsidR="00054B38" w:rsidRPr="00C2523C">
        <w:rPr>
          <w:rFonts w:ascii="HelveticaNeueLT Std Thin" w:eastAsia="Calibri" w:hAnsi="HelveticaNeueLT Std Thin" w:cs="Arial"/>
          <w:i/>
          <w:iCs/>
          <w:color w:val="231F20"/>
          <w:sz w:val="22"/>
          <w:szCs w:val="22"/>
        </w:rPr>
        <w:t>What would updated priorities for 2030 look like?</w:t>
      </w:r>
      <w:r w:rsidRPr="00C2523C">
        <w:rPr>
          <w:rFonts w:ascii="HelveticaNeueLT Std Thin" w:eastAsia="Calibri" w:hAnsi="HelveticaNeueLT Std Thin" w:cs="Arial"/>
          <w:i/>
          <w:iCs/>
          <w:color w:val="231F20"/>
          <w:sz w:val="22"/>
          <w:szCs w:val="22"/>
        </w:rPr>
        <w:t>’</w:t>
      </w:r>
    </w:p>
    <w:p w14:paraId="5F3810BF" w14:textId="77777777" w:rsidR="00054B38" w:rsidRPr="00C2523C" w:rsidRDefault="00054B38" w:rsidP="00054B38">
      <w:pPr>
        <w:rPr>
          <w:rFonts w:ascii="HelveticaNeueLT Std Thin" w:hAnsi="HelveticaNeueLT Std Thin" w:cs="Arial"/>
          <w:i/>
          <w:iCs/>
          <w:color w:val="231F20"/>
          <w:sz w:val="22"/>
          <w:szCs w:val="22"/>
        </w:rPr>
      </w:pPr>
    </w:p>
    <w:p w14:paraId="3783CCA8" w14:textId="17247335" w:rsidR="00054B38" w:rsidRPr="00C2523C" w:rsidRDefault="00E7781C" w:rsidP="00054B38">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 xml:space="preserve">The wider belief </w:t>
      </w:r>
      <w:r w:rsidR="008A5F9B" w:rsidRPr="00C2523C">
        <w:rPr>
          <w:rFonts w:ascii="HelveticaNeueLT Std Thin" w:hAnsi="HelveticaNeueLT Std Thin" w:cs="Arial"/>
          <w:color w:val="231F20"/>
          <w:sz w:val="22"/>
          <w:szCs w:val="22"/>
        </w:rPr>
        <w:t xml:space="preserve">demonstrated by </w:t>
      </w:r>
      <w:r w:rsidR="00584C1E" w:rsidRPr="00C2523C">
        <w:rPr>
          <w:rFonts w:ascii="HelveticaNeueLT Std Thin" w:hAnsi="HelveticaNeueLT Std Thin" w:cs="Arial"/>
          <w:color w:val="231F20"/>
          <w:sz w:val="22"/>
          <w:szCs w:val="22"/>
        </w:rPr>
        <w:t>the</w:t>
      </w:r>
      <w:r w:rsidR="008A5F9B" w:rsidRPr="00C2523C">
        <w:rPr>
          <w:rFonts w:ascii="HelveticaNeueLT Std Thin" w:hAnsi="HelveticaNeueLT Std Thin" w:cs="Arial"/>
          <w:color w:val="231F20"/>
          <w:sz w:val="22"/>
          <w:szCs w:val="22"/>
        </w:rPr>
        <w:t xml:space="preserve"> research </w:t>
      </w:r>
      <w:r w:rsidR="007737FE" w:rsidRPr="00C2523C">
        <w:rPr>
          <w:rFonts w:ascii="HelveticaNeueLT Std Thin" w:hAnsi="HelveticaNeueLT Std Thin" w:cs="Arial"/>
          <w:color w:val="231F20"/>
          <w:sz w:val="22"/>
          <w:szCs w:val="22"/>
        </w:rPr>
        <w:t>i</w:t>
      </w:r>
      <w:r w:rsidR="008A5F9B" w:rsidRPr="00C2523C">
        <w:rPr>
          <w:rFonts w:ascii="HelveticaNeueLT Std Thin" w:hAnsi="HelveticaNeueLT Std Thin" w:cs="Arial"/>
          <w:color w:val="231F20"/>
          <w:sz w:val="22"/>
          <w:szCs w:val="22"/>
        </w:rPr>
        <w:t xml:space="preserve">s </w:t>
      </w:r>
      <w:r w:rsidRPr="00C2523C">
        <w:rPr>
          <w:rFonts w:ascii="HelveticaNeueLT Std Thin" w:hAnsi="HelveticaNeueLT Std Thin" w:cs="Arial"/>
          <w:color w:val="231F20"/>
          <w:sz w:val="22"/>
          <w:szCs w:val="22"/>
        </w:rPr>
        <w:t>that</w:t>
      </w:r>
      <w:r w:rsidR="00054B38" w:rsidRPr="00C2523C">
        <w:rPr>
          <w:rFonts w:ascii="HelveticaNeueLT Std Thin" w:hAnsi="HelveticaNeueLT Std Thin" w:cs="Arial"/>
          <w:color w:val="231F20"/>
          <w:sz w:val="22"/>
          <w:szCs w:val="22"/>
        </w:rPr>
        <w:t xml:space="preserve"> unlocking this potential requires </w:t>
      </w:r>
      <w:r w:rsidR="001502B9" w:rsidRPr="00C2523C">
        <w:rPr>
          <w:rFonts w:ascii="HelveticaNeueLT Std Thin" w:hAnsi="HelveticaNeueLT Std Thin" w:cs="Arial"/>
          <w:color w:val="231F20"/>
          <w:sz w:val="22"/>
          <w:szCs w:val="22"/>
        </w:rPr>
        <w:t>a consolidated</w:t>
      </w:r>
      <w:r w:rsidR="00590AC8" w:rsidRPr="00C2523C">
        <w:rPr>
          <w:rFonts w:ascii="HelveticaNeueLT Std Thin" w:hAnsi="HelveticaNeueLT Std Thin" w:cs="Arial"/>
          <w:color w:val="231F20"/>
          <w:sz w:val="22"/>
          <w:szCs w:val="22"/>
        </w:rPr>
        <w:t xml:space="preserve"> </w:t>
      </w:r>
      <w:r w:rsidR="00054B38" w:rsidRPr="00C2523C">
        <w:rPr>
          <w:rFonts w:ascii="HelveticaNeueLT Std Thin" w:hAnsi="HelveticaNeueLT Std Thin" w:cs="Arial"/>
          <w:color w:val="231F20"/>
          <w:sz w:val="22"/>
          <w:szCs w:val="22"/>
        </w:rPr>
        <w:t>vision</w:t>
      </w:r>
      <w:r w:rsidR="00590AC8" w:rsidRPr="00C2523C">
        <w:rPr>
          <w:rFonts w:ascii="HelveticaNeueLT Std Thin" w:hAnsi="HelveticaNeueLT Std Thin" w:cs="Arial"/>
          <w:color w:val="231F20"/>
          <w:sz w:val="22"/>
          <w:szCs w:val="22"/>
        </w:rPr>
        <w:t xml:space="preserve"> </w:t>
      </w:r>
      <w:r w:rsidR="008A5F9B" w:rsidRPr="00C2523C">
        <w:rPr>
          <w:rFonts w:ascii="HelveticaNeueLT Std Thin" w:hAnsi="HelveticaNeueLT Std Thin" w:cs="Arial"/>
          <w:color w:val="231F20"/>
          <w:sz w:val="22"/>
          <w:szCs w:val="22"/>
        </w:rPr>
        <w:t>from</w:t>
      </w:r>
      <w:r w:rsidR="00054B38" w:rsidRPr="00C2523C">
        <w:rPr>
          <w:rFonts w:ascii="HelveticaNeueLT Std Thin" w:hAnsi="HelveticaNeueLT Std Thin" w:cs="Arial"/>
          <w:color w:val="231F20"/>
          <w:sz w:val="22"/>
          <w:szCs w:val="22"/>
        </w:rPr>
        <w:t xml:space="preserve"> </w:t>
      </w:r>
      <w:r w:rsidR="007737FE" w:rsidRPr="00C2523C">
        <w:rPr>
          <w:rFonts w:ascii="HelveticaNeueLT Std Thin" w:hAnsi="HelveticaNeueLT Std Thin" w:cs="Arial"/>
          <w:color w:val="231F20"/>
          <w:sz w:val="22"/>
          <w:szCs w:val="22"/>
        </w:rPr>
        <w:t>g</w:t>
      </w:r>
      <w:r w:rsidR="00054B38" w:rsidRPr="00C2523C">
        <w:rPr>
          <w:rFonts w:ascii="HelveticaNeueLT Std Thin" w:hAnsi="HelveticaNeueLT Std Thin" w:cs="Arial"/>
          <w:color w:val="231F20"/>
          <w:sz w:val="22"/>
          <w:szCs w:val="22"/>
        </w:rPr>
        <w:t>overnment, developed by working in concert with business</w:t>
      </w:r>
      <w:r w:rsidRPr="00C2523C">
        <w:rPr>
          <w:rFonts w:ascii="HelveticaNeueLT Std Thin" w:hAnsi="HelveticaNeueLT Std Thin" w:cs="Arial"/>
          <w:color w:val="231F20"/>
          <w:sz w:val="22"/>
          <w:szCs w:val="22"/>
        </w:rPr>
        <w:t xml:space="preserve">, </w:t>
      </w:r>
      <w:r w:rsidR="00054B38" w:rsidRPr="00C2523C">
        <w:rPr>
          <w:rFonts w:ascii="HelveticaNeueLT Std Thin" w:hAnsi="HelveticaNeueLT Std Thin" w:cs="Arial"/>
          <w:color w:val="231F20"/>
          <w:sz w:val="22"/>
          <w:szCs w:val="22"/>
        </w:rPr>
        <w:t>the public</w:t>
      </w:r>
      <w:r w:rsidR="000034A5">
        <w:rPr>
          <w:rFonts w:ascii="HelveticaNeueLT Std Thin" w:hAnsi="HelveticaNeueLT Std Thin" w:cs="Arial"/>
          <w:color w:val="231F20"/>
          <w:sz w:val="22"/>
          <w:szCs w:val="22"/>
        </w:rPr>
        <w:t xml:space="preserve"> sector</w:t>
      </w:r>
      <w:r w:rsidR="00054B38" w:rsidRPr="00C2523C">
        <w:rPr>
          <w:rFonts w:ascii="HelveticaNeueLT Std Thin" w:hAnsi="HelveticaNeueLT Std Thin" w:cs="Arial"/>
          <w:color w:val="231F20"/>
          <w:sz w:val="22"/>
          <w:szCs w:val="22"/>
        </w:rPr>
        <w:t xml:space="preserve"> and</w:t>
      </w:r>
      <w:r w:rsidR="00B744AA">
        <w:rPr>
          <w:rFonts w:ascii="HelveticaNeueLT Std Thin" w:hAnsi="HelveticaNeueLT Std Thin" w:cs="Arial"/>
          <w:color w:val="231F20"/>
          <w:sz w:val="22"/>
          <w:szCs w:val="22"/>
        </w:rPr>
        <w:t xml:space="preserve"> the</w:t>
      </w:r>
      <w:r w:rsidR="00054B38" w:rsidRPr="00C2523C">
        <w:rPr>
          <w:rFonts w:ascii="HelveticaNeueLT Std Thin" w:hAnsi="HelveticaNeueLT Std Thin" w:cs="Arial"/>
          <w:color w:val="231F20"/>
          <w:sz w:val="22"/>
          <w:szCs w:val="22"/>
        </w:rPr>
        <w:t xml:space="preserve"> third sector. For example, if </w:t>
      </w:r>
      <w:r w:rsidR="004F5E2F" w:rsidRPr="00C2523C">
        <w:rPr>
          <w:rFonts w:ascii="HelveticaNeueLT Std Thin" w:hAnsi="HelveticaNeueLT Std Thin" w:cs="Arial"/>
          <w:color w:val="231F20"/>
          <w:sz w:val="22"/>
          <w:szCs w:val="22"/>
        </w:rPr>
        <w:t>g</w:t>
      </w:r>
      <w:r w:rsidR="00054B38" w:rsidRPr="00C2523C">
        <w:rPr>
          <w:rFonts w:ascii="HelveticaNeueLT Std Thin" w:hAnsi="HelveticaNeueLT Std Thin" w:cs="Arial"/>
          <w:color w:val="231F20"/>
          <w:sz w:val="22"/>
          <w:szCs w:val="22"/>
        </w:rPr>
        <w:t xml:space="preserve">overnment sought to link greener housing with attempts to tackle the housing shortage and homelessness and set ambitious and stretching targets to be achieved by 2030, systematic consideration could then be given to how impact investors could play a full role in delivering on those ambitions. In light of </w:t>
      </w:r>
      <w:r w:rsidRPr="00C2523C">
        <w:rPr>
          <w:rFonts w:ascii="HelveticaNeueLT Std Thin" w:hAnsi="HelveticaNeueLT Std Thin" w:cs="Arial"/>
          <w:color w:val="231F20"/>
          <w:sz w:val="22"/>
          <w:szCs w:val="22"/>
        </w:rPr>
        <w:t>adopting such an approach</w:t>
      </w:r>
      <w:r w:rsidR="00054B38" w:rsidRPr="00C2523C">
        <w:rPr>
          <w:rFonts w:ascii="HelveticaNeueLT Std Thin" w:hAnsi="HelveticaNeueLT Std Thin" w:cs="Arial"/>
          <w:color w:val="231F20"/>
          <w:sz w:val="22"/>
          <w:szCs w:val="22"/>
        </w:rPr>
        <w:t xml:space="preserve">, </w:t>
      </w:r>
      <w:r w:rsidR="007737FE" w:rsidRPr="00C2523C">
        <w:rPr>
          <w:rFonts w:ascii="HelveticaNeueLT Std Thin" w:hAnsi="HelveticaNeueLT Std Thin" w:cs="Arial"/>
          <w:color w:val="231F20"/>
          <w:sz w:val="22"/>
          <w:szCs w:val="22"/>
        </w:rPr>
        <w:t>g</w:t>
      </w:r>
      <w:r w:rsidR="00054B38" w:rsidRPr="00C2523C">
        <w:rPr>
          <w:rFonts w:ascii="HelveticaNeueLT Std Thin" w:hAnsi="HelveticaNeueLT Std Thin" w:cs="Arial"/>
          <w:color w:val="231F20"/>
          <w:sz w:val="22"/>
          <w:szCs w:val="22"/>
        </w:rPr>
        <w:t xml:space="preserve">overnment would then consider how </w:t>
      </w:r>
      <w:r w:rsidRPr="00C2523C">
        <w:rPr>
          <w:rFonts w:ascii="HelveticaNeueLT Std Thin" w:hAnsi="HelveticaNeueLT Std Thin" w:cs="Arial"/>
          <w:color w:val="231F20"/>
          <w:sz w:val="22"/>
          <w:szCs w:val="22"/>
        </w:rPr>
        <w:t>it</w:t>
      </w:r>
      <w:r w:rsidR="00054B38" w:rsidRPr="00C2523C">
        <w:rPr>
          <w:rFonts w:ascii="HelveticaNeueLT Std Thin" w:hAnsi="HelveticaNeueLT Std Thin" w:cs="Arial"/>
          <w:color w:val="231F20"/>
          <w:sz w:val="22"/>
          <w:szCs w:val="22"/>
        </w:rPr>
        <w:t xml:space="preserve"> </w:t>
      </w:r>
      <w:r w:rsidRPr="00C2523C">
        <w:rPr>
          <w:rFonts w:ascii="HelveticaNeueLT Std Thin" w:hAnsi="HelveticaNeueLT Std Thin" w:cs="Arial"/>
          <w:color w:val="231F20"/>
          <w:sz w:val="22"/>
          <w:szCs w:val="22"/>
        </w:rPr>
        <w:t xml:space="preserve">would </w:t>
      </w:r>
      <w:r w:rsidR="00054B38" w:rsidRPr="00C2523C">
        <w:rPr>
          <w:rFonts w:ascii="HelveticaNeueLT Std Thin" w:hAnsi="HelveticaNeueLT Std Thin" w:cs="Arial"/>
          <w:color w:val="231F20"/>
          <w:sz w:val="22"/>
          <w:szCs w:val="22"/>
        </w:rPr>
        <w:t xml:space="preserve">need to act in terms of </w:t>
      </w:r>
      <w:r w:rsidRPr="00C2523C">
        <w:rPr>
          <w:rFonts w:ascii="HelveticaNeueLT Std Thin" w:hAnsi="HelveticaNeueLT Std Thin" w:cs="Arial"/>
          <w:color w:val="231F20"/>
          <w:sz w:val="22"/>
          <w:szCs w:val="22"/>
        </w:rPr>
        <w:t xml:space="preserve">providing </w:t>
      </w:r>
      <w:r w:rsidR="00054B38" w:rsidRPr="00C2523C">
        <w:rPr>
          <w:rFonts w:ascii="HelveticaNeueLT Std Thin" w:hAnsi="HelveticaNeueLT Std Thin" w:cs="Arial"/>
          <w:color w:val="231F20"/>
          <w:sz w:val="22"/>
          <w:szCs w:val="22"/>
        </w:rPr>
        <w:t>incentives</w:t>
      </w:r>
      <w:r w:rsidRPr="00C2523C">
        <w:rPr>
          <w:rFonts w:ascii="HelveticaNeueLT Std Thin" w:hAnsi="HelveticaNeueLT Std Thin" w:cs="Arial"/>
          <w:color w:val="231F20"/>
          <w:sz w:val="22"/>
          <w:szCs w:val="22"/>
        </w:rPr>
        <w:t>,</w:t>
      </w:r>
      <w:r w:rsidR="00054B38" w:rsidRPr="00C2523C">
        <w:rPr>
          <w:rFonts w:ascii="HelveticaNeueLT Std Thin" w:hAnsi="HelveticaNeueLT Std Thin" w:cs="Arial"/>
          <w:color w:val="231F20"/>
          <w:sz w:val="22"/>
          <w:szCs w:val="22"/>
        </w:rPr>
        <w:t xml:space="preserve"> or</w:t>
      </w:r>
      <w:r w:rsidRPr="00C2523C">
        <w:rPr>
          <w:rFonts w:ascii="HelveticaNeueLT Std Thin" w:hAnsi="HelveticaNeueLT Std Thin" w:cs="Arial"/>
          <w:color w:val="231F20"/>
          <w:sz w:val="22"/>
          <w:szCs w:val="22"/>
        </w:rPr>
        <w:t xml:space="preserve"> </w:t>
      </w:r>
      <w:r w:rsidR="00054B38" w:rsidRPr="00C2523C">
        <w:rPr>
          <w:rFonts w:ascii="HelveticaNeueLT Std Thin" w:hAnsi="HelveticaNeueLT Std Thin" w:cs="Arial"/>
          <w:color w:val="231F20"/>
          <w:sz w:val="22"/>
          <w:szCs w:val="22"/>
        </w:rPr>
        <w:t xml:space="preserve">seed capital for new innovation. </w:t>
      </w:r>
    </w:p>
    <w:p w14:paraId="3D866E5E" w14:textId="6944E1CA" w:rsidR="001D1DDB" w:rsidRPr="00C2523C" w:rsidRDefault="001D1DDB" w:rsidP="00054B38">
      <w:pPr>
        <w:rPr>
          <w:rFonts w:ascii="HelveticaNeueLT Std Thin" w:hAnsi="HelveticaNeueLT Std Thin" w:cs="Arial"/>
          <w:color w:val="231F20"/>
          <w:sz w:val="22"/>
          <w:szCs w:val="22"/>
        </w:rPr>
      </w:pPr>
    </w:p>
    <w:p w14:paraId="6BE17DA2" w14:textId="7895653B" w:rsidR="001502B9" w:rsidRPr="00C2523C" w:rsidRDefault="001D1DDB" w:rsidP="001502B9">
      <w:pPr>
        <w:rPr>
          <w:rFonts w:ascii="HelveticaNeueLT Std Thin" w:hAnsi="HelveticaNeueLT Std Thin" w:cs="Arial"/>
          <w:color w:val="231F20"/>
          <w:sz w:val="22"/>
          <w:szCs w:val="22"/>
        </w:rPr>
      </w:pPr>
      <w:r w:rsidRPr="00C2523C">
        <w:rPr>
          <w:rFonts w:ascii="HelveticaNeueLT Std Thin" w:hAnsi="HelveticaNeueLT Std Thin" w:cs="Arial"/>
          <w:color w:val="231F20"/>
          <w:sz w:val="22"/>
          <w:szCs w:val="22"/>
        </w:rPr>
        <w:t>This raises the broader possib</w:t>
      </w:r>
      <w:r w:rsidR="008A5F9B" w:rsidRPr="00C2523C">
        <w:rPr>
          <w:rFonts w:ascii="HelveticaNeueLT Std Thin" w:hAnsi="HelveticaNeueLT Std Thin" w:cs="Arial"/>
          <w:color w:val="231F20"/>
          <w:sz w:val="22"/>
          <w:szCs w:val="22"/>
        </w:rPr>
        <w:t>i</w:t>
      </w:r>
      <w:r w:rsidRPr="00C2523C">
        <w:rPr>
          <w:rFonts w:ascii="HelveticaNeueLT Std Thin" w:hAnsi="HelveticaNeueLT Std Thin" w:cs="Arial"/>
          <w:color w:val="231F20"/>
          <w:sz w:val="22"/>
          <w:szCs w:val="22"/>
        </w:rPr>
        <w:t>l</w:t>
      </w:r>
      <w:r w:rsidR="008A5F9B" w:rsidRPr="00C2523C">
        <w:rPr>
          <w:rFonts w:ascii="HelveticaNeueLT Std Thin" w:hAnsi="HelveticaNeueLT Std Thin" w:cs="Arial"/>
          <w:color w:val="231F20"/>
          <w:sz w:val="22"/>
          <w:szCs w:val="22"/>
        </w:rPr>
        <w:t>it</w:t>
      </w:r>
      <w:r w:rsidRPr="00C2523C">
        <w:rPr>
          <w:rFonts w:ascii="HelveticaNeueLT Std Thin" w:hAnsi="HelveticaNeueLT Std Thin" w:cs="Arial"/>
          <w:color w:val="231F20"/>
          <w:sz w:val="22"/>
          <w:szCs w:val="22"/>
        </w:rPr>
        <w:t xml:space="preserve">y that in its </w:t>
      </w:r>
      <w:r w:rsidR="00590AC8" w:rsidRPr="00C2523C">
        <w:rPr>
          <w:rFonts w:ascii="HelveticaNeueLT Std Thin" w:hAnsi="HelveticaNeueLT Std Thin" w:cs="Arial"/>
          <w:color w:val="231F20"/>
          <w:sz w:val="22"/>
          <w:szCs w:val="22"/>
        </w:rPr>
        <w:t>v</w:t>
      </w:r>
      <w:r w:rsidRPr="00C2523C">
        <w:rPr>
          <w:rFonts w:ascii="HelveticaNeueLT Std Thin" w:hAnsi="HelveticaNeueLT Std Thin" w:cs="Arial"/>
          <w:color w:val="231F20"/>
          <w:sz w:val="22"/>
          <w:szCs w:val="22"/>
        </w:rPr>
        <w:t xml:space="preserve">ision for impact investment, </w:t>
      </w:r>
      <w:r w:rsidR="007737FE" w:rsidRPr="00C2523C">
        <w:rPr>
          <w:rFonts w:ascii="HelveticaNeueLT Std Thin" w:hAnsi="HelveticaNeueLT Std Thin" w:cs="Arial"/>
          <w:color w:val="231F20"/>
          <w:sz w:val="22"/>
          <w:szCs w:val="22"/>
        </w:rPr>
        <w:t>g</w:t>
      </w:r>
      <w:r w:rsidRPr="00C2523C">
        <w:rPr>
          <w:rFonts w:ascii="HelveticaNeueLT Std Thin" w:hAnsi="HelveticaNeueLT Std Thin" w:cs="Arial"/>
          <w:color w:val="231F20"/>
          <w:sz w:val="22"/>
          <w:szCs w:val="22"/>
        </w:rPr>
        <w:t xml:space="preserve">overnment, drawing on </w:t>
      </w:r>
      <w:r w:rsidR="001502B9" w:rsidRPr="00C2523C">
        <w:rPr>
          <w:rFonts w:ascii="HelveticaNeueLT Std Thin" w:hAnsi="HelveticaNeueLT Std Thin" w:cs="Arial"/>
          <w:color w:val="231F20"/>
          <w:sz w:val="22"/>
          <w:szCs w:val="22"/>
        </w:rPr>
        <w:t xml:space="preserve">key </w:t>
      </w:r>
      <w:r w:rsidRPr="00C2523C">
        <w:rPr>
          <w:rFonts w:ascii="HelveticaNeueLT Std Thin" w:hAnsi="HelveticaNeueLT Std Thin" w:cs="Arial"/>
          <w:color w:val="231F20"/>
          <w:sz w:val="22"/>
          <w:szCs w:val="22"/>
        </w:rPr>
        <w:t xml:space="preserve">trends </w:t>
      </w:r>
      <w:r w:rsidR="001502B9" w:rsidRPr="00C2523C">
        <w:rPr>
          <w:rFonts w:ascii="HelveticaNeueLT Std Thin" w:hAnsi="HelveticaNeueLT Std Thin" w:cs="Arial"/>
          <w:color w:val="231F20"/>
          <w:sz w:val="22"/>
          <w:szCs w:val="22"/>
        </w:rPr>
        <w:t xml:space="preserve">shaping our future, </w:t>
      </w:r>
      <w:r w:rsidR="008A5F9B" w:rsidRPr="00C2523C">
        <w:rPr>
          <w:rFonts w:ascii="HelveticaNeueLT Std Thin" w:hAnsi="HelveticaNeueLT Std Thin" w:cs="Arial"/>
          <w:color w:val="231F20"/>
          <w:sz w:val="22"/>
          <w:szCs w:val="22"/>
        </w:rPr>
        <w:t>c</w:t>
      </w:r>
      <w:r w:rsidR="001502B9" w:rsidRPr="00C2523C">
        <w:rPr>
          <w:rFonts w:ascii="HelveticaNeueLT Std Thin" w:hAnsi="HelveticaNeueLT Std Thin" w:cs="Arial"/>
          <w:color w:val="231F20"/>
          <w:sz w:val="22"/>
          <w:szCs w:val="22"/>
        </w:rPr>
        <w:t xml:space="preserve">ould seek to </w:t>
      </w:r>
      <w:r w:rsidRPr="00C2523C">
        <w:rPr>
          <w:rFonts w:ascii="HelveticaNeueLT Std Thin" w:hAnsi="HelveticaNeueLT Std Thin" w:cs="Arial"/>
          <w:color w:val="231F20"/>
          <w:sz w:val="22"/>
          <w:szCs w:val="22"/>
        </w:rPr>
        <w:t xml:space="preserve">agree </w:t>
      </w:r>
      <w:r w:rsidR="007737FE" w:rsidRPr="00C2523C">
        <w:rPr>
          <w:rFonts w:ascii="HelveticaNeueLT Std Thin" w:hAnsi="HelveticaNeueLT Std Thin" w:cs="Arial"/>
          <w:color w:val="231F20"/>
          <w:sz w:val="22"/>
          <w:szCs w:val="22"/>
        </w:rPr>
        <w:t>strategy</w:t>
      </w:r>
      <w:r w:rsidRPr="00C2523C">
        <w:rPr>
          <w:rFonts w:ascii="HelveticaNeueLT Std Thin" w:hAnsi="HelveticaNeueLT Std Thin" w:cs="Arial"/>
          <w:color w:val="231F20"/>
          <w:sz w:val="22"/>
          <w:szCs w:val="22"/>
        </w:rPr>
        <w:t xml:space="preserve"> for </w:t>
      </w:r>
      <w:r w:rsidR="007737FE" w:rsidRPr="00C2523C">
        <w:rPr>
          <w:rFonts w:ascii="HelveticaNeueLT Std Thin" w:hAnsi="HelveticaNeueLT Std Thin" w:cs="Arial"/>
          <w:color w:val="231F20"/>
          <w:sz w:val="22"/>
          <w:szCs w:val="22"/>
        </w:rPr>
        <w:t>business</w:t>
      </w:r>
      <w:r w:rsidRPr="00C2523C">
        <w:rPr>
          <w:rFonts w:ascii="HelveticaNeueLT Std Thin" w:hAnsi="HelveticaNeueLT Std Thin" w:cs="Arial"/>
          <w:color w:val="231F20"/>
          <w:sz w:val="22"/>
          <w:szCs w:val="22"/>
        </w:rPr>
        <w:t xml:space="preserve"> and society</w:t>
      </w:r>
      <w:r w:rsidR="007737FE" w:rsidRPr="00C2523C">
        <w:rPr>
          <w:rFonts w:ascii="HelveticaNeueLT Std Thin" w:hAnsi="HelveticaNeueLT Std Thin" w:cs="Arial"/>
          <w:color w:val="231F20"/>
          <w:sz w:val="22"/>
          <w:szCs w:val="22"/>
        </w:rPr>
        <w:t>. F</w:t>
      </w:r>
      <w:r w:rsidR="00590AC8" w:rsidRPr="00C2523C">
        <w:rPr>
          <w:rFonts w:ascii="HelveticaNeueLT Std Thin" w:hAnsi="HelveticaNeueLT Std Thin" w:cs="Arial"/>
          <w:color w:val="231F20"/>
          <w:sz w:val="22"/>
          <w:szCs w:val="22"/>
        </w:rPr>
        <w:t>or example,</w:t>
      </w:r>
      <w:r w:rsidR="001502B9" w:rsidRPr="00C2523C">
        <w:rPr>
          <w:rFonts w:ascii="HelveticaNeueLT Std Thin" w:hAnsi="HelveticaNeueLT Std Thin" w:cs="Arial"/>
          <w:color w:val="231F20"/>
          <w:sz w:val="22"/>
          <w:szCs w:val="22"/>
        </w:rPr>
        <w:t xml:space="preserve"> climate and/or homelessness</w:t>
      </w:r>
      <w:r w:rsidR="008A5F9B" w:rsidRPr="00C2523C">
        <w:rPr>
          <w:rFonts w:ascii="HelveticaNeueLT Std Thin" w:hAnsi="HelveticaNeueLT Std Thin" w:cs="Arial"/>
          <w:color w:val="231F20"/>
          <w:sz w:val="22"/>
          <w:szCs w:val="22"/>
        </w:rPr>
        <w:t>,</w:t>
      </w:r>
      <w:r w:rsidR="001502B9" w:rsidRPr="00C2523C">
        <w:rPr>
          <w:rFonts w:ascii="HelveticaNeueLT Std Thin" w:hAnsi="HelveticaNeueLT Std Thin" w:cs="Arial"/>
          <w:color w:val="231F20"/>
          <w:sz w:val="22"/>
          <w:szCs w:val="22"/>
        </w:rPr>
        <w:t xml:space="preserve"> and</w:t>
      </w:r>
      <w:r w:rsidRPr="00C2523C">
        <w:rPr>
          <w:rFonts w:ascii="HelveticaNeueLT Std Thin" w:hAnsi="HelveticaNeueLT Std Thin" w:cs="Arial"/>
          <w:color w:val="231F20"/>
          <w:sz w:val="22"/>
          <w:szCs w:val="22"/>
        </w:rPr>
        <w:t xml:space="preserve"> </w:t>
      </w:r>
      <w:r w:rsidR="001502B9" w:rsidRPr="00C2523C">
        <w:rPr>
          <w:rFonts w:ascii="HelveticaNeueLT Std Thin" w:hAnsi="HelveticaNeueLT Std Thin" w:cs="Arial"/>
          <w:color w:val="231F20"/>
          <w:sz w:val="22"/>
          <w:szCs w:val="22"/>
        </w:rPr>
        <w:t xml:space="preserve">structure long-term incentives to help solve these problems by catalysing entrepreneurs and private market capital. </w:t>
      </w:r>
    </w:p>
    <w:p w14:paraId="564F2591" w14:textId="70B177E6" w:rsidR="00054B38" w:rsidRPr="00C2523C" w:rsidRDefault="00054B38" w:rsidP="00054B38">
      <w:pPr>
        <w:rPr>
          <w:rFonts w:ascii="HelveticaNeueLT Std Thin" w:hAnsi="HelveticaNeueLT Std Thin" w:cs="Arial"/>
          <w:color w:val="231F20"/>
          <w:sz w:val="22"/>
          <w:szCs w:val="22"/>
        </w:rPr>
      </w:pPr>
    </w:p>
    <w:p w14:paraId="753F8DFA" w14:textId="00E6F270" w:rsidR="00A54C8D" w:rsidRDefault="000E4764" w:rsidP="00A54C8D">
      <w:pPr>
        <w:rPr>
          <w:rFonts w:ascii="HelveticaNeueLT Std Thin" w:hAnsi="HelveticaNeueLT Std Thin" w:cs="Arial"/>
          <w:sz w:val="22"/>
          <w:szCs w:val="22"/>
        </w:rPr>
      </w:pPr>
      <w:r w:rsidRPr="00C2523C">
        <w:rPr>
          <w:rFonts w:ascii="HelveticaNeueLT Std Thin" w:hAnsi="HelveticaNeueLT Std Thin" w:cs="Arial"/>
          <w:sz w:val="22"/>
          <w:szCs w:val="22"/>
        </w:rPr>
        <w:t>G</w:t>
      </w:r>
      <w:r w:rsidR="007C7560" w:rsidRPr="00C2523C">
        <w:rPr>
          <w:rFonts w:ascii="HelveticaNeueLT Std Thin" w:hAnsi="HelveticaNeueLT Std Thin" w:cs="Arial"/>
          <w:sz w:val="22"/>
          <w:szCs w:val="22"/>
        </w:rPr>
        <w:t>overnment has already signalled its interest to sponsor new ideas in impact investment, supporting and endorsing work on ‘Growing a culture of social impact investing in the UK’</w:t>
      </w:r>
      <w:r w:rsidR="008A5F9B" w:rsidRPr="00C2523C">
        <w:rPr>
          <w:rFonts w:ascii="HelveticaNeueLT Std Thin" w:hAnsi="HelveticaNeueLT Std Thin" w:cs="Arial"/>
          <w:sz w:val="22"/>
          <w:szCs w:val="22"/>
        </w:rPr>
        <w:t>.</w:t>
      </w:r>
      <w:r w:rsidR="007C7560" w:rsidRPr="00C2523C">
        <w:rPr>
          <w:rStyle w:val="FootnoteReference"/>
          <w:rFonts w:ascii="HelveticaNeueLT Std Thin" w:hAnsi="HelveticaNeueLT Std Thin" w:cs="Arial"/>
          <w:sz w:val="22"/>
          <w:szCs w:val="22"/>
        </w:rPr>
        <w:footnoteReference w:id="13"/>
      </w:r>
      <w:r w:rsidR="007C7560" w:rsidRPr="00C2523C">
        <w:rPr>
          <w:rFonts w:ascii="HelveticaNeueLT Std Thin" w:hAnsi="HelveticaNeueLT Std Thin" w:cs="Arial"/>
          <w:sz w:val="22"/>
          <w:szCs w:val="22"/>
        </w:rPr>
        <w:t xml:space="preserve"> But </w:t>
      </w:r>
      <w:r w:rsidR="005F7B28" w:rsidRPr="00C2523C">
        <w:rPr>
          <w:rFonts w:ascii="HelveticaNeueLT Std Thin" w:hAnsi="HelveticaNeueLT Std Thin" w:cs="Arial"/>
          <w:sz w:val="22"/>
          <w:szCs w:val="22"/>
        </w:rPr>
        <w:t>research partic</w:t>
      </w:r>
      <w:r w:rsidR="004F5E2F" w:rsidRPr="00C2523C">
        <w:rPr>
          <w:rFonts w:ascii="HelveticaNeueLT Std Thin" w:hAnsi="HelveticaNeueLT Std Thin" w:cs="Arial"/>
          <w:sz w:val="22"/>
          <w:szCs w:val="22"/>
        </w:rPr>
        <w:t>i</w:t>
      </w:r>
      <w:r w:rsidR="005F7B28" w:rsidRPr="00C2523C">
        <w:rPr>
          <w:rFonts w:ascii="HelveticaNeueLT Std Thin" w:hAnsi="HelveticaNeueLT Std Thin" w:cs="Arial"/>
          <w:sz w:val="22"/>
          <w:szCs w:val="22"/>
        </w:rPr>
        <w:t>pant</w:t>
      </w:r>
      <w:r w:rsidR="004F5E2F" w:rsidRPr="00C2523C">
        <w:rPr>
          <w:rFonts w:ascii="HelveticaNeueLT Std Thin" w:hAnsi="HelveticaNeueLT Std Thin" w:cs="Arial"/>
          <w:sz w:val="22"/>
          <w:szCs w:val="22"/>
        </w:rPr>
        <w:t>s</w:t>
      </w:r>
      <w:r w:rsidR="008A5F9B" w:rsidRPr="00C2523C">
        <w:rPr>
          <w:rFonts w:ascii="HelveticaNeueLT Std Thin" w:hAnsi="HelveticaNeueLT Std Thin" w:cs="Arial"/>
          <w:sz w:val="22"/>
          <w:szCs w:val="22"/>
        </w:rPr>
        <w:t xml:space="preserve"> consider that </w:t>
      </w:r>
      <w:r w:rsidR="007C7560" w:rsidRPr="00C2523C">
        <w:rPr>
          <w:rFonts w:ascii="HelveticaNeueLT Std Thin" w:hAnsi="HelveticaNeueLT Std Thin" w:cs="Arial"/>
          <w:sz w:val="22"/>
          <w:szCs w:val="22"/>
        </w:rPr>
        <w:t>the scope and ambition</w:t>
      </w:r>
      <w:r w:rsidRPr="00C2523C">
        <w:rPr>
          <w:rFonts w:ascii="HelveticaNeueLT Std Thin" w:hAnsi="HelveticaNeueLT Std Thin" w:cs="Arial"/>
          <w:sz w:val="22"/>
          <w:szCs w:val="22"/>
        </w:rPr>
        <w:t xml:space="preserve"> need</w:t>
      </w:r>
      <w:r w:rsidR="00A651D8" w:rsidRPr="00C2523C">
        <w:rPr>
          <w:rFonts w:ascii="HelveticaNeueLT Std Thin" w:hAnsi="HelveticaNeueLT Std Thin" w:cs="Arial"/>
          <w:sz w:val="22"/>
          <w:szCs w:val="22"/>
        </w:rPr>
        <w:t>s</w:t>
      </w:r>
      <w:r w:rsidR="007C7560" w:rsidRPr="00C2523C">
        <w:rPr>
          <w:rFonts w:ascii="HelveticaNeueLT Std Thin" w:hAnsi="HelveticaNeueLT Std Thin" w:cs="Arial"/>
          <w:sz w:val="22"/>
          <w:szCs w:val="22"/>
        </w:rPr>
        <w:t xml:space="preserve"> </w:t>
      </w:r>
      <w:r w:rsidR="00A54C8D" w:rsidRPr="00C2523C">
        <w:rPr>
          <w:rFonts w:ascii="HelveticaNeueLT Std Thin" w:hAnsi="HelveticaNeueLT Std Thin" w:cs="Arial"/>
          <w:sz w:val="22"/>
          <w:szCs w:val="22"/>
        </w:rPr>
        <w:t xml:space="preserve">to </w:t>
      </w:r>
      <w:r w:rsidR="00590AC8" w:rsidRPr="00C2523C">
        <w:rPr>
          <w:rFonts w:ascii="HelveticaNeueLT Std Thin" w:hAnsi="HelveticaNeueLT Std Thin" w:cs="Arial"/>
          <w:sz w:val="22"/>
          <w:szCs w:val="22"/>
        </w:rPr>
        <w:t xml:space="preserve">be </w:t>
      </w:r>
      <w:r w:rsidR="00A54C8D" w:rsidRPr="00C2523C">
        <w:rPr>
          <w:rFonts w:ascii="HelveticaNeueLT Std Thin" w:hAnsi="HelveticaNeueLT Std Thin" w:cs="Arial"/>
          <w:sz w:val="22"/>
          <w:szCs w:val="22"/>
        </w:rPr>
        <w:t>much more expansive</w:t>
      </w:r>
      <w:r w:rsidR="00590AC8" w:rsidRPr="00C2523C">
        <w:rPr>
          <w:rFonts w:ascii="HelveticaNeueLT Std Thin" w:hAnsi="HelveticaNeueLT Std Thin" w:cs="Arial"/>
          <w:sz w:val="22"/>
          <w:szCs w:val="22"/>
        </w:rPr>
        <w:t>, and that t</w:t>
      </w:r>
      <w:r w:rsidR="001502B9" w:rsidRPr="00C2523C">
        <w:rPr>
          <w:rFonts w:ascii="HelveticaNeueLT Std Thin" w:hAnsi="HelveticaNeueLT Std Thin" w:cs="Arial"/>
          <w:sz w:val="22"/>
          <w:szCs w:val="22"/>
        </w:rPr>
        <w:t xml:space="preserve">he aim should be </w:t>
      </w:r>
      <w:r w:rsidR="00537DAD" w:rsidRPr="00C2523C">
        <w:rPr>
          <w:rFonts w:ascii="HelveticaNeueLT Std Thin" w:hAnsi="HelveticaNeueLT Std Thin" w:cs="Arial"/>
          <w:sz w:val="22"/>
          <w:szCs w:val="22"/>
        </w:rPr>
        <w:t xml:space="preserve">to </w:t>
      </w:r>
      <w:r w:rsidR="00A54C8D" w:rsidRPr="00C2523C">
        <w:rPr>
          <w:rFonts w:ascii="HelveticaNeueLT Std Thin" w:hAnsi="HelveticaNeueLT Std Thin" w:cs="Arial"/>
          <w:sz w:val="22"/>
          <w:szCs w:val="22"/>
        </w:rPr>
        <w:t>make the UK the most innovative environment in the world for impact investment</w:t>
      </w:r>
      <w:r w:rsidR="00590AC8" w:rsidRPr="00C2523C">
        <w:rPr>
          <w:rFonts w:ascii="HelveticaNeueLT Std Thin" w:hAnsi="HelveticaNeueLT Std Thin" w:cs="Arial"/>
          <w:sz w:val="22"/>
          <w:szCs w:val="22"/>
        </w:rPr>
        <w:t>.</w:t>
      </w:r>
      <w:r w:rsidR="00A54C8D" w:rsidRPr="00C2523C">
        <w:rPr>
          <w:rFonts w:ascii="HelveticaNeueLT Std Thin" w:hAnsi="HelveticaNeueLT Std Thin" w:cs="Arial"/>
          <w:sz w:val="22"/>
          <w:szCs w:val="22"/>
        </w:rPr>
        <w:t xml:space="preserve"> </w:t>
      </w:r>
      <w:r w:rsidR="00537DAD" w:rsidRPr="00C2523C">
        <w:rPr>
          <w:rFonts w:ascii="HelveticaNeueLT Std Thin" w:hAnsi="HelveticaNeueLT Std Thin" w:cs="Arial"/>
          <w:sz w:val="22"/>
          <w:szCs w:val="22"/>
        </w:rPr>
        <w:t>This raise</w:t>
      </w:r>
      <w:r w:rsidR="005F7B28" w:rsidRPr="00C2523C">
        <w:rPr>
          <w:rFonts w:ascii="HelveticaNeueLT Std Thin" w:hAnsi="HelveticaNeueLT Std Thin" w:cs="Arial"/>
          <w:sz w:val="22"/>
          <w:szCs w:val="22"/>
        </w:rPr>
        <w:t>d</w:t>
      </w:r>
      <w:r w:rsidR="00537DAD" w:rsidRPr="00C2523C">
        <w:rPr>
          <w:rFonts w:ascii="HelveticaNeueLT Std Thin" w:hAnsi="HelveticaNeueLT Std Thin" w:cs="Arial"/>
          <w:sz w:val="22"/>
          <w:szCs w:val="22"/>
        </w:rPr>
        <w:t xml:space="preserve"> the </w:t>
      </w:r>
      <w:r w:rsidR="005F7B28" w:rsidRPr="00C2523C">
        <w:rPr>
          <w:rFonts w:ascii="HelveticaNeueLT Std Thin" w:hAnsi="HelveticaNeueLT Std Thin" w:cs="Arial"/>
          <w:sz w:val="22"/>
          <w:szCs w:val="22"/>
        </w:rPr>
        <w:t>subject</w:t>
      </w:r>
      <w:r w:rsidR="00537DAD" w:rsidRPr="00C2523C">
        <w:rPr>
          <w:rFonts w:ascii="HelveticaNeueLT Std Thin" w:hAnsi="HelveticaNeueLT Std Thin" w:cs="Arial"/>
          <w:sz w:val="22"/>
          <w:szCs w:val="22"/>
        </w:rPr>
        <w:t xml:space="preserve"> of</w:t>
      </w:r>
      <w:r w:rsidR="00590AC8" w:rsidRPr="00C2523C">
        <w:rPr>
          <w:rFonts w:ascii="HelveticaNeueLT Std Thin" w:hAnsi="HelveticaNeueLT Std Thin" w:cs="Arial"/>
          <w:sz w:val="22"/>
          <w:szCs w:val="22"/>
        </w:rPr>
        <w:t xml:space="preserve"> how else</w:t>
      </w:r>
      <w:r w:rsidR="00A54C8D" w:rsidRPr="00C2523C">
        <w:rPr>
          <w:rFonts w:ascii="HelveticaNeueLT Std Thin" w:hAnsi="HelveticaNeueLT Std Thin" w:cs="Arial"/>
          <w:sz w:val="22"/>
          <w:szCs w:val="22"/>
        </w:rPr>
        <w:t xml:space="preserve"> </w:t>
      </w:r>
      <w:r w:rsidR="00537DAD" w:rsidRPr="00C2523C">
        <w:rPr>
          <w:rFonts w:ascii="HelveticaNeueLT Std Thin" w:hAnsi="HelveticaNeueLT Std Thin" w:cs="Arial"/>
          <w:sz w:val="22"/>
          <w:szCs w:val="22"/>
        </w:rPr>
        <w:t xml:space="preserve">new ideas </w:t>
      </w:r>
      <w:r w:rsidR="00A54C8D" w:rsidRPr="00C2523C">
        <w:rPr>
          <w:rFonts w:ascii="HelveticaNeueLT Std Thin" w:hAnsi="HelveticaNeueLT Std Thin" w:cs="Arial"/>
          <w:sz w:val="22"/>
          <w:szCs w:val="22"/>
        </w:rPr>
        <w:t xml:space="preserve">can best </w:t>
      </w:r>
      <w:r w:rsidR="00537DAD" w:rsidRPr="00C2523C">
        <w:rPr>
          <w:rFonts w:ascii="HelveticaNeueLT Std Thin" w:hAnsi="HelveticaNeueLT Std Thin" w:cs="Arial"/>
          <w:sz w:val="22"/>
          <w:szCs w:val="22"/>
        </w:rPr>
        <w:t xml:space="preserve">be trialled </w:t>
      </w:r>
      <w:r w:rsidR="00A54C8D" w:rsidRPr="00C2523C">
        <w:rPr>
          <w:rFonts w:ascii="HelveticaNeueLT Std Thin" w:hAnsi="HelveticaNeueLT Std Thin" w:cs="Arial"/>
          <w:sz w:val="22"/>
          <w:szCs w:val="22"/>
        </w:rPr>
        <w:t>and test</w:t>
      </w:r>
      <w:r w:rsidR="00537DAD" w:rsidRPr="00C2523C">
        <w:rPr>
          <w:rFonts w:ascii="HelveticaNeueLT Std Thin" w:hAnsi="HelveticaNeueLT Std Thin" w:cs="Arial"/>
          <w:sz w:val="22"/>
          <w:szCs w:val="22"/>
        </w:rPr>
        <w:t>ed</w:t>
      </w:r>
      <w:r w:rsidR="005F7B28" w:rsidRPr="00C2523C">
        <w:rPr>
          <w:rFonts w:ascii="HelveticaNeueLT Std Thin" w:hAnsi="HelveticaNeueLT Std Thin" w:cs="Arial"/>
          <w:sz w:val="22"/>
          <w:szCs w:val="22"/>
        </w:rPr>
        <w:t>.</w:t>
      </w:r>
      <w:r w:rsidR="00A54C8D" w:rsidRPr="00C2523C">
        <w:rPr>
          <w:rFonts w:ascii="HelveticaNeueLT Std Thin" w:hAnsi="HelveticaNeueLT Std Thin" w:cs="Arial"/>
          <w:sz w:val="22"/>
          <w:szCs w:val="22"/>
        </w:rPr>
        <w:t xml:space="preserve"> </w:t>
      </w:r>
      <w:r w:rsidR="00590AC8" w:rsidRPr="00C2523C">
        <w:rPr>
          <w:rFonts w:ascii="HelveticaNeueLT Std Thin" w:hAnsi="HelveticaNeueLT Std Thin" w:cs="Arial"/>
          <w:sz w:val="22"/>
          <w:szCs w:val="22"/>
        </w:rPr>
        <w:t>And also, w</w:t>
      </w:r>
      <w:r w:rsidR="00A54C8D" w:rsidRPr="00C2523C">
        <w:rPr>
          <w:rFonts w:ascii="HelveticaNeueLT Std Thin" w:hAnsi="HelveticaNeueLT Std Thin" w:cs="Arial"/>
          <w:sz w:val="22"/>
          <w:szCs w:val="22"/>
        </w:rPr>
        <w:t>hat might that look like in terms of incentives, codes, practices and support</w:t>
      </w:r>
      <w:r w:rsidR="005F7B28" w:rsidRPr="00C2523C">
        <w:rPr>
          <w:rFonts w:ascii="HelveticaNeueLT Std Thin" w:hAnsi="HelveticaNeueLT Std Thin" w:cs="Arial"/>
          <w:sz w:val="22"/>
          <w:szCs w:val="22"/>
        </w:rPr>
        <w:t>.</w:t>
      </w:r>
      <w:r w:rsidR="001D1DDB" w:rsidRPr="00C2523C">
        <w:rPr>
          <w:rFonts w:ascii="HelveticaNeueLT Std Thin" w:hAnsi="HelveticaNeueLT Std Thin" w:cs="Arial"/>
          <w:sz w:val="22"/>
          <w:szCs w:val="22"/>
        </w:rPr>
        <w:t xml:space="preserve">  </w:t>
      </w:r>
    </w:p>
    <w:p w14:paraId="36EF53E2" w14:textId="77777777" w:rsidR="000034A5" w:rsidRPr="00C2523C" w:rsidRDefault="000034A5" w:rsidP="00A54C8D">
      <w:pPr>
        <w:rPr>
          <w:rFonts w:ascii="HelveticaNeueLT Std Thin" w:hAnsi="HelveticaNeueLT Std Thin" w:cs="Arial"/>
          <w:sz w:val="22"/>
          <w:szCs w:val="22"/>
        </w:rPr>
      </w:pPr>
    </w:p>
    <w:p w14:paraId="2841F57C" w14:textId="77777777" w:rsidR="000034A5" w:rsidRPr="00C2523C" w:rsidRDefault="000034A5" w:rsidP="000034A5">
      <w:pPr>
        <w:rPr>
          <w:rFonts w:ascii="HelveticaNeueLT Std Thin" w:hAnsi="HelveticaNeueLT Std Thin" w:cs="Arial"/>
          <w:sz w:val="22"/>
          <w:szCs w:val="22"/>
        </w:rPr>
      </w:pPr>
      <w:r w:rsidRPr="00C2523C">
        <w:rPr>
          <w:rFonts w:ascii="HelveticaNeueLT Std Thin" w:hAnsi="HelveticaNeueLT Std Thin" w:cs="Arial"/>
          <w:sz w:val="22"/>
          <w:szCs w:val="22"/>
        </w:rPr>
        <w:lastRenderedPageBreak/>
        <w:t xml:space="preserve">The major challenge is seen as the need to capitalise on the resulting potential to amplify the most innovative and successful emerging impact investment practices, and to help positively shape the ever more important role impact investment can play in the future fortunes of the planet, societies, and business. </w:t>
      </w:r>
    </w:p>
    <w:p w14:paraId="55CC5DDD" w14:textId="1C39C087" w:rsidR="001D1DDB" w:rsidRPr="00C2523C" w:rsidRDefault="001D1DDB" w:rsidP="00A54C8D">
      <w:pPr>
        <w:rPr>
          <w:rFonts w:ascii="HelveticaNeueLT Std Thin" w:hAnsi="HelveticaNeueLT Std Thin" w:cs="Arial"/>
          <w:sz w:val="22"/>
          <w:szCs w:val="22"/>
        </w:rPr>
      </w:pPr>
    </w:p>
    <w:p w14:paraId="23A3728C" w14:textId="01A7BF74" w:rsidR="00A54C8D" w:rsidRPr="00C2523C" w:rsidRDefault="00584C1E" w:rsidP="00054B38">
      <w:pPr>
        <w:rPr>
          <w:rFonts w:ascii="HelveticaNeueLT Std Thin" w:hAnsi="HelveticaNeueLT Std Thin" w:cs="Arial"/>
          <w:sz w:val="22"/>
          <w:szCs w:val="22"/>
        </w:rPr>
      </w:pPr>
      <w:r w:rsidRPr="00C2523C">
        <w:rPr>
          <w:rFonts w:ascii="HelveticaNeueLT Std Thin" w:hAnsi="HelveticaNeueLT Std Thin" w:cs="Arial"/>
          <w:sz w:val="22"/>
          <w:szCs w:val="22"/>
        </w:rPr>
        <w:t>The</w:t>
      </w:r>
      <w:r w:rsidR="00537DAD" w:rsidRPr="00C2523C">
        <w:rPr>
          <w:rFonts w:ascii="HelveticaNeueLT Std Thin" w:hAnsi="HelveticaNeueLT Std Thin" w:cs="Arial"/>
          <w:sz w:val="22"/>
          <w:szCs w:val="22"/>
        </w:rPr>
        <w:t xml:space="preserve"> research identified</w:t>
      </w:r>
      <w:r w:rsidR="00590AC8" w:rsidRPr="00C2523C">
        <w:rPr>
          <w:rFonts w:ascii="HelveticaNeueLT Std Thin" w:hAnsi="HelveticaNeueLT Std Thin" w:cs="Arial"/>
          <w:sz w:val="22"/>
          <w:szCs w:val="22"/>
        </w:rPr>
        <w:t xml:space="preserve"> that a</w:t>
      </w:r>
      <w:r w:rsidR="00054B38" w:rsidRPr="00C2523C">
        <w:rPr>
          <w:rFonts w:ascii="HelveticaNeueLT Std Thin" w:hAnsi="HelveticaNeueLT Std Thin" w:cs="Arial"/>
          <w:sz w:val="22"/>
          <w:szCs w:val="22"/>
        </w:rPr>
        <w:t xml:space="preserve">n </w:t>
      </w:r>
      <w:r w:rsidR="00A54C8D" w:rsidRPr="00C2523C">
        <w:rPr>
          <w:rFonts w:ascii="HelveticaNeueLT Std Thin" w:hAnsi="HelveticaNeueLT Std Thin" w:cs="Arial"/>
          <w:sz w:val="22"/>
          <w:szCs w:val="22"/>
        </w:rPr>
        <w:t xml:space="preserve">impact </w:t>
      </w:r>
      <w:r w:rsidR="00054B38" w:rsidRPr="00C2523C">
        <w:rPr>
          <w:rFonts w:ascii="HelveticaNeueLT Std Thin" w:hAnsi="HelveticaNeueLT Std Thin" w:cs="Arial"/>
          <w:sz w:val="22"/>
          <w:szCs w:val="22"/>
        </w:rPr>
        <w:t xml:space="preserve">investment strategy for </w:t>
      </w:r>
      <w:r w:rsidR="005F7B28" w:rsidRPr="00C2523C">
        <w:rPr>
          <w:rFonts w:ascii="HelveticaNeueLT Std Thin" w:hAnsi="HelveticaNeueLT Std Thin" w:cs="Arial"/>
          <w:sz w:val="22"/>
          <w:szCs w:val="22"/>
        </w:rPr>
        <w:t>business</w:t>
      </w:r>
      <w:r w:rsidR="00054B38" w:rsidRPr="00C2523C">
        <w:rPr>
          <w:rFonts w:ascii="HelveticaNeueLT Std Thin" w:hAnsi="HelveticaNeueLT Std Thin" w:cs="Arial"/>
          <w:sz w:val="22"/>
          <w:szCs w:val="22"/>
        </w:rPr>
        <w:t xml:space="preserve"> that fully embrace</w:t>
      </w:r>
      <w:r w:rsidR="000E4764" w:rsidRPr="00C2523C">
        <w:rPr>
          <w:rFonts w:ascii="HelveticaNeueLT Std Thin" w:hAnsi="HelveticaNeueLT Std Thin" w:cs="Arial"/>
          <w:sz w:val="22"/>
          <w:szCs w:val="22"/>
        </w:rPr>
        <w:t>s</w:t>
      </w:r>
      <w:r w:rsidR="00054B38" w:rsidRPr="00C2523C">
        <w:rPr>
          <w:rFonts w:ascii="HelveticaNeueLT Std Thin" w:hAnsi="HelveticaNeueLT Std Thin" w:cs="Arial"/>
          <w:sz w:val="22"/>
          <w:szCs w:val="22"/>
        </w:rPr>
        <w:t xml:space="preserve"> the </w:t>
      </w:r>
      <w:r w:rsidR="00590AC8" w:rsidRPr="00C2523C">
        <w:rPr>
          <w:rFonts w:ascii="HelveticaNeueLT Std Thin" w:hAnsi="HelveticaNeueLT Std Thin" w:cs="Arial"/>
          <w:sz w:val="22"/>
          <w:szCs w:val="22"/>
        </w:rPr>
        <w:t xml:space="preserve">important </w:t>
      </w:r>
      <w:r w:rsidR="00054B38" w:rsidRPr="00C2523C">
        <w:rPr>
          <w:rFonts w:ascii="HelveticaNeueLT Std Thin" w:hAnsi="HelveticaNeueLT Std Thin" w:cs="Arial"/>
          <w:sz w:val="22"/>
          <w:szCs w:val="22"/>
        </w:rPr>
        <w:t>role</w:t>
      </w:r>
      <w:r w:rsidR="00590AC8" w:rsidRPr="00C2523C">
        <w:rPr>
          <w:rFonts w:ascii="HelveticaNeueLT Std Thin" w:hAnsi="HelveticaNeueLT Std Thin" w:cs="Arial"/>
          <w:sz w:val="22"/>
          <w:szCs w:val="22"/>
        </w:rPr>
        <w:t>s</w:t>
      </w:r>
      <w:r w:rsidR="00054B38" w:rsidRPr="00C2523C">
        <w:rPr>
          <w:rFonts w:ascii="HelveticaNeueLT Std Thin" w:hAnsi="HelveticaNeueLT Std Thin" w:cs="Arial"/>
          <w:sz w:val="22"/>
          <w:szCs w:val="22"/>
        </w:rPr>
        <w:t xml:space="preserve"> </w:t>
      </w:r>
      <w:r w:rsidR="00A54C8D" w:rsidRPr="00C2523C">
        <w:rPr>
          <w:rFonts w:ascii="HelveticaNeueLT Std Thin" w:hAnsi="HelveticaNeueLT Std Thin" w:cs="Arial"/>
          <w:sz w:val="22"/>
          <w:szCs w:val="22"/>
        </w:rPr>
        <w:t>that the different impact investment communities c</w:t>
      </w:r>
      <w:r w:rsidR="00590AC8" w:rsidRPr="00C2523C">
        <w:rPr>
          <w:rFonts w:ascii="HelveticaNeueLT Std Thin" w:hAnsi="HelveticaNeueLT Std Thin" w:cs="Arial"/>
          <w:sz w:val="22"/>
          <w:szCs w:val="22"/>
        </w:rPr>
        <w:t xml:space="preserve">an </w:t>
      </w:r>
      <w:r w:rsidR="00A54C8D" w:rsidRPr="00C2523C">
        <w:rPr>
          <w:rFonts w:ascii="HelveticaNeueLT Std Thin" w:hAnsi="HelveticaNeueLT Std Thin" w:cs="Arial"/>
          <w:sz w:val="22"/>
          <w:szCs w:val="22"/>
        </w:rPr>
        <w:t>play in answering these questions</w:t>
      </w:r>
      <w:r w:rsidR="00054B38" w:rsidRPr="00C2523C">
        <w:rPr>
          <w:rFonts w:ascii="HelveticaNeueLT Std Thin" w:hAnsi="HelveticaNeueLT Std Thin" w:cs="Arial"/>
          <w:sz w:val="22"/>
          <w:szCs w:val="22"/>
        </w:rPr>
        <w:t xml:space="preserve"> could yield extraordinary dividends, deliver innovation, growth, and new solutions to the urgent economic, environmental and social challenges</w:t>
      </w:r>
      <w:r w:rsidR="00590AC8" w:rsidRPr="00C2523C">
        <w:rPr>
          <w:rFonts w:ascii="HelveticaNeueLT Std Thin" w:hAnsi="HelveticaNeueLT Std Thin" w:cs="Arial"/>
          <w:sz w:val="22"/>
          <w:szCs w:val="22"/>
        </w:rPr>
        <w:t>.</w:t>
      </w:r>
    </w:p>
    <w:p w14:paraId="72F64C25" w14:textId="77777777" w:rsidR="00A54C8D" w:rsidRPr="00C2523C" w:rsidRDefault="00A54C8D" w:rsidP="00054B38">
      <w:pPr>
        <w:rPr>
          <w:rFonts w:ascii="HelveticaNeueLT Std Thin" w:hAnsi="HelveticaNeueLT Std Thin" w:cs="Arial"/>
          <w:sz w:val="22"/>
          <w:szCs w:val="22"/>
        </w:rPr>
      </w:pPr>
    </w:p>
    <w:p w14:paraId="67FD7507" w14:textId="77777777" w:rsidR="00054B38" w:rsidRPr="00C2523C" w:rsidRDefault="00054B38" w:rsidP="00054B38">
      <w:pPr>
        <w:rPr>
          <w:rFonts w:ascii="HelveticaNeueLT Std Thin" w:hAnsi="HelveticaNeueLT Std Thin" w:cs="Arial"/>
          <w:b/>
          <w:bCs/>
          <w:sz w:val="22"/>
          <w:szCs w:val="22"/>
        </w:rPr>
      </w:pPr>
    </w:p>
    <w:p w14:paraId="017F6942" w14:textId="23AE3D0A" w:rsidR="00054B38" w:rsidRPr="00C2523C" w:rsidRDefault="00397ACE" w:rsidP="00054B38">
      <w:pPr>
        <w:rPr>
          <w:rFonts w:ascii="HelveticaNeueLT Std Thin" w:hAnsi="HelveticaNeueLT Std Thin" w:cs="Arial"/>
          <w:i/>
          <w:iCs/>
          <w:sz w:val="22"/>
          <w:szCs w:val="22"/>
        </w:rPr>
      </w:pPr>
      <w:r w:rsidRPr="00C2523C">
        <w:rPr>
          <w:rFonts w:ascii="HelveticaNeueLT Std Thin" w:hAnsi="HelveticaNeueLT Std Thin" w:cs="Arial"/>
          <w:i/>
          <w:iCs/>
          <w:sz w:val="22"/>
          <w:szCs w:val="22"/>
        </w:rPr>
        <w:t>‘</w:t>
      </w:r>
      <w:r w:rsidR="00054B38" w:rsidRPr="00C2523C">
        <w:rPr>
          <w:rFonts w:ascii="HelveticaNeueLT Std Thin" w:hAnsi="HelveticaNeueLT Std Thin" w:cs="Arial"/>
          <w:i/>
          <w:iCs/>
          <w:sz w:val="22"/>
          <w:szCs w:val="22"/>
        </w:rPr>
        <w:t>We need a vision that says …this is where the puck is going, let’s be an innovator in those vital areas for the next 20 years, and put in place the long</w:t>
      </w:r>
      <w:r w:rsidR="00E8010E" w:rsidRPr="00C2523C">
        <w:rPr>
          <w:rFonts w:ascii="HelveticaNeueLT Std Thin" w:hAnsi="HelveticaNeueLT Std Thin" w:cs="Arial"/>
          <w:i/>
          <w:iCs/>
          <w:sz w:val="22"/>
          <w:szCs w:val="22"/>
        </w:rPr>
        <w:t>-</w:t>
      </w:r>
      <w:r w:rsidR="00054B38" w:rsidRPr="00C2523C">
        <w:rPr>
          <w:rFonts w:ascii="HelveticaNeueLT Std Thin" w:hAnsi="HelveticaNeueLT Std Thin" w:cs="Arial"/>
          <w:i/>
          <w:iCs/>
          <w:sz w:val="22"/>
          <w:szCs w:val="22"/>
        </w:rPr>
        <w:t>term thinking and structures that allows impact investors to make a more profound difference.</w:t>
      </w:r>
      <w:r w:rsidRPr="00C2523C">
        <w:rPr>
          <w:rFonts w:ascii="HelveticaNeueLT Std Thin" w:hAnsi="HelveticaNeueLT Std Thin" w:cs="Arial"/>
          <w:i/>
          <w:iCs/>
          <w:sz w:val="22"/>
          <w:szCs w:val="22"/>
        </w:rPr>
        <w:t>’</w:t>
      </w:r>
      <w:r w:rsidR="00054B38" w:rsidRPr="00C2523C">
        <w:rPr>
          <w:rFonts w:ascii="HelveticaNeueLT Std Thin" w:hAnsi="HelveticaNeueLT Std Thin" w:cs="Arial"/>
          <w:i/>
          <w:iCs/>
          <w:sz w:val="22"/>
          <w:szCs w:val="22"/>
        </w:rPr>
        <w:t xml:space="preserve"> </w:t>
      </w:r>
    </w:p>
    <w:p w14:paraId="2690E9EC" w14:textId="77777777" w:rsidR="000034A5" w:rsidRDefault="000034A5" w:rsidP="000034A5">
      <w:pPr>
        <w:rPr>
          <w:rFonts w:ascii="HelveticaNeueLT Std Thin" w:hAnsi="HelveticaNeueLT Std Thin" w:cs="Arial"/>
          <w:sz w:val="22"/>
          <w:szCs w:val="22"/>
        </w:rPr>
      </w:pPr>
    </w:p>
    <w:p w14:paraId="5E5BBED9" w14:textId="6CF4F376" w:rsidR="000034A5" w:rsidRPr="00C2523C" w:rsidRDefault="000034A5" w:rsidP="006C4F50">
      <w:pPr>
        <w:jc w:val="right"/>
        <w:rPr>
          <w:rFonts w:ascii="HelveticaNeueLT Std Thin" w:hAnsi="HelveticaNeueLT Std Thin" w:cs="Arial"/>
          <w:sz w:val="22"/>
          <w:szCs w:val="22"/>
        </w:rPr>
      </w:pPr>
      <w:r w:rsidRPr="00C2523C">
        <w:rPr>
          <w:rFonts w:ascii="HelveticaNeueLT Std Thin" w:hAnsi="HelveticaNeueLT Std Thin" w:cs="Arial"/>
          <w:sz w:val="22"/>
          <w:szCs w:val="22"/>
        </w:rPr>
        <w:t>Alex Dunsdon</w:t>
      </w:r>
      <w:r>
        <w:rPr>
          <w:rFonts w:ascii="HelveticaNeueLT Std Thin" w:hAnsi="HelveticaNeueLT Std Thin" w:cs="Arial"/>
          <w:sz w:val="22"/>
          <w:szCs w:val="22"/>
        </w:rPr>
        <w:t>, LP and Board member,</w:t>
      </w:r>
      <w:r w:rsidRPr="00C2523C">
        <w:rPr>
          <w:rFonts w:ascii="HelveticaNeueLT Std Thin" w:hAnsi="HelveticaNeueLT Std Thin" w:cs="Arial"/>
          <w:sz w:val="22"/>
          <w:szCs w:val="22"/>
        </w:rPr>
        <w:t xml:space="preserve"> Climate VC</w:t>
      </w:r>
    </w:p>
    <w:p w14:paraId="1791E5F7" w14:textId="19AF6059" w:rsidR="00FA770F" w:rsidRPr="00C2523C" w:rsidRDefault="00FA770F" w:rsidP="00054B38">
      <w:pPr>
        <w:rPr>
          <w:rFonts w:ascii="HelveticaNeueLT Std Thin" w:hAnsi="HelveticaNeueLT Std Thin" w:cs="Arial"/>
          <w:sz w:val="22"/>
          <w:szCs w:val="22"/>
        </w:rPr>
      </w:pPr>
    </w:p>
    <w:p w14:paraId="04F263EE" w14:textId="77777777" w:rsidR="006942E1" w:rsidRPr="003C6FFB" w:rsidRDefault="006942E1" w:rsidP="006942E1">
      <w:pPr>
        <w:rPr>
          <w:rFonts w:ascii="HelveticaNeueLT Std Thin" w:hAnsi="HelveticaNeueLT Std Thin" w:cs="Arial"/>
          <w:b/>
          <w:bCs/>
        </w:rPr>
      </w:pPr>
    </w:p>
    <w:p w14:paraId="764A7DEF" w14:textId="5DFFEBB0" w:rsidR="004E2FA4" w:rsidRPr="003C6FFB" w:rsidRDefault="004E2FA4" w:rsidP="00B53834">
      <w:pPr>
        <w:rPr>
          <w:rFonts w:ascii="HelveticaNeueLT Std Thin" w:hAnsi="HelveticaNeueLT Std Thin" w:cs="Arial"/>
        </w:rPr>
      </w:pPr>
    </w:p>
    <w:p w14:paraId="1D95B9FF" w14:textId="140D2CD4" w:rsidR="00EF1A62" w:rsidRPr="003C6FFB" w:rsidRDefault="00EF1A62" w:rsidP="00B53834">
      <w:pPr>
        <w:rPr>
          <w:rFonts w:ascii="HelveticaNeueLT Std Thin" w:hAnsi="HelveticaNeueLT Std Thin" w:cs="Arial"/>
        </w:rPr>
      </w:pPr>
    </w:p>
    <w:p w14:paraId="587D758A" w14:textId="601315A2" w:rsidR="00EF1A62" w:rsidRPr="003C6FFB" w:rsidRDefault="00EF1A62" w:rsidP="00B53834">
      <w:pPr>
        <w:rPr>
          <w:rFonts w:ascii="HelveticaNeueLT Std Thin" w:hAnsi="HelveticaNeueLT Std Thin" w:cs="Arial"/>
        </w:rPr>
      </w:pPr>
    </w:p>
    <w:p w14:paraId="5731D446" w14:textId="56FDCC81" w:rsidR="00EF1A62" w:rsidRPr="003C6FFB" w:rsidRDefault="00EF1A62" w:rsidP="00B53834">
      <w:pPr>
        <w:rPr>
          <w:rFonts w:ascii="HelveticaNeueLT Std Thin" w:hAnsi="HelveticaNeueLT Std Thin" w:cs="Arial"/>
        </w:rPr>
      </w:pPr>
    </w:p>
    <w:p w14:paraId="542AE2BB" w14:textId="0C48FE59" w:rsidR="00EF1A62" w:rsidRPr="003C6FFB" w:rsidRDefault="00EF1A62" w:rsidP="00B53834">
      <w:pPr>
        <w:rPr>
          <w:rFonts w:ascii="HelveticaNeueLT Std Thin" w:hAnsi="HelveticaNeueLT Std Thin"/>
        </w:rPr>
      </w:pPr>
    </w:p>
    <w:p w14:paraId="67524AB6" w14:textId="5B0912AA" w:rsidR="00EF1A62" w:rsidRPr="003C6FFB" w:rsidRDefault="00EF1A62" w:rsidP="00B53834">
      <w:pPr>
        <w:rPr>
          <w:rFonts w:ascii="HelveticaNeueLT Std Thin" w:hAnsi="HelveticaNeueLT Std Thin"/>
        </w:rPr>
      </w:pPr>
    </w:p>
    <w:p w14:paraId="061DE8D7" w14:textId="447A34DB" w:rsidR="00EF1A62" w:rsidRPr="003C6FFB" w:rsidRDefault="00EF1A62" w:rsidP="00B53834">
      <w:pPr>
        <w:rPr>
          <w:rFonts w:ascii="HelveticaNeueLT Std Thin" w:hAnsi="HelveticaNeueLT Std Thin"/>
        </w:rPr>
      </w:pPr>
    </w:p>
    <w:p w14:paraId="1F4A8A9B" w14:textId="0B4AFCF6" w:rsidR="00EF1A62" w:rsidRPr="003C6FFB" w:rsidRDefault="00EF1A62" w:rsidP="00B53834">
      <w:pPr>
        <w:rPr>
          <w:rFonts w:ascii="HelveticaNeueLT Std Thin" w:hAnsi="HelveticaNeueLT Std Thin"/>
        </w:rPr>
      </w:pPr>
    </w:p>
    <w:p w14:paraId="5CBCF8F5" w14:textId="58A7AB9D" w:rsidR="00EF1A62" w:rsidRPr="003C6FFB" w:rsidRDefault="00EF1A62" w:rsidP="00B53834">
      <w:pPr>
        <w:rPr>
          <w:rFonts w:ascii="HelveticaNeueLT Std Thin" w:hAnsi="HelveticaNeueLT Std Thin"/>
        </w:rPr>
      </w:pPr>
    </w:p>
    <w:p w14:paraId="336F935B" w14:textId="5A74E46C" w:rsidR="00EF1A62" w:rsidRPr="003C6FFB" w:rsidRDefault="00EF1A62" w:rsidP="00B53834">
      <w:pPr>
        <w:rPr>
          <w:rFonts w:ascii="HelveticaNeueLT Std Thin" w:hAnsi="HelveticaNeueLT Std Thin"/>
        </w:rPr>
      </w:pPr>
    </w:p>
    <w:p w14:paraId="516BDF52" w14:textId="32632FB2" w:rsidR="00EF1A62" w:rsidRPr="003C6FFB" w:rsidRDefault="00EF1A62" w:rsidP="00B53834">
      <w:pPr>
        <w:rPr>
          <w:rFonts w:ascii="HelveticaNeueLT Std Thin" w:hAnsi="HelveticaNeueLT Std Thin"/>
        </w:rPr>
      </w:pPr>
    </w:p>
    <w:p w14:paraId="22299084" w14:textId="2F99CB0E" w:rsidR="00EF1A62" w:rsidRPr="003C6FFB" w:rsidRDefault="00EF1A62" w:rsidP="00B53834">
      <w:pPr>
        <w:rPr>
          <w:rFonts w:ascii="HelveticaNeueLT Std Thin" w:hAnsi="HelveticaNeueLT Std Thin"/>
        </w:rPr>
      </w:pPr>
    </w:p>
    <w:p w14:paraId="3A0FAD48" w14:textId="2A07FFE8" w:rsidR="00EF1A62" w:rsidRPr="003C6FFB" w:rsidRDefault="00EF1A62" w:rsidP="00B53834">
      <w:pPr>
        <w:rPr>
          <w:rFonts w:ascii="HelveticaNeueLT Std Thin" w:hAnsi="HelveticaNeueLT Std Thin"/>
        </w:rPr>
      </w:pPr>
    </w:p>
    <w:p w14:paraId="2E4893BC" w14:textId="315870A9" w:rsidR="00EF1A62" w:rsidRPr="003C6FFB" w:rsidRDefault="00EF1A62" w:rsidP="00B53834">
      <w:pPr>
        <w:rPr>
          <w:rFonts w:ascii="HelveticaNeueLT Std Thin" w:hAnsi="HelveticaNeueLT Std Thin"/>
        </w:rPr>
      </w:pPr>
    </w:p>
    <w:p w14:paraId="28E6C34F" w14:textId="37DF8537" w:rsidR="00EF1A62" w:rsidRPr="003C6FFB" w:rsidRDefault="00EF1A62" w:rsidP="00B53834">
      <w:pPr>
        <w:rPr>
          <w:rFonts w:ascii="HelveticaNeueLT Std Thin" w:hAnsi="HelveticaNeueLT Std Thin"/>
        </w:rPr>
      </w:pPr>
    </w:p>
    <w:p w14:paraId="15066ED1" w14:textId="32D6079E" w:rsidR="00EF1A62" w:rsidRPr="003C6FFB" w:rsidRDefault="00EF1A62" w:rsidP="00B53834">
      <w:pPr>
        <w:rPr>
          <w:rFonts w:ascii="HelveticaNeueLT Std Thin" w:hAnsi="HelveticaNeueLT Std Thin"/>
        </w:rPr>
      </w:pPr>
    </w:p>
    <w:p w14:paraId="57EEFB02" w14:textId="7BBECBF5" w:rsidR="00EF1A62" w:rsidRPr="003C6FFB" w:rsidRDefault="00EF1A62" w:rsidP="00B53834">
      <w:pPr>
        <w:rPr>
          <w:rFonts w:ascii="HelveticaNeueLT Std Thin" w:hAnsi="HelveticaNeueLT Std Thin"/>
        </w:rPr>
      </w:pPr>
    </w:p>
    <w:p w14:paraId="243FADAA" w14:textId="39F61FEF" w:rsidR="00EF1A62" w:rsidRPr="003C6FFB" w:rsidRDefault="00EF1A62" w:rsidP="00B53834">
      <w:pPr>
        <w:rPr>
          <w:rFonts w:ascii="HelveticaNeueLT Std Thin" w:hAnsi="HelveticaNeueLT Std Thin"/>
        </w:rPr>
      </w:pPr>
    </w:p>
    <w:p w14:paraId="3233F11C" w14:textId="0DB59E7C" w:rsidR="00EF1A62" w:rsidRPr="003C6FFB" w:rsidRDefault="00EF1A62" w:rsidP="00B53834">
      <w:pPr>
        <w:rPr>
          <w:rFonts w:ascii="HelveticaNeueLT Std Thin" w:hAnsi="HelveticaNeueLT Std Thin"/>
        </w:rPr>
      </w:pPr>
    </w:p>
    <w:p w14:paraId="0B8DB053" w14:textId="55B2193F" w:rsidR="00EF1A62" w:rsidRPr="003C6FFB" w:rsidRDefault="00EF1A62" w:rsidP="00B53834">
      <w:pPr>
        <w:rPr>
          <w:rFonts w:ascii="HelveticaNeueLT Std Thin" w:hAnsi="HelveticaNeueLT Std Thin"/>
        </w:rPr>
      </w:pPr>
    </w:p>
    <w:p w14:paraId="1546E44B" w14:textId="48236192" w:rsidR="006825C0" w:rsidRPr="003C6FFB" w:rsidRDefault="006825C0" w:rsidP="00B53834">
      <w:pPr>
        <w:rPr>
          <w:rFonts w:ascii="HelveticaNeueLT Std Thin" w:hAnsi="HelveticaNeueLT Std Thin"/>
        </w:rPr>
      </w:pPr>
    </w:p>
    <w:p w14:paraId="2363FB23" w14:textId="0622D1A3" w:rsidR="00926D98" w:rsidRPr="003C6FFB" w:rsidRDefault="00926D98">
      <w:pPr>
        <w:rPr>
          <w:rFonts w:ascii="HelveticaNeueLT Std Thin" w:hAnsi="HelveticaNeueLT Std Thin"/>
          <w:b/>
          <w:bCs/>
        </w:rPr>
      </w:pPr>
      <w:r w:rsidRPr="003C6FFB">
        <w:rPr>
          <w:rFonts w:ascii="HelveticaNeueLT Std Thin" w:hAnsi="HelveticaNeueLT Std Thin"/>
          <w:b/>
          <w:bCs/>
        </w:rPr>
        <w:br w:type="page"/>
      </w:r>
    </w:p>
    <w:p w14:paraId="6F150790" w14:textId="2BE405F5" w:rsidR="00BA6B91" w:rsidRPr="00C2523C" w:rsidRDefault="00BA6B91">
      <w:pPr>
        <w:rPr>
          <w:rFonts w:ascii="HelveticaNeueLT Std Thin" w:hAnsi="HelveticaNeueLT Std Thin" w:cs="Arial"/>
          <w:b/>
          <w:bCs/>
          <w:color w:val="67A7DE"/>
          <w:sz w:val="28"/>
          <w:szCs w:val="28"/>
        </w:rPr>
      </w:pPr>
      <w:r w:rsidRPr="00C2523C">
        <w:rPr>
          <w:rFonts w:ascii="HelveticaNeueLT Std Thin" w:hAnsi="HelveticaNeueLT Std Thin" w:cs="Arial"/>
          <w:b/>
          <w:bCs/>
          <w:color w:val="67A7DE"/>
          <w:sz w:val="28"/>
          <w:szCs w:val="28"/>
        </w:rPr>
        <w:lastRenderedPageBreak/>
        <w:t>Appendix One</w:t>
      </w:r>
      <w:r w:rsidR="00252166">
        <w:rPr>
          <w:rFonts w:ascii="HelveticaNeueLT Std Thin" w:hAnsi="HelveticaNeueLT Std Thin" w:cs="Arial"/>
          <w:b/>
          <w:bCs/>
          <w:color w:val="67A7DE"/>
          <w:sz w:val="28"/>
          <w:szCs w:val="28"/>
        </w:rPr>
        <w:t xml:space="preserve"> -</w:t>
      </w:r>
      <w:r w:rsidRPr="00C2523C">
        <w:rPr>
          <w:rFonts w:ascii="HelveticaNeueLT Std Thin" w:hAnsi="HelveticaNeueLT Std Thin" w:cs="Arial"/>
          <w:b/>
          <w:bCs/>
          <w:color w:val="67A7DE"/>
          <w:sz w:val="28"/>
          <w:szCs w:val="28"/>
        </w:rPr>
        <w:t xml:space="preserve"> </w:t>
      </w:r>
      <w:r w:rsidR="004150E9" w:rsidRPr="00C2523C">
        <w:rPr>
          <w:rFonts w:ascii="HelveticaNeueLT Std Thin" w:hAnsi="HelveticaNeueLT Std Thin" w:cs="Arial"/>
          <w:b/>
          <w:bCs/>
          <w:color w:val="67A7DE"/>
          <w:sz w:val="28"/>
          <w:szCs w:val="28"/>
        </w:rPr>
        <w:t>L</w:t>
      </w:r>
      <w:r w:rsidRPr="00C2523C">
        <w:rPr>
          <w:rFonts w:ascii="HelveticaNeueLT Std Thin" w:hAnsi="HelveticaNeueLT Std Thin" w:cs="Arial"/>
          <w:b/>
          <w:bCs/>
          <w:color w:val="67A7DE"/>
          <w:sz w:val="28"/>
          <w:szCs w:val="28"/>
        </w:rPr>
        <w:t xml:space="preserve">ist of </w:t>
      </w:r>
      <w:r w:rsidR="00252166">
        <w:rPr>
          <w:rFonts w:ascii="HelveticaNeueLT Std Thin" w:hAnsi="HelveticaNeueLT Std Thin" w:cs="Arial"/>
          <w:b/>
          <w:bCs/>
          <w:color w:val="67A7DE"/>
          <w:sz w:val="28"/>
          <w:szCs w:val="28"/>
        </w:rPr>
        <w:t>i</w:t>
      </w:r>
      <w:r w:rsidRPr="00C2523C">
        <w:rPr>
          <w:rFonts w:ascii="HelveticaNeueLT Std Thin" w:hAnsi="HelveticaNeueLT Std Thin" w:cs="Arial"/>
          <w:b/>
          <w:bCs/>
          <w:color w:val="67A7DE"/>
          <w:sz w:val="28"/>
          <w:szCs w:val="28"/>
        </w:rPr>
        <w:t xml:space="preserve">nterviewees </w:t>
      </w:r>
    </w:p>
    <w:p w14:paraId="7EDD6D59" w14:textId="29C0AB91" w:rsidR="00BA6B91" w:rsidRPr="003C6FFB" w:rsidRDefault="00BA6B91">
      <w:pPr>
        <w:rPr>
          <w:rFonts w:ascii="HelveticaNeueLT Std Thin" w:hAnsi="HelveticaNeueLT Std Thin"/>
          <w:b/>
          <w:bCs/>
        </w:rPr>
      </w:pPr>
    </w:p>
    <w:p w14:paraId="11D4A1F4" w14:textId="77777777" w:rsidR="00BF6B1A" w:rsidRPr="003C6FFB" w:rsidRDefault="00BF6B1A">
      <w:pPr>
        <w:rPr>
          <w:rFonts w:ascii="HelveticaNeueLT Std Thin" w:hAnsi="HelveticaNeueLT Std Thin" w:cs="Arial"/>
          <w:sz w:val="22"/>
          <w:szCs w:val="22"/>
        </w:rPr>
      </w:pPr>
    </w:p>
    <w:p w14:paraId="5E77570F" w14:textId="713A779F" w:rsidR="00BA6B91" w:rsidRPr="003C6FFB" w:rsidRDefault="00BA6B91">
      <w:pPr>
        <w:rPr>
          <w:rFonts w:ascii="HelveticaNeueLT Std Thin" w:hAnsi="HelveticaNeueLT Std Thin" w:cs="Arial"/>
          <w:sz w:val="22"/>
          <w:szCs w:val="22"/>
        </w:rPr>
      </w:pPr>
      <w:r w:rsidRPr="003C6FFB">
        <w:rPr>
          <w:rFonts w:ascii="HelveticaNeueLT Std Thin" w:hAnsi="HelveticaNeueLT Std Thin" w:cs="Arial"/>
          <w:sz w:val="22"/>
          <w:szCs w:val="22"/>
        </w:rPr>
        <w:t xml:space="preserve">Adam Durant </w:t>
      </w:r>
      <w:r w:rsidRPr="003C6FFB">
        <w:rPr>
          <w:rFonts w:ascii="HelveticaNeueLT Std Thin" w:hAnsi="HelveticaNeueLT Std Thin" w:cs="Arial"/>
          <w:sz w:val="22"/>
          <w:szCs w:val="22"/>
        </w:rPr>
        <w:tab/>
      </w:r>
      <w:r w:rsidRPr="003C6FFB">
        <w:rPr>
          <w:rFonts w:ascii="HelveticaNeueLT Std Thin" w:hAnsi="HelveticaNeueLT Std Thin" w:cs="Arial"/>
          <w:sz w:val="22"/>
          <w:szCs w:val="22"/>
        </w:rPr>
        <w:tab/>
      </w:r>
      <w:r w:rsidRPr="003C6FFB">
        <w:rPr>
          <w:rFonts w:ascii="HelveticaNeueLT Std Thin" w:hAnsi="HelveticaNeueLT Std Thin" w:cs="Arial"/>
          <w:sz w:val="22"/>
          <w:szCs w:val="22"/>
        </w:rPr>
        <w:tab/>
      </w:r>
      <w:r w:rsidRPr="003C6FFB">
        <w:rPr>
          <w:rFonts w:ascii="HelveticaNeueLT Std Thin" w:hAnsi="HelveticaNeueLT Std Thin" w:cs="Arial"/>
          <w:sz w:val="22"/>
          <w:szCs w:val="22"/>
        </w:rPr>
        <w:tab/>
      </w:r>
      <w:r w:rsidRPr="003C6FFB">
        <w:rPr>
          <w:rFonts w:ascii="HelveticaNeueLT Std Thin" w:hAnsi="HelveticaNeueLT Std Thin" w:cs="Arial"/>
          <w:sz w:val="22"/>
          <w:szCs w:val="22"/>
        </w:rPr>
        <w:tab/>
      </w:r>
      <w:r w:rsidRPr="003C6FFB">
        <w:rPr>
          <w:rFonts w:ascii="HelveticaNeueLT Std Thin" w:hAnsi="HelveticaNeueLT Std Thin" w:cs="Arial"/>
          <w:sz w:val="22"/>
          <w:szCs w:val="22"/>
        </w:rPr>
        <w:tab/>
      </w:r>
      <w:hyperlink r:id="rId13" w:history="1">
        <w:proofErr w:type="spellStart"/>
        <w:r w:rsidR="00EC2C49" w:rsidRPr="003C6FFB">
          <w:rPr>
            <w:rStyle w:val="Hyperlink"/>
            <w:rFonts w:ascii="HelveticaNeueLT Std Thin" w:hAnsi="HelveticaNeueLT Std Thin" w:cs="Arial"/>
            <w:sz w:val="22"/>
            <w:szCs w:val="22"/>
          </w:rPr>
          <w:t>Satavia</w:t>
        </w:r>
        <w:proofErr w:type="spellEnd"/>
      </w:hyperlink>
      <w:r w:rsidRPr="003C6FFB">
        <w:rPr>
          <w:rFonts w:ascii="HelveticaNeueLT Std Thin" w:hAnsi="HelveticaNeueLT Std Thin" w:cs="Arial"/>
          <w:sz w:val="22"/>
          <w:szCs w:val="22"/>
        </w:rPr>
        <w:t xml:space="preserve"> </w:t>
      </w:r>
    </w:p>
    <w:p w14:paraId="29A41FB1" w14:textId="6B0C0C6A" w:rsidR="00BA6B91" w:rsidRPr="003C6FFB" w:rsidRDefault="00BA6B91">
      <w:pPr>
        <w:rPr>
          <w:rFonts w:ascii="HelveticaNeueLT Std Thin" w:hAnsi="HelveticaNeueLT Std Thin" w:cs="Arial"/>
          <w:sz w:val="22"/>
          <w:szCs w:val="22"/>
        </w:rPr>
      </w:pPr>
      <w:r w:rsidRPr="003C6FFB">
        <w:rPr>
          <w:rFonts w:ascii="HelveticaNeueLT Std Thin" w:hAnsi="HelveticaNeueLT Std Thin" w:cs="Arial"/>
          <w:sz w:val="22"/>
          <w:szCs w:val="22"/>
        </w:rPr>
        <w:t xml:space="preserve">Alex Dunsdon </w:t>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hyperlink r:id="rId14" w:history="1">
        <w:r w:rsidR="002E2733" w:rsidRPr="003C6FFB">
          <w:rPr>
            <w:rStyle w:val="Hyperlink"/>
            <w:rFonts w:ascii="HelveticaNeueLT Std Thin" w:hAnsi="HelveticaNeueLT Std Thin" w:cs="Arial"/>
            <w:sz w:val="22"/>
            <w:szCs w:val="22"/>
          </w:rPr>
          <w:t>Climate VC</w:t>
        </w:r>
      </w:hyperlink>
    </w:p>
    <w:p w14:paraId="4F36BF9C" w14:textId="48453B6A" w:rsidR="00BA6B91" w:rsidRPr="003C6FFB" w:rsidRDefault="00BA6B91">
      <w:pPr>
        <w:rPr>
          <w:rFonts w:ascii="HelveticaNeueLT Std Thin" w:hAnsi="HelveticaNeueLT Std Thin" w:cs="Arial"/>
          <w:sz w:val="22"/>
          <w:szCs w:val="22"/>
        </w:rPr>
      </w:pPr>
      <w:r w:rsidRPr="003C6FFB">
        <w:rPr>
          <w:rFonts w:ascii="HelveticaNeueLT Std Thin" w:hAnsi="HelveticaNeueLT Std Thin" w:cs="Arial"/>
          <w:sz w:val="22"/>
          <w:szCs w:val="22"/>
        </w:rPr>
        <w:t xml:space="preserve">Alex Egan </w:t>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hyperlink r:id="rId15" w:history="1">
        <w:r w:rsidR="00C832F9" w:rsidRPr="003C6FFB">
          <w:rPr>
            <w:rStyle w:val="Hyperlink"/>
            <w:rFonts w:ascii="HelveticaNeueLT Std Thin" w:hAnsi="HelveticaNeueLT Std Thin" w:cs="Arial"/>
            <w:sz w:val="22"/>
            <w:szCs w:val="22"/>
          </w:rPr>
          <w:t>Yellow Sub</w:t>
        </w:r>
        <w:r w:rsidR="00EC2C49" w:rsidRPr="003C6FFB">
          <w:rPr>
            <w:rStyle w:val="Hyperlink"/>
            <w:rFonts w:ascii="HelveticaNeueLT Std Thin" w:hAnsi="HelveticaNeueLT Std Thin" w:cs="Arial"/>
            <w:sz w:val="22"/>
            <w:szCs w:val="22"/>
          </w:rPr>
          <w:t xml:space="preserve"> Geo</w:t>
        </w:r>
      </w:hyperlink>
    </w:p>
    <w:p w14:paraId="15058105" w14:textId="1731D475" w:rsidR="00BA6B91" w:rsidRPr="003C6FFB" w:rsidRDefault="00BA6B91">
      <w:pPr>
        <w:rPr>
          <w:rFonts w:ascii="HelveticaNeueLT Std Thin" w:hAnsi="HelveticaNeueLT Std Thin" w:cs="Arial"/>
          <w:sz w:val="22"/>
          <w:szCs w:val="22"/>
        </w:rPr>
      </w:pPr>
      <w:r w:rsidRPr="003C6FFB">
        <w:rPr>
          <w:rFonts w:ascii="HelveticaNeueLT Std Thin" w:hAnsi="HelveticaNeueLT Std Thin" w:cs="Arial"/>
          <w:sz w:val="22"/>
          <w:szCs w:val="22"/>
        </w:rPr>
        <w:t>Ash</w:t>
      </w:r>
      <w:r w:rsidR="00EC2C49" w:rsidRPr="003C6FFB">
        <w:rPr>
          <w:rFonts w:ascii="HelveticaNeueLT Std Thin" w:hAnsi="HelveticaNeueLT Std Thin" w:cs="Arial"/>
          <w:sz w:val="22"/>
          <w:szCs w:val="22"/>
        </w:rPr>
        <w:t>le</w:t>
      </w:r>
      <w:r w:rsidRPr="003C6FFB">
        <w:rPr>
          <w:rFonts w:ascii="HelveticaNeueLT Std Thin" w:hAnsi="HelveticaNeueLT Std Thin" w:cs="Arial"/>
          <w:sz w:val="22"/>
          <w:szCs w:val="22"/>
        </w:rPr>
        <w:t>y Abrahams</w:t>
      </w:r>
      <w:r w:rsidR="000E4AB0" w:rsidRPr="003C6FFB">
        <w:rPr>
          <w:rFonts w:ascii="HelveticaNeueLT Std Thin" w:hAnsi="HelveticaNeueLT Std Thin" w:cs="Arial"/>
          <w:sz w:val="22"/>
          <w:szCs w:val="22"/>
        </w:rPr>
        <w:tab/>
      </w:r>
      <w:r w:rsidR="000E4AB0" w:rsidRPr="003C6FFB">
        <w:rPr>
          <w:rFonts w:ascii="HelveticaNeueLT Std Thin" w:hAnsi="HelveticaNeueLT Std Thin" w:cs="Arial"/>
          <w:sz w:val="22"/>
          <w:szCs w:val="22"/>
        </w:rPr>
        <w:tab/>
      </w:r>
      <w:r w:rsidR="000E4AB0" w:rsidRPr="003C6FFB">
        <w:rPr>
          <w:rFonts w:ascii="HelveticaNeueLT Std Thin" w:hAnsi="HelveticaNeueLT Std Thin" w:cs="Arial"/>
          <w:sz w:val="22"/>
          <w:szCs w:val="22"/>
        </w:rPr>
        <w:tab/>
      </w:r>
      <w:r w:rsidR="000E4AB0"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hyperlink r:id="rId16" w:history="1">
        <w:r w:rsidR="00C832F9" w:rsidRPr="003C6FFB">
          <w:rPr>
            <w:rStyle w:val="Hyperlink"/>
            <w:rFonts w:ascii="HelveticaNeueLT Std Thin" w:hAnsi="HelveticaNeueLT Std Thin" w:cs="Arial"/>
            <w:sz w:val="22"/>
            <w:szCs w:val="22"/>
          </w:rPr>
          <w:t>Guinness Ventures</w:t>
        </w:r>
      </w:hyperlink>
    </w:p>
    <w:p w14:paraId="270D4AA3" w14:textId="6DB0461F" w:rsidR="00BA6B91" w:rsidRPr="003C6FFB" w:rsidRDefault="00BA6B91">
      <w:pPr>
        <w:rPr>
          <w:rFonts w:ascii="HelveticaNeueLT Std Thin" w:hAnsi="HelveticaNeueLT Std Thin" w:cs="Arial"/>
          <w:sz w:val="22"/>
          <w:szCs w:val="22"/>
        </w:rPr>
      </w:pPr>
      <w:r w:rsidRPr="003C6FFB">
        <w:rPr>
          <w:rFonts w:ascii="HelveticaNeueLT Std Thin" w:hAnsi="HelveticaNeueLT Std Thin" w:cs="Arial"/>
          <w:sz w:val="22"/>
          <w:szCs w:val="22"/>
        </w:rPr>
        <w:t>Cam Ross</w:t>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hyperlink r:id="rId17" w:history="1">
        <w:r w:rsidR="00C832F9" w:rsidRPr="003C6FFB">
          <w:rPr>
            <w:rStyle w:val="Hyperlink"/>
            <w:rFonts w:ascii="HelveticaNeueLT Std Thin" w:hAnsi="HelveticaNeueLT Std Thin" w:cs="Arial"/>
            <w:sz w:val="22"/>
            <w:szCs w:val="22"/>
          </w:rPr>
          <w:t>Green Angel Synd</w:t>
        </w:r>
        <w:r w:rsidR="00A54C8D" w:rsidRPr="003C6FFB">
          <w:rPr>
            <w:rStyle w:val="Hyperlink"/>
            <w:rFonts w:ascii="HelveticaNeueLT Std Thin" w:hAnsi="HelveticaNeueLT Std Thin" w:cs="Arial"/>
            <w:sz w:val="22"/>
            <w:szCs w:val="22"/>
          </w:rPr>
          <w:t>i</w:t>
        </w:r>
        <w:r w:rsidR="00C832F9" w:rsidRPr="003C6FFB">
          <w:rPr>
            <w:rStyle w:val="Hyperlink"/>
            <w:rFonts w:ascii="HelveticaNeueLT Std Thin" w:hAnsi="HelveticaNeueLT Std Thin" w:cs="Arial"/>
            <w:sz w:val="22"/>
            <w:szCs w:val="22"/>
          </w:rPr>
          <w:t>cate</w:t>
        </w:r>
      </w:hyperlink>
      <w:r w:rsidR="00C832F9" w:rsidRPr="003C6FFB">
        <w:rPr>
          <w:rFonts w:ascii="HelveticaNeueLT Std Thin" w:hAnsi="HelveticaNeueLT Std Thin" w:cs="Arial"/>
          <w:sz w:val="22"/>
          <w:szCs w:val="22"/>
        </w:rPr>
        <w:t xml:space="preserve"> </w:t>
      </w:r>
    </w:p>
    <w:p w14:paraId="568700BA" w14:textId="1E7F0741" w:rsidR="00BA6B91" w:rsidRPr="003C6FFB" w:rsidRDefault="00BA6B91">
      <w:pPr>
        <w:rPr>
          <w:rFonts w:ascii="HelveticaNeueLT Std Thin" w:hAnsi="HelveticaNeueLT Std Thin" w:cs="Arial"/>
          <w:sz w:val="22"/>
          <w:szCs w:val="22"/>
        </w:rPr>
      </w:pPr>
      <w:r w:rsidRPr="003C6FFB">
        <w:rPr>
          <w:rFonts w:ascii="HelveticaNeueLT Std Thin" w:hAnsi="HelveticaNeueLT Std Thin" w:cs="Arial"/>
          <w:sz w:val="22"/>
          <w:szCs w:val="22"/>
        </w:rPr>
        <w:t>Caroline Hyde</w:t>
      </w:r>
      <w:r w:rsidR="000E4AB0" w:rsidRPr="003C6FFB">
        <w:rPr>
          <w:rFonts w:ascii="HelveticaNeueLT Std Thin" w:hAnsi="HelveticaNeueLT Std Thin" w:cs="Arial"/>
          <w:sz w:val="22"/>
          <w:szCs w:val="22"/>
        </w:rPr>
        <w:tab/>
      </w:r>
      <w:r w:rsidR="000E4AB0" w:rsidRPr="003C6FFB">
        <w:rPr>
          <w:rFonts w:ascii="HelveticaNeueLT Std Thin" w:hAnsi="HelveticaNeueLT Std Thin" w:cs="Arial"/>
          <w:sz w:val="22"/>
          <w:szCs w:val="22"/>
        </w:rPr>
        <w:tab/>
      </w:r>
      <w:r w:rsidR="000E4AB0" w:rsidRPr="003C6FFB">
        <w:rPr>
          <w:rFonts w:ascii="HelveticaNeueLT Std Thin" w:hAnsi="HelveticaNeueLT Std Thin" w:cs="Arial"/>
          <w:sz w:val="22"/>
          <w:szCs w:val="22"/>
        </w:rPr>
        <w:tab/>
      </w:r>
      <w:r w:rsidR="000E4AB0" w:rsidRPr="003C6FFB">
        <w:rPr>
          <w:rFonts w:ascii="HelveticaNeueLT Std Thin" w:hAnsi="HelveticaNeueLT Std Thin" w:cs="Arial"/>
          <w:sz w:val="22"/>
          <w:szCs w:val="22"/>
        </w:rPr>
        <w:tab/>
      </w:r>
      <w:r w:rsidR="000E4AB0" w:rsidRPr="003C6FFB">
        <w:rPr>
          <w:rFonts w:ascii="HelveticaNeueLT Std Thin" w:hAnsi="HelveticaNeueLT Std Thin" w:cs="Arial"/>
          <w:sz w:val="22"/>
          <w:szCs w:val="22"/>
        </w:rPr>
        <w:tab/>
      </w:r>
      <w:r w:rsidR="000E4AB0" w:rsidRPr="003C6FFB">
        <w:rPr>
          <w:rFonts w:ascii="HelveticaNeueLT Std Thin" w:hAnsi="HelveticaNeueLT Std Thin" w:cs="Arial"/>
          <w:sz w:val="22"/>
          <w:szCs w:val="22"/>
        </w:rPr>
        <w:tab/>
      </w:r>
      <w:hyperlink r:id="rId18" w:history="1">
        <w:r w:rsidR="006D7646" w:rsidRPr="003C6FFB">
          <w:rPr>
            <w:rStyle w:val="Hyperlink"/>
            <w:rFonts w:ascii="HelveticaNeueLT Std Thin" w:hAnsi="HelveticaNeueLT Std Thin" w:cs="Arial"/>
            <w:sz w:val="22"/>
            <w:szCs w:val="22"/>
          </w:rPr>
          <w:t>Cambridge Enterprise</w:t>
        </w:r>
      </w:hyperlink>
    </w:p>
    <w:p w14:paraId="58CA1097" w14:textId="0A4602FC" w:rsidR="00BA6B91" w:rsidRPr="003C6FFB" w:rsidRDefault="00BA6B91">
      <w:pPr>
        <w:rPr>
          <w:rFonts w:ascii="HelveticaNeueLT Std Thin" w:hAnsi="HelveticaNeueLT Std Thin" w:cs="Arial"/>
          <w:sz w:val="22"/>
          <w:szCs w:val="22"/>
        </w:rPr>
      </w:pPr>
      <w:r w:rsidRPr="003C6FFB">
        <w:rPr>
          <w:rFonts w:ascii="HelveticaNeueLT Std Thin" w:hAnsi="HelveticaNeueLT Std Thin" w:cs="Arial"/>
          <w:color w:val="231F20"/>
          <w:sz w:val="22"/>
          <w:szCs w:val="22"/>
        </w:rPr>
        <w:t xml:space="preserve">Catherine </w:t>
      </w:r>
      <w:proofErr w:type="spellStart"/>
      <w:r w:rsidRPr="003C6FFB">
        <w:rPr>
          <w:rFonts w:ascii="HelveticaNeueLT Std Thin" w:hAnsi="HelveticaNeueLT Std Thin" w:cs="Arial"/>
          <w:color w:val="231F20"/>
          <w:sz w:val="22"/>
          <w:szCs w:val="22"/>
        </w:rPr>
        <w:t>Bottrill</w:t>
      </w:r>
      <w:proofErr w:type="spellEnd"/>
      <w:r w:rsidRPr="003C6FFB">
        <w:rPr>
          <w:rFonts w:ascii="HelveticaNeueLT Std Thin" w:hAnsi="HelveticaNeueLT Std Thin" w:cs="Arial"/>
          <w:color w:val="231F20"/>
          <w:sz w:val="22"/>
          <w:szCs w:val="22"/>
        </w:rPr>
        <w:t xml:space="preserve"> </w:t>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hyperlink r:id="rId19" w:history="1">
        <w:proofErr w:type="spellStart"/>
        <w:r w:rsidR="006D7646" w:rsidRPr="003C6FFB">
          <w:rPr>
            <w:rStyle w:val="Hyperlink"/>
            <w:rFonts w:ascii="HelveticaNeueLT Std Thin" w:hAnsi="HelveticaNeueLT Std Thin" w:cs="Arial"/>
            <w:sz w:val="22"/>
            <w:szCs w:val="22"/>
          </w:rPr>
          <w:t>Pilio</w:t>
        </w:r>
        <w:proofErr w:type="spellEnd"/>
      </w:hyperlink>
    </w:p>
    <w:p w14:paraId="52AAC62C" w14:textId="3AED4421" w:rsidR="00BA6B91" w:rsidRPr="003C6FFB" w:rsidRDefault="00BA6B91">
      <w:pPr>
        <w:rPr>
          <w:rFonts w:ascii="HelveticaNeueLT Std Thin" w:hAnsi="HelveticaNeueLT Std Thin" w:cs="Arial"/>
          <w:sz w:val="22"/>
          <w:szCs w:val="22"/>
        </w:rPr>
      </w:pPr>
      <w:r w:rsidRPr="003C6FFB">
        <w:rPr>
          <w:rFonts w:ascii="HelveticaNeueLT Std Thin" w:hAnsi="HelveticaNeueLT Std Thin" w:cs="Arial"/>
          <w:color w:val="231F20"/>
          <w:sz w:val="22"/>
          <w:szCs w:val="22"/>
        </w:rPr>
        <w:t>Cedric Lombard</w:t>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hyperlink r:id="rId20" w:history="1">
        <w:r w:rsidR="006D7646" w:rsidRPr="003C6FFB">
          <w:rPr>
            <w:rStyle w:val="Hyperlink"/>
            <w:rFonts w:ascii="HelveticaNeueLT Std Thin" w:hAnsi="HelveticaNeueLT Std Thin" w:cs="Arial"/>
            <w:sz w:val="22"/>
            <w:szCs w:val="22"/>
          </w:rPr>
          <w:t>Impact Finance</w:t>
        </w:r>
      </w:hyperlink>
    </w:p>
    <w:p w14:paraId="1AA3EB51" w14:textId="3B5B83E0" w:rsidR="00BA6B91" w:rsidRPr="003C6FFB" w:rsidRDefault="00BA6B91">
      <w:pPr>
        <w:rPr>
          <w:rFonts w:ascii="HelveticaNeueLT Std Thin" w:hAnsi="HelveticaNeueLT Std Thin" w:cs="Arial"/>
          <w:sz w:val="22"/>
          <w:szCs w:val="22"/>
        </w:rPr>
      </w:pPr>
      <w:r w:rsidRPr="003C6FFB">
        <w:rPr>
          <w:rFonts w:ascii="HelveticaNeueLT Std Thin" w:hAnsi="HelveticaNeueLT Std Thin" w:cs="Arial"/>
          <w:color w:val="231F20"/>
          <w:sz w:val="22"/>
          <w:szCs w:val="22"/>
        </w:rPr>
        <w:t xml:space="preserve">Chris </w:t>
      </w:r>
      <w:proofErr w:type="spellStart"/>
      <w:r w:rsidRPr="003C6FFB">
        <w:rPr>
          <w:rFonts w:ascii="HelveticaNeueLT Std Thin" w:hAnsi="HelveticaNeueLT Std Thin" w:cs="Arial"/>
          <w:color w:val="231F20"/>
          <w:sz w:val="22"/>
          <w:szCs w:val="22"/>
        </w:rPr>
        <w:t>Fellingham</w:t>
      </w:r>
      <w:proofErr w:type="spellEnd"/>
      <w:r w:rsidRPr="003C6FFB">
        <w:rPr>
          <w:rFonts w:ascii="HelveticaNeueLT Std Thin" w:hAnsi="HelveticaNeueLT Std Thin" w:cs="Arial"/>
          <w:color w:val="231F20"/>
          <w:sz w:val="22"/>
          <w:szCs w:val="22"/>
        </w:rPr>
        <w:t xml:space="preserve"> </w:t>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t xml:space="preserve"> </w:t>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hyperlink r:id="rId21" w:history="1">
        <w:r w:rsidR="006D7646" w:rsidRPr="003C6FFB">
          <w:rPr>
            <w:rStyle w:val="Hyperlink"/>
            <w:rFonts w:ascii="HelveticaNeueLT Std Thin" w:hAnsi="HelveticaNeueLT Std Thin" w:cs="Arial"/>
            <w:sz w:val="22"/>
            <w:szCs w:val="22"/>
          </w:rPr>
          <w:t>Oxford University Innovation</w:t>
        </w:r>
      </w:hyperlink>
      <w:r w:rsidR="006D7646" w:rsidRPr="003C6FFB">
        <w:rPr>
          <w:rFonts w:ascii="HelveticaNeueLT Std Thin" w:hAnsi="HelveticaNeueLT Std Thin" w:cs="Arial"/>
          <w:sz w:val="22"/>
          <w:szCs w:val="22"/>
        </w:rPr>
        <w:t xml:space="preserve"> </w:t>
      </w:r>
    </w:p>
    <w:p w14:paraId="25DB834F" w14:textId="40DEF2B4" w:rsidR="006825C0" w:rsidRPr="003C6FFB" w:rsidRDefault="006825C0">
      <w:pPr>
        <w:rPr>
          <w:rFonts w:ascii="HelveticaNeueLT Std Thin" w:hAnsi="HelveticaNeueLT Std Thin" w:cs="Arial"/>
          <w:sz w:val="22"/>
          <w:szCs w:val="22"/>
        </w:rPr>
      </w:pPr>
      <w:r w:rsidRPr="003C6FFB">
        <w:rPr>
          <w:rFonts w:ascii="HelveticaNeueLT Std Thin" w:hAnsi="HelveticaNeueLT Std Thin" w:cs="Arial"/>
          <w:color w:val="231F20"/>
          <w:sz w:val="22"/>
          <w:szCs w:val="22"/>
        </w:rPr>
        <w:t>Chris Willis-Pickup</w:t>
      </w:r>
      <w:r w:rsidRPr="003C6FFB">
        <w:rPr>
          <w:rFonts w:ascii="HelveticaNeueLT Std Thin" w:hAnsi="HelveticaNeueLT Std Thin" w:cs="Arial"/>
          <w:sz w:val="22"/>
          <w:szCs w:val="22"/>
        </w:rPr>
        <w:tab/>
      </w:r>
      <w:r w:rsidRPr="003C6FFB">
        <w:rPr>
          <w:rFonts w:ascii="HelveticaNeueLT Std Thin" w:hAnsi="HelveticaNeueLT Std Thin" w:cs="Arial"/>
          <w:sz w:val="22"/>
          <w:szCs w:val="22"/>
        </w:rPr>
        <w:tab/>
      </w:r>
      <w:r w:rsidRPr="003C6FFB">
        <w:rPr>
          <w:rFonts w:ascii="HelveticaNeueLT Std Thin" w:hAnsi="HelveticaNeueLT Std Thin" w:cs="Arial"/>
          <w:sz w:val="22"/>
          <w:szCs w:val="22"/>
        </w:rPr>
        <w:tab/>
      </w:r>
      <w:r w:rsidRPr="003C6FFB">
        <w:rPr>
          <w:rFonts w:ascii="HelveticaNeueLT Std Thin" w:hAnsi="HelveticaNeueLT Std Thin" w:cs="Arial"/>
          <w:sz w:val="22"/>
          <w:szCs w:val="22"/>
        </w:rPr>
        <w:tab/>
      </w:r>
      <w:r w:rsidRPr="003C6FFB">
        <w:rPr>
          <w:rFonts w:ascii="HelveticaNeueLT Std Thin" w:hAnsi="HelveticaNeueLT Std Thin" w:cs="Arial"/>
          <w:sz w:val="22"/>
          <w:szCs w:val="22"/>
        </w:rPr>
        <w:tab/>
      </w:r>
      <w:hyperlink r:id="rId22" w:history="1">
        <w:r w:rsidRPr="003C6FFB">
          <w:rPr>
            <w:rStyle w:val="Hyperlink"/>
            <w:rFonts w:ascii="HelveticaNeueLT Std Thin" w:hAnsi="HelveticaNeueLT Std Thin" w:cs="Arial"/>
            <w:sz w:val="22"/>
            <w:szCs w:val="22"/>
          </w:rPr>
          <w:t xml:space="preserve">Taylor </w:t>
        </w:r>
        <w:proofErr w:type="spellStart"/>
        <w:r w:rsidRPr="003C6FFB">
          <w:rPr>
            <w:rStyle w:val="Hyperlink"/>
            <w:rFonts w:ascii="HelveticaNeueLT Std Thin" w:hAnsi="HelveticaNeueLT Std Thin" w:cs="Arial"/>
            <w:sz w:val="22"/>
            <w:szCs w:val="22"/>
          </w:rPr>
          <w:t>Vinters</w:t>
        </w:r>
        <w:proofErr w:type="spellEnd"/>
      </w:hyperlink>
    </w:p>
    <w:p w14:paraId="28E94784" w14:textId="4411C46C" w:rsidR="00BA6B91" w:rsidRPr="003C6FFB" w:rsidRDefault="00BA6B91">
      <w:pPr>
        <w:rPr>
          <w:rFonts w:ascii="HelveticaNeueLT Std Thin" w:hAnsi="HelveticaNeueLT Std Thin" w:cs="Arial"/>
          <w:sz w:val="22"/>
          <w:szCs w:val="22"/>
        </w:rPr>
      </w:pPr>
      <w:proofErr w:type="spellStart"/>
      <w:r w:rsidRPr="003C6FFB">
        <w:rPr>
          <w:rFonts w:ascii="HelveticaNeueLT Std Thin" w:hAnsi="HelveticaNeueLT Std Thin" w:cs="Arial"/>
          <w:color w:val="231F20"/>
          <w:sz w:val="22"/>
          <w:szCs w:val="22"/>
        </w:rPr>
        <w:t>Dama</w:t>
      </w:r>
      <w:proofErr w:type="spellEnd"/>
      <w:r w:rsidRPr="003C6FFB">
        <w:rPr>
          <w:rFonts w:ascii="HelveticaNeueLT Std Thin" w:hAnsi="HelveticaNeueLT Std Thin" w:cs="Arial"/>
          <w:color w:val="231F20"/>
          <w:sz w:val="22"/>
          <w:szCs w:val="22"/>
        </w:rPr>
        <w:t xml:space="preserve"> </w:t>
      </w:r>
      <w:proofErr w:type="spellStart"/>
      <w:r w:rsidRPr="003C6FFB">
        <w:rPr>
          <w:rFonts w:ascii="HelveticaNeueLT Std Thin" w:hAnsi="HelveticaNeueLT Std Thin" w:cs="Arial"/>
          <w:color w:val="231F20"/>
          <w:sz w:val="22"/>
          <w:szCs w:val="22"/>
        </w:rPr>
        <w:t>Sathianathan</w:t>
      </w:r>
      <w:proofErr w:type="spellEnd"/>
      <w:r w:rsidRPr="003C6FFB">
        <w:rPr>
          <w:rFonts w:ascii="HelveticaNeueLT Std Thin" w:hAnsi="HelveticaNeueLT Std Thin" w:cs="Arial"/>
          <w:color w:val="231F20"/>
          <w:sz w:val="22"/>
          <w:szCs w:val="22"/>
        </w:rPr>
        <w:t xml:space="preserve"> </w:t>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hyperlink r:id="rId23" w:history="1">
        <w:r w:rsidR="00C832F9" w:rsidRPr="003C6FFB">
          <w:rPr>
            <w:rStyle w:val="Hyperlink"/>
            <w:rFonts w:ascii="HelveticaNeueLT Std Thin" w:hAnsi="HelveticaNeueLT Std Thin" w:cs="Arial"/>
            <w:sz w:val="22"/>
            <w:szCs w:val="22"/>
          </w:rPr>
          <w:t>Bethnal Green Ventures</w:t>
        </w:r>
      </w:hyperlink>
    </w:p>
    <w:p w14:paraId="331437A0" w14:textId="372BD0E1" w:rsidR="00BA6B91" w:rsidRPr="003C6FFB" w:rsidRDefault="00BA6B91">
      <w:pPr>
        <w:rPr>
          <w:rFonts w:ascii="HelveticaNeueLT Std Thin" w:hAnsi="HelveticaNeueLT Std Thin" w:cs="Arial"/>
          <w:sz w:val="22"/>
          <w:szCs w:val="22"/>
        </w:rPr>
      </w:pPr>
      <w:r w:rsidRPr="003C6FFB">
        <w:rPr>
          <w:rFonts w:ascii="HelveticaNeueLT Std Thin" w:hAnsi="HelveticaNeueLT Std Thin" w:cs="Arial"/>
          <w:color w:val="231F20"/>
          <w:sz w:val="22"/>
          <w:szCs w:val="22"/>
        </w:rPr>
        <w:t xml:space="preserve">David </w:t>
      </w:r>
      <w:r w:rsidR="00537DAD" w:rsidRPr="003C6FFB">
        <w:rPr>
          <w:rFonts w:ascii="HelveticaNeueLT Std Thin" w:hAnsi="HelveticaNeueLT Std Thin" w:cs="Arial"/>
          <w:color w:val="231F20"/>
          <w:sz w:val="22"/>
          <w:szCs w:val="22"/>
        </w:rPr>
        <w:t xml:space="preserve">Bartram </w:t>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hyperlink r:id="rId24" w:history="1">
        <w:proofErr w:type="spellStart"/>
        <w:r w:rsidR="006D7646" w:rsidRPr="003C6FFB">
          <w:rPr>
            <w:rStyle w:val="Hyperlink"/>
            <w:rFonts w:ascii="HelveticaNeueLT Std Thin" w:hAnsi="HelveticaNeueLT Std Thin" w:cs="Arial"/>
            <w:sz w:val="22"/>
            <w:szCs w:val="22"/>
          </w:rPr>
          <w:t>UnLtd</w:t>
        </w:r>
        <w:proofErr w:type="spellEnd"/>
      </w:hyperlink>
    </w:p>
    <w:p w14:paraId="47BADC01" w14:textId="6429AD03" w:rsidR="00BF6B1A" w:rsidRPr="003C6FFB" w:rsidRDefault="00BF6B1A">
      <w:pPr>
        <w:rPr>
          <w:rFonts w:ascii="HelveticaNeueLT Std Thin" w:hAnsi="HelveticaNeueLT Std Thin" w:cs="Arial"/>
          <w:sz w:val="22"/>
          <w:szCs w:val="22"/>
        </w:rPr>
      </w:pPr>
      <w:r w:rsidRPr="003C6FFB">
        <w:rPr>
          <w:rFonts w:ascii="HelveticaNeueLT Std Thin" w:hAnsi="HelveticaNeueLT Std Thin" w:cs="Arial"/>
          <w:color w:val="231F20"/>
          <w:sz w:val="22"/>
          <w:szCs w:val="22"/>
        </w:rPr>
        <w:t>David Ovenden</w:t>
      </w:r>
      <w:r w:rsidR="000E4AB0" w:rsidRPr="003C6FFB">
        <w:rPr>
          <w:rFonts w:ascii="HelveticaNeueLT Std Thin" w:hAnsi="HelveticaNeueLT Std Thin" w:cs="Arial"/>
          <w:sz w:val="22"/>
          <w:szCs w:val="22"/>
        </w:rPr>
        <w:tab/>
      </w:r>
      <w:r w:rsidR="000E4AB0" w:rsidRPr="003C6FFB">
        <w:rPr>
          <w:rFonts w:ascii="HelveticaNeueLT Std Thin" w:hAnsi="HelveticaNeueLT Std Thin" w:cs="Arial"/>
          <w:sz w:val="22"/>
          <w:szCs w:val="22"/>
        </w:rPr>
        <w:tab/>
      </w:r>
      <w:r w:rsidR="000E4AB0" w:rsidRPr="003C6FFB">
        <w:rPr>
          <w:rFonts w:ascii="HelveticaNeueLT Std Thin" w:hAnsi="HelveticaNeueLT Std Thin" w:cs="Arial"/>
          <w:sz w:val="22"/>
          <w:szCs w:val="22"/>
        </w:rPr>
        <w:tab/>
      </w:r>
      <w:r w:rsidR="000E4AB0" w:rsidRPr="003C6FFB">
        <w:rPr>
          <w:rFonts w:ascii="HelveticaNeueLT Std Thin" w:hAnsi="HelveticaNeueLT Std Thin" w:cs="Arial"/>
          <w:sz w:val="22"/>
          <w:szCs w:val="22"/>
        </w:rPr>
        <w:tab/>
      </w:r>
      <w:r w:rsidR="00537DAD" w:rsidRPr="003C6FFB">
        <w:rPr>
          <w:rFonts w:ascii="HelveticaNeueLT Std Thin" w:hAnsi="HelveticaNeueLT Std Thin" w:cs="Arial"/>
          <w:sz w:val="22"/>
          <w:szCs w:val="22"/>
        </w:rPr>
        <w:tab/>
      </w:r>
      <w:r w:rsidR="00537DAD" w:rsidRPr="003C6FFB">
        <w:rPr>
          <w:rFonts w:ascii="HelveticaNeueLT Std Thin" w:hAnsi="HelveticaNeueLT Std Thin" w:cs="Arial"/>
          <w:sz w:val="22"/>
          <w:szCs w:val="22"/>
        </w:rPr>
        <w:tab/>
      </w:r>
      <w:hyperlink r:id="rId25" w:history="1">
        <w:proofErr w:type="spellStart"/>
        <w:r w:rsidR="00EC2C49" w:rsidRPr="003C6FFB">
          <w:rPr>
            <w:rStyle w:val="Hyperlink"/>
            <w:rFonts w:ascii="HelveticaNeueLT Std Thin" w:hAnsi="HelveticaNeueLT Std Thin" w:cs="Arial"/>
            <w:sz w:val="22"/>
            <w:szCs w:val="22"/>
          </w:rPr>
          <w:t>Bockatech</w:t>
        </w:r>
        <w:proofErr w:type="spellEnd"/>
      </w:hyperlink>
    </w:p>
    <w:p w14:paraId="4C771C91" w14:textId="78A945B0" w:rsidR="00BA6B91" w:rsidRPr="003C6FFB" w:rsidRDefault="00BA6B91">
      <w:pPr>
        <w:rPr>
          <w:rFonts w:ascii="HelveticaNeueLT Std Thin" w:hAnsi="HelveticaNeueLT Std Thin" w:cs="Arial"/>
          <w:sz w:val="22"/>
          <w:szCs w:val="22"/>
        </w:rPr>
      </w:pPr>
      <w:r w:rsidRPr="003C6FFB">
        <w:rPr>
          <w:rFonts w:ascii="HelveticaNeueLT Std Thin" w:hAnsi="HelveticaNeueLT Std Thin" w:cs="Arial"/>
          <w:color w:val="231F20"/>
          <w:sz w:val="22"/>
          <w:szCs w:val="22"/>
        </w:rPr>
        <w:t>Doug</w:t>
      </w:r>
      <w:r w:rsidR="00EC2C49" w:rsidRPr="003C6FFB">
        <w:rPr>
          <w:rFonts w:ascii="HelveticaNeueLT Std Thin" w:hAnsi="HelveticaNeueLT Std Thin" w:cs="Arial"/>
          <w:color w:val="231F20"/>
          <w:sz w:val="22"/>
          <w:szCs w:val="22"/>
        </w:rPr>
        <w:t>las</w:t>
      </w:r>
      <w:r w:rsidRPr="003C6FFB">
        <w:rPr>
          <w:rFonts w:ascii="HelveticaNeueLT Std Thin" w:hAnsi="HelveticaNeueLT Std Thin" w:cs="Arial"/>
          <w:color w:val="231F20"/>
          <w:sz w:val="22"/>
          <w:szCs w:val="22"/>
        </w:rPr>
        <w:t xml:space="preserve"> Sloan</w:t>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hyperlink r:id="rId26" w:history="1">
        <w:r w:rsidR="00C832F9" w:rsidRPr="003C6FFB">
          <w:rPr>
            <w:rStyle w:val="Hyperlink"/>
            <w:rFonts w:ascii="HelveticaNeueLT Std Thin" w:hAnsi="HelveticaNeueLT Std Thin" w:cs="Arial"/>
            <w:sz w:val="22"/>
            <w:szCs w:val="22"/>
          </w:rPr>
          <w:t>Big Society Capital</w:t>
        </w:r>
      </w:hyperlink>
    </w:p>
    <w:p w14:paraId="034B5B1D" w14:textId="5A074DB7" w:rsidR="00BA6B91" w:rsidRPr="003C6FFB" w:rsidRDefault="00BA6B91">
      <w:pPr>
        <w:rPr>
          <w:rFonts w:ascii="HelveticaNeueLT Std Thin" w:hAnsi="HelveticaNeueLT Std Thin" w:cs="Arial"/>
          <w:sz w:val="22"/>
          <w:szCs w:val="22"/>
        </w:rPr>
      </w:pPr>
      <w:r w:rsidRPr="003C6FFB">
        <w:rPr>
          <w:rFonts w:ascii="HelveticaNeueLT Std Thin" w:hAnsi="HelveticaNeueLT Std Thin" w:cs="Arial"/>
          <w:color w:val="231F20"/>
          <w:sz w:val="22"/>
          <w:szCs w:val="22"/>
        </w:rPr>
        <w:t xml:space="preserve">Emma </w:t>
      </w:r>
      <w:proofErr w:type="spellStart"/>
      <w:r w:rsidR="00537DAD" w:rsidRPr="003C6FFB">
        <w:rPr>
          <w:rFonts w:ascii="HelveticaNeueLT Std Thin" w:hAnsi="HelveticaNeueLT Std Thin" w:cs="Arial"/>
          <w:color w:val="231F20"/>
          <w:sz w:val="22"/>
          <w:szCs w:val="22"/>
        </w:rPr>
        <w:t>Salg</w:t>
      </w:r>
      <w:r w:rsidR="00EC2C49" w:rsidRPr="003C6FFB">
        <w:rPr>
          <w:rFonts w:ascii="HelveticaNeueLT Std Thin" w:hAnsi="HelveticaNeueLT Std Thin" w:cs="Arial"/>
          <w:color w:val="231F20"/>
          <w:sz w:val="22"/>
          <w:szCs w:val="22"/>
        </w:rPr>
        <w:t>å</w:t>
      </w:r>
      <w:r w:rsidR="00537DAD" w:rsidRPr="003C6FFB">
        <w:rPr>
          <w:rFonts w:ascii="HelveticaNeueLT Std Thin" w:hAnsi="HelveticaNeueLT Std Thin" w:cs="Arial"/>
          <w:color w:val="231F20"/>
          <w:sz w:val="22"/>
          <w:szCs w:val="22"/>
        </w:rPr>
        <w:t>rd</w:t>
      </w:r>
      <w:proofErr w:type="spellEnd"/>
      <w:r w:rsidR="00537DAD" w:rsidRPr="003C6FFB">
        <w:rPr>
          <w:rFonts w:ascii="HelveticaNeueLT Std Thin" w:hAnsi="HelveticaNeueLT Std Thin" w:cs="Arial"/>
          <w:color w:val="231F20"/>
          <w:sz w:val="22"/>
          <w:szCs w:val="22"/>
        </w:rPr>
        <w:t xml:space="preserve"> </w:t>
      </w:r>
      <w:r w:rsidRPr="003C6FFB">
        <w:rPr>
          <w:rFonts w:ascii="HelveticaNeueLT Std Thin" w:hAnsi="HelveticaNeueLT Std Thin" w:cs="Arial"/>
          <w:color w:val="231F20"/>
          <w:sz w:val="22"/>
          <w:szCs w:val="22"/>
        </w:rPr>
        <w:t xml:space="preserve">Cunha </w:t>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hyperlink r:id="rId27" w:history="1">
        <w:r w:rsidR="002E2733" w:rsidRPr="003C6FFB">
          <w:rPr>
            <w:rStyle w:val="Hyperlink"/>
            <w:rFonts w:ascii="HelveticaNeueLT Std Thin" w:hAnsi="HelveticaNeueLT Std Thin" w:cs="Arial"/>
            <w:sz w:val="22"/>
            <w:szCs w:val="22"/>
          </w:rPr>
          <w:t>Cambridge Enterprise</w:t>
        </w:r>
      </w:hyperlink>
    </w:p>
    <w:p w14:paraId="05A4FBC7" w14:textId="10E364B4" w:rsidR="002E2733" w:rsidRPr="003C6FFB" w:rsidRDefault="00BA6B91">
      <w:pPr>
        <w:rPr>
          <w:rFonts w:ascii="HelveticaNeueLT Std Thin" w:hAnsi="HelveticaNeueLT Std Thin" w:cs="Arial"/>
          <w:sz w:val="22"/>
          <w:szCs w:val="22"/>
        </w:rPr>
      </w:pPr>
      <w:r w:rsidRPr="003C6FFB">
        <w:rPr>
          <w:rFonts w:ascii="HelveticaNeueLT Std Thin" w:hAnsi="HelveticaNeueLT Std Thin" w:cs="Arial"/>
          <w:color w:val="231F20"/>
          <w:sz w:val="22"/>
          <w:szCs w:val="22"/>
        </w:rPr>
        <w:t xml:space="preserve">Felix </w:t>
      </w:r>
      <w:proofErr w:type="spellStart"/>
      <w:r w:rsidRPr="003C6FFB">
        <w:rPr>
          <w:rFonts w:ascii="HelveticaNeueLT Std Thin" w:hAnsi="HelveticaNeueLT Std Thin" w:cs="Arial"/>
          <w:color w:val="231F20"/>
          <w:sz w:val="22"/>
          <w:szCs w:val="22"/>
        </w:rPr>
        <w:t>Litzkow</w:t>
      </w:r>
      <w:proofErr w:type="spellEnd"/>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hyperlink r:id="rId28" w:history="1">
        <w:r w:rsidR="002E2733" w:rsidRPr="003C6FFB">
          <w:rPr>
            <w:rStyle w:val="Hyperlink"/>
            <w:rFonts w:ascii="HelveticaNeueLT Std Thin" w:hAnsi="HelveticaNeueLT Std Thin" w:cs="Arial"/>
            <w:sz w:val="22"/>
            <w:szCs w:val="22"/>
          </w:rPr>
          <w:t>Crisis Venture Studio</w:t>
        </w:r>
      </w:hyperlink>
    </w:p>
    <w:p w14:paraId="348E806E" w14:textId="1F262C2A" w:rsidR="00BF6B1A" w:rsidRPr="003C6FFB" w:rsidRDefault="00BF6B1A">
      <w:pPr>
        <w:rPr>
          <w:rFonts w:ascii="HelveticaNeueLT Std Thin" w:hAnsi="HelveticaNeueLT Std Thin" w:cs="Arial"/>
          <w:sz w:val="22"/>
          <w:szCs w:val="22"/>
        </w:rPr>
      </w:pPr>
      <w:r w:rsidRPr="003C6FFB">
        <w:rPr>
          <w:rFonts w:ascii="HelveticaNeueLT Std Thin" w:hAnsi="HelveticaNeueLT Std Thin" w:cs="Arial"/>
          <w:color w:val="231F20"/>
          <w:sz w:val="22"/>
          <w:szCs w:val="22"/>
        </w:rPr>
        <w:t xml:space="preserve">Francis Wright </w:t>
      </w:r>
      <w:r w:rsidRPr="003C6FFB">
        <w:rPr>
          <w:rFonts w:ascii="HelveticaNeueLT Std Thin" w:hAnsi="HelveticaNeueLT Std Thin" w:cs="Arial"/>
          <w:sz w:val="22"/>
          <w:szCs w:val="22"/>
        </w:rPr>
        <w:tab/>
      </w:r>
      <w:r w:rsidRPr="003C6FFB">
        <w:rPr>
          <w:rFonts w:ascii="HelveticaNeueLT Std Thin" w:hAnsi="HelveticaNeueLT Std Thin" w:cs="Arial"/>
          <w:sz w:val="22"/>
          <w:szCs w:val="22"/>
        </w:rPr>
        <w:tab/>
      </w:r>
      <w:r w:rsidRPr="003C6FFB">
        <w:rPr>
          <w:rFonts w:ascii="HelveticaNeueLT Std Thin" w:hAnsi="HelveticaNeueLT Std Thin" w:cs="Arial"/>
          <w:sz w:val="22"/>
          <w:szCs w:val="22"/>
        </w:rPr>
        <w:tab/>
      </w:r>
      <w:r w:rsidRPr="003C6FFB">
        <w:rPr>
          <w:rFonts w:ascii="HelveticaNeueLT Std Thin" w:hAnsi="HelveticaNeueLT Std Thin" w:cs="Arial"/>
          <w:sz w:val="22"/>
          <w:szCs w:val="22"/>
        </w:rPr>
        <w:tab/>
      </w:r>
      <w:r w:rsidRPr="003C6FFB">
        <w:rPr>
          <w:rFonts w:ascii="HelveticaNeueLT Std Thin" w:hAnsi="HelveticaNeueLT Std Thin" w:cs="Arial"/>
          <w:sz w:val="22"/>
          <w:szCs w:val="22"/>
        </w:rPr>
        <w:tab/>
      </w:r>
      <w:r w:rsidR="003A4702">
        <w:rPr>
          <w:rFonts w:ascii="HelveticaNeueLT Std Thin" w:hAnsi="HelveticaNeueLT Std Thin" w:cs="Arial"/>
          <w:sz w:val="22"/>
          <w:szCs w:val="22"/>
        </w:rPr>
        <w:tab/>
      </w:r>
      <w:hyperlink r:id="rId29" w:history="1">
        <w:r w:rsidRPr="003C6FFB">
          <w:rPr>
            <w:rStyle w:val="Hyperlink"/>
            <w:rFonts w:ascii="HelveticaNeueLT Std Thin" w:hAnsi="HelveticaNeueLT Std Thin" w:cs="Arial"/>
            <w:sz w:val="22"/>
            <w:szCs w:val="22"/>
          </w:rPr>
          <w:t>Turquoise</w:t>
        </w:r>
        <w:r w:rsidR="00EC2C49" w:rsidRPr="003C6FFB">
          <w:rPr>
            <w:rStyle w:val="Hyperlink"/>
            <w:rFonts w:ascii="HelveticaNeueLT Std Thin" w:hAnsi="HelveticaNeueLT Std Thin" w:cs="Arial"/>
            <w:sz w:val="22"/>
            <w:szCs w:val="22"/>
          </w:rPr>
          <w:t>/Low Carbon Innovation Fund</w:t>
        </w:r>
      </w:hyperlink>
    </w:p>
    <w:p w14:paraId="69B20E7F" w14:textId="1678F98A" w:rsidR="00BA6B91" w:rsidRPr="003C6FFB" w:rsidRDefault="00BA6B91">
      <w:pPr>
        <w:rPr>
          <w:rFonts w:ascii="HelveticaNeueLT Std Thin" w:hAnsi="HelveticaNeueLT Std Thin" w:cs="Arial"/>
          <w:sz w:val="22"/>
          <w:szCs w:val="22"/>
        </w:rPr>
      </w:pPr>
      <w:r w:rsidRPr="003C6FFB">
        <w:rPr>
          <w:rFonts w:ascii="HelveticaNeueLT Std Thin" w:hAnsi="HelveticaNeueLT Std Thin" w:cs="Arial"/>
          <w:color w:val="231F20"/>
          <w:sz w:val="22"/>
          <w:szCs w:val="22"/>
        </w:rPr>
        <w:t xml:space="preserve">George Bevis </w:t>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hyperlink r:id="rId30" w:history="1">
        <w:proofErr w:type="spellStart"/>
        <w:r w:rsidR="00C832F9" w:rsidRPr="003C6FFB">
          <w:rPr>
            <w:rStyle w:val="Hyperlink"/>
            <w:rFonts w:ascii="HelveticaNeueLT Std Thin" w:hAnsi="HelveticaNeueLT Std Thin" w:cs="Arial"/>
            <w:sz w:val="22"/>
            <w:szCs w:val="22"/>
          </w:rPr>
          <w:t>CanDo</w:t>
        </w:r>
        <w:proofErr w:type="spellEnd"/>
      </w:hyperlink>
      <w:r w:rsidR="00C832F9" w:rsidRPr="003C6FFB">
        <w:rPr>
          <w:rFonts w:ascii="HelveticaNeueLT Std Thin" w:hAnsi="HelveticaNeueLT Std Thin" w:cs="Arial"/>
          <w:sz w:val="22"/>
          <w:szCs w:val="22"/>
        </w:rPr>
        <w:t xml:space="preserve"> </w:t>
      </w:r>
    </w:p>
    <w:p w14:paraId="67C266BF" w14:textId="3A09D20A" w:rsidR="006825C0" w:rsidRPr="003C6FFB" w:rsidRDefault="006825C0">
      <w:pPr>
        <w:rPr>
          <w:rFonts w:ascii="HelveticaNeueLT Std Thin" w:hAnsi="HelveticaNeueLT Std Thin" w:cs="Arial"/>
          <w:sz w:val="22"/>
          <w:szCs w:val="22"/>
        </w:rPr>
      </w:pPr>
      <w:r w:rsidRPr="003C6FFB">
        <w:rPr>
          <w:rFonts w:ascii="HelveticaNeueLT Std Thin" w:hAnsi="HelveticaNeueLT Std Thin" w:cs="Arial"/>
          <w:color w:val="231F20"/>
          <w:sz w:val="22"/>
          <w:szCs w:val="22"/>
        </w:rPr>
        <w:t>Hayley Cross</w:t>
      </w:r>
      <w:r w:rsidRPr="003C6FFB">
        <w:rPr>
          <w:rFonts w:ascii="HelveticaNeueLT Std Thin" w:hAnsi="HelveticaNeueLT Std Thin" w:cs="Arial"/>
          <w:sz w:val="22"/>
          <w:szCs w:val="22"/>
        </w:rPr>
        <w:tab/>
      </w:r>
      <w:r w:rsidRPr="003C6FFB">
        <w:rPr>
          <w:rFonts w:ascii="HelveticaNeueLT Std Thin" w:hAnsi="HelveticaNeueLT Std Thin" w:cs="Arial"/>
          <w:sz w:val="22"/>
          <w:szCs w:val="22"/>
        </w:rPr>
        <w:tab/>
      </w:r>
      <w:r w:rsidRPr="003C6FFB">
        <w:rPr>
          <w:rFonts w:ascii="HelveticaNeueLT Std Thin" w:hAnsi="HelveticaNeueLT Std Thin" w:cs="Arial"/>
          <w:sz w:val="22"/>
          <w:szCs w:val="22"/>
        </w:rPr>
        <w:tab/>
      </w:r>
      <w:r w:rsidRPr="003C6FFB">
        <w:rPr>
          <w:rFonts w:ascii="HelveticaNeueLT Std Thin" w:hAnsi="HelveticaNeueLT Std Thin" w:cs="Arial"/>
          <w:sz w:val="22"/>
          <w:szCs w:val="22"/>
        </w:rPr>
        <w:tab/>
      </w:r>
      <w:r w:rsidRPr="003C6FFB">
        <w:rPr>
          <w:rFonts w:ascii="HelveticaNeueLT Std Thin" w:hAnsi="HelveticaNeueLT Std Thin" w:cs="Arial"/>
          <w:sz w:val="22"/>
          <w:szCs w:val="22"/>
        </w:rPr>
        <w:tab/>
      </w:r>
      <w:r w:rsidRPr="003C6FFB">
        <w:rPr>
          <w:rFonts w:ascii="HelveticaNeueLT Std Thin" w:hAnsi="HelveticaNeueLT Std Thin" w:cs="Arial"/>
          <w:sz w:val="22"/>
          <w:szCs w:val="22"/>
        </w:rPr>
        <w:tab/>
      </w:r>
      <w:hyperlink r:id="rId31" w:history="1">
        <w:r w:rsidR="00332598" w:rsidRPr="003C6FFB">
          <w:rPr>
            <w:rStyle w:val="Hyperlink"/>
            <w:rFonts w:ascii="HelveticaNeueLT Std Thin" w:hAnsi="HelveticaNeueLT Std Thin" w:cs="Arial"/>
            <w:sz w:val="22"/>
            <w:szCs w:val="22"/>
          </w:rPr>
          <w:t xml:space="preserve">Taylor </w:t>
        </w:r>
        <w:proofErr w:type="spellStart"/>
        <w:r w:rsidR="00332598" w:rsidRPr="003C6FFB">
          <w:rPr>
            <w:rStyle w:val="Hyperlink"/>
            <w:rFonts w:ascii="HelveticaNeueLT Std Thin" w:hAnsi="HelveticaNeueLT Std Thin" w:cs="Arial"/>
            <w:sz w:val="22"/>
            <w:szCs w:val="22"/>
          </w:rPr>
          <w:t>Vinters</w:t>
        </w:r>
        <w:proofErr w:type="spellEnd"/>
      </w:hyperlink>
    </w:p>
    <w:p w14:paraId="1619A2E5" w14:textId="697DB394" w:rsidR="00BA6B91" w:rsidRPr="003C6FFB" w:rsidRDefault="00BA6B91">
      <w:pPr>
        <w:rPr>
          <w:rFonts w:ascii="HelveticaNeueLT Std Thin" w:hAnsi="HelveticaNeueLT Std Thin" w:cs="Arial"/>
          <w:sz w:val="22"/>
          <w:szCs w:val="22"/>
        </w:rPr>
      </w:pPr>
      <w:r w:rsidRPr="003C6FFB">
        <w:rPr>
          <w:rFonts w:ascii="HelveticaNeueLT Std Thin" w:hAnsi="HelveticaNeueLT Std Thin" w:cs="Arial"/>
          <w:color w:val="231F20"/>
          <w:sz w:val="22"/>
          <w:szCs w:val="22"/>
        </w:rPr>
        <w:t>Jam</w:t>
      </w:r>
      <w:r w:rsidR="00EC2C49" w:rsidRPr="003C6FFB">
        <w:rPr>
          <w:rFonts w:ascii="HelveticaNeueLT Std Thin" w:hAnsi="HelveticaNeueLT Std Thin" w:cs="Arial"/>
          <w:color w:val="231F20"/>
          <w:sz w:val="22"/>
          <w:szCs w:val="22"/>
        </w:rPr>
        <w:t>es</w:t>
      </w:r>
      <w:r w:rsidRPr="003C6FFB">
        <w:rPr>
          <w:rFonts w:ascii="HelveticaNeueLT Std Thin" w:hAnsi="HelveticaNeueLT Std Thin" w:cs="Arial"/>
          <w:color w:val="231F20"/>
          <w:sz w:val="22"/>
          <w:szCs w:val="22"/>
        </w:rPr>
        <w:t xml:space="preserve"> Broderick</w:t>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hyperlink r:id="rId32" w:history="1">
        <w:r w:rsidR="00C832F9" w:rsidRPr="003C6FFB">
          <w:rPr>
            <w:rStyle w:val="Hyperlink"/>
            <w:rFonts w:ascii="HelveticaNeueLT Std Thin" w:hAnsi="HelveticaNeueLT Std Thin" w:cs="Arial"/>
            <w:sz w:val="22"/>
            <w:szCs w:val="22"/>
          </w:rPr>
          <w:t>Impact Invest</w:t>
        </w:r>
        <w:r w:rsidR="00B744AA">
          <w:rPr>
            <w:rStyle w:val="Hyperlink"/>
            <w:rFonts w:ascii="HelveticaNeueLT Std Thin" w:hAnsi="HelveticaNeueLT Std Thin" w:cs="Arial"/>
            <w:sz w:val="22"/>
            <w:szCs w:val="22"/>
          </w:rPr>
          <w:t>ing</w:t>
        </w:r>
        <w:r w:rsidR="00C832F9" w:rsidRPr="003C6FFB">
          <w:rPr>
            <w:rStyle w:val="Hyperlink"/>
            <w:rFonts w:ascii="HelveticaNeueLT Std Thin" w:hAnsi="HelveticaNeueLT Std Thin" w:cs="Arial"/>
            <w:sz w:val="22"/>
            <w:szCs w:val="22"/>
          </w:rPr>
          <w:t xml:space="preserve"> Institute</w:t>
        </w:r>
      </w:hyperlink>
    </w:p>
    <w:p w14:paraId="1D8412E8" w14:textId="116D3048" w:rsidR="00BA6B91" w:rsidRPr="003C6FFB" w:rsidRDefault="00BA6B91">
      <w:pPr>
        <w:rPr>
          <w:rFonts w:ascii="HelveticaNeueLT Std Thin" w:hAnsi="HelveticaNeueLT Std Thin" w:cs="Arial"/>
          <w:sz w:val="22"/>
          <w:szCs w:val="22"/>
        </w:rPr>
      </w:pPr>
      <w:r w:rsidRPr="003C6FFB">
        <w:rPr>
          <w:rFonts w:ascii="HelveticaNeueLT Std Thin" w:hAnsi="HelveticaNeueLT Std Thin" w:cs="Arial"/>
          <w:color w:val="231F20"/>
          <w:sz w:val="22"/>
          <w:szCs w:val="22"/>
        </w:rPr>
        <w:t>Johannes Lenhard</w:t>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hyperlink r:id="rId33" w:history="1">
        <w:r w:rsidR="00C832F9" w:rsidRPr="003C6FFB">
          <w:rPr>
            <w:rStyle w:val="Hyperlink"/>
            <w:rFonts w:ascii="HelveticaNeueLT Std Thin" w:hAnsi="HelveticaNeueLT Std Thin" w:cs="Arial"/>
            <w:sz w:val="22"/>
            <w:szCs w:val="22"/>
          </w:rPr>
          <w:t>University of Cambridge</w:t>
        </w:r>
        <w:r w:rsidR="006825C0" w:rsidRPr="003C6FFB">
          <w:rPr>
            <w:rStyle w:val="Hyperlink"/>
            <w:rFonts w:ascii="HelveticaNeueLT Std Thin" w:hAnsi="HelveticaNeueLT Std Thin" w:cs="Arial"/>
            <w:sz w:val="22"/>
            <w:szCs w:val="22"/>
          </w:rPr>
          <w:t>/</w:t>
        </w:r>
        <w:r w:rsidR="00537DAD" w:rsidRPr="003C6FFB">
          <w:rPr>
            <w:rStyle w:val="Hyperlink"/>
            <w:rFonts w:ascii="HelveticaNeueLT Std Thin" w:hAnsi="HelveticaNeueLT Std Thin" w:cs="Arial"/>
            <w:sz w:val="22"/>
            <w:szCs w:val="22"/>
          </w:rPr>
          <w:t>Venture ESG</w:t>
        </w:r>
      </w:hyperlink>
    </w:p>
    <w:p w14:paraId="311FD553" w14:textId="1142D047" w:rsidR="00BA6B91" w:rsidRPr="003C6FFB" w:rsidRDefault="00BA6B91">
      <w:pPr>
        <w:rPr>
          <w:rFonts w:ascii="HelveticaNeueLT Std Thin" w:hAnsi="HelveticaNeueLT Std Thin" w:cs="Arial"/>
          <w:sz w:val="22"/>
          <w:szCs w:val="22"/>
        </w:rPr>
      </w:pPr>
      <w:r w:rsidRPr="003C6FFB">
        <w:rPr>
          <w:rFonts w:ascii="HelveticaNeueLT Std Thin" w:hAnsi="HelveticaNeueLT Std Thin" w:cs="Arial"/>
          <w:color w:val="231F20"/>
          <w:sz w:val="22"/>
          <w:szCs w:val="22"/>
        </w:rPr>
        <w:t>Jonathan Harris</w:t>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hyperlink r:id="rId34" w:history="1">
        <w:r w:rsidR="006D7646" w:rsidRPr="003C6FFB">
          <w:rPr>
            <w:rStyle w:val="Hyperlink"/>
            <w:rFonts w:ascii="HelveticaNeueLT Std Thin" w:hAnsi="HelveticaNeueLT Std Thin" w:cs="Arial"/>
            <w:sz w:val="22"/>
            <w:szCs w:val="22"/>
          </w:rPr>
          <w:t>Total Portfolio Project</w:t>
        </w:r>
      </w:hyperlink>
    </w:p>
    <w:p w14:paraId="7E176D3C" w14:textId="24E1F68D" w:rsidR="006D7646" w:rsidRPr="003C6FFB" w:rsidRDefault="00BA6B91">
      <w:pPr>
        <w:rPr>
          <w:rFonts w:ascii="HelveticaNeueLT Std Thin" w:hAnsi="HelveticaNeueLT Std Thin" w:cs="Arial"/>
          <w:sz w:val="22"/>
          <w:szCs w:val="22"/>
        </w:rPr>
      </w:pPr>
      <w:r w:rsidRPr="003C6FFB">
        <w:rPr>
          <w:rFonts w:ascii="HelveticaNeueLT Std Thin" w:hAnsi="HelveticaNeueLT Std Thin" w:cs="Arial"/>
          <w:color w:val="231F20"/>
          <w:sz w:val="22"/>
          <w:szCs w:val="22"/>
        </w:rPr>
        <w:t>Jonny Page</w:t>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hyperlink r:id="rId35" w:history="1">
        <w:r w:rsidR="006D7646" w:rsidRPr="003C6FFB">
          <w:rPr>
            <w:rStyle w:val="Hyperlink"/>
            <w:rFonts w:ascii="HelveticaNeueLT Std Thin" w:hAnsi="HelveticaNeueLT Std Thin" w:cs="Arial"/>
            <w:sz w:val="22"/>
            <w:szCs w:val="22"/>
          </w:rPr>
          <w:t>Big Issue Invest</w:t>
        </w:r>
      </w:hyperlink>
      <w:r w:rsidR="006D7646" w:rsidRPr="003C6FFB">
        <w:rPr>
          <w:rFonts w:ascii="HelveticaNeueLT Std Thin" w:hAnsi="HelveticaNeueLT Std Thin" w:cs="Arial"/>
          <w:sz w:val="22"/>
          <w:szCs w:val="22"/>
        </w:rPr>
        <w:t xml:space="preserve"> </w:t>
      </w:r>
    </w:p>
    <w:p w14:paraId="0B81FCA1" w14:textId="5CDE298C" w:rsidR="00BF6B1A" w:rsidRPr="003C6FFB" w:rsidRDefault="00BF6B1A">
      <w:pPr>
        <w:rPr>
          <w:rFonts w:ascii="HelveticaNeueLT Std Thin" w:hAnsi="HelveticaNeueLT Std Thin" w:cs="Arial"/>
          <w:sz w:val="22"/>
          <w:szCs w:val="22"/>
        </w:rPr>
      </w:pPr>
      <w:r w:rsidRPr="003C6FFB">
        <w:rPr>
          <w:rFonts w:ascii="HelveticaNeueLT Std Thin" w:hAnsi="HelveticaNeueLT Std Thin" w:cs="Arial"/>
          <w:color w:val="231F20"/>
          <w:sz w:val="22"/>
          <w:szCs w:val="22"/>
        </w:rPr>
        <w:t xml:space="preserve">Katharina </w:t>
      </w:r>
      <w:proofErr w:type="spellStart"/>
      <w:r w:rsidRPr="003C6FFB">
        <w:rPr>
          <w:rFonts w:ascii="HelveticaNeueLT Std Thin" w:hAnsi="HelveticaNeueLT Std Thin" w:cs="Arial"/>
          <w:color w:val="231F20"/>
          <w:sz w:val="22"/>
          <w:szCs w:val="22"/>
        </w:rPr>
        <w:t>Sommerrock</w:t>
      </w:r>
      <w:proofErr w:type="spellEnd"/>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hyperlink r:id="rId36" w:history="1">
        <w:proofErr w:type="spellStart"/>
        <w:r w:rsidR="006D7646" w:rsidRPr="003C6FFB">
          <w:rPr>
            <w:rStyle w:val="Hyperlink"/>
            <w:rFonts w:ascii="HelveticaNeueLT Std Thin" w:hAnsi="HelveticaNeueLT Std Thin" w:cs="Arial"/>
            <w:sz w:val="22"/>
            <w:szCs w:val="22"/>
          </w:rPr>
          <w:t>Light</w:t>
        </w:r>
        <w:r w:rsidR="006825C0" w:rsidRPr="003C6FFB">
          <w:rPr>
            <w:rStyle w:val="Hyperlink"/>
            <w:rFonts w:ascii="HelveticaNeueLT Std Thin" w:hAnsi="HelveticaNeueLT Std Thin" w:cs="Arial"/>
            <w:sz w:val="22"/>
            <w:szCs w:val="22"/>
          </w:rPr>
          <w:t>r</w:t>
        </w:r>
        <w:r w:rsidR="006D7646" w:rsidRPr="003C6FFB">
          <w:rPr>
            <w:rStyle w:val="Hyperlink"/>
            <w:rFonts w:ascii="HelveticaNeueLT Std Thin" w:hAnsi="HelveticaNeueLT Std Thin" w:cs="Arial"/>
            <w:sz w:val="22"/>
            <w:szCs w:val="22"/>
          </w:rPr>
          <w:t>ock</w:t>
        </w:r>
        <w:proofErr w:type="spellEnd"/>
      </w:hyperlink>
      <w:r w:rsidR="006D7646" w:rsidRPr="003C6FFB">
        <w:rPr>
          <w:rFonts w:ascii="HelveticaNeueLT Std Thin" w:hAnsi="HelveticaNeueLT Std Thin" w:cs="Arial"/>
          <w:sz w:val="22"/>
          <w:szCs w:val="22"/>
        </w:rPr>
        <w:t xml:space="preserve"> </w:t>
      </w:r>
    </w:p>
    <w:p w14:paraId="4BBE2841" w14:textId="0BBC4223" w:rsidR="00BF6B1A" w:rsidRPr="003C6FFB" w:rsidRDefault="00BF6B1A">
      <w:pPr>
        <w:rPr>
          <w:rFonts w:ascii="HelveticaNeueLT Std Thin" w:hAnsi="HelveticaNeueLT Std Thin" w:cs="Arial"/>
          <w:sz w:val="22"/>
          <w:szCs w:val="22"/>
        </w:rPr>
      </w:pPr>
      <w:r w:rsidRPr="003C6FFB">
        <w:rPr>
          <w:rFonts w:ascii="HelveticaNeueLT Std Thin" w:hAnsi="HelveticaNeueLT Std Thin" w:cs="Arial"/>
          <w:color w:val="231F20"/>
          <w:sz w:val="22"/>
          <w:szCs w:val="22"/>
        </w:rPr>
        <w:t xml:space="preserve">Katy Brown </w:t>
      </w:r>
      <w:r w:rsidRPr="003C6FFB">
        <w:rPr>
          <w:rFonts w:ascii="HelveticaNeueLT Std Thin" w:hAnsi="HelveticaNeueLT Std Thin" w:cs="Arial"/>
          <w:sz w:val="22"/>
          <w:szCs w:val="22"/>
        </w:rPr>
        <w:tab/>
      </w:r>
      <w:r w:rsidRPr="003C6FFB">
        <w:rPr>
          <w:rFonts w:ascii="HelveticaNeueLT Std Thin" w:hAnsi="HelveticaNeueLT Std Thin" w:cs="Arial"/>
          <w:sz w:val="22"/>
          <w:szCs w:val="22"/>
        </w:rPr>
        <w:tab/>
      </w:r>
      <w:r w:rsidRPr="003C6FFB">
        <w:rPr>
          <w:rFonts w:ascii="HelveticaNeueLT Std Thin" w:hAnsi="HelveticaNeueLT Std Thin" w:cs="Arial"/>
          <w:sz w:val="22"/>
          <w:szCs w:val="22"/>
        </w:rPr>
        <w:tab/>
      </w:r>
      <w:r w:rsidRPr="003C6FFB">
        <w:rPr>
          <w:rFonts w:ascii="HelveticaNeueLT Std Thin" w:hAnsi="HelveticaNeueLT Std Thin" w:cs="Arial"/>
          <w:sz w:val="22"/>
          <w:szCs w:val="22"/>
        </w:rPr>
        <w:tab/>
      </w:r>
      <w:r w:rsidRPr="003C6FFB">
        <w:rPr>
          <w:rFonts w:ascii="HelveticaNeueLT Std Thin" w:hAnsi="HelveticaNeueLT Std Thin" w:cs="Arial"/>
          <w:sz w:val="22"/>
          <w:szCs w:val="22"/>
        </w:rPr>
        <w:tab/>
      </w:r>
      <w:r w:rsidRPr="003C6FFB">
        <w:rPr>
          <w:rFonts w:ascii="HelveticaNeueLT Std Thin" w:hAnsi="HelveticaNeueLT Std Thin" w:cs="Arial"/>
          <w:sz w:val="22"/>
          <w:szCs w:val="22"/>
        </w:rPr>
        <w:tab/>
        <w:t>Magic Mountain</w:t>
      </w:r>
    </w:p>
    <w:p w14:paraId="24DA6791" w14:textId="6DD7B1AE" w:rsidR="00570CDE" w:rsidRDefault="00570CDE">
      <w:pPr>
        <w:rPr>
          <w:rFonts w:ascii="HelveticaNeueLT Std Thin" w:hAnsi="HelveticaNeueLT Std Thin" w:cs="Arial"/>
          <w:color w:val="231F20"/>
          <w:sz w:val="22"/>
          <w:szCs w:val="22"/>
        </w:rPr>
      </w:pPr>
      <w:r>
        <w:rPr>
          <w:rFonts w:ascii="HelveticaNeueLT Std Thin" w:hAnsi="HelveticaNeueLT Std Thin" w:cs="Arial"/>
          <w:color w:val="231F20"/>
          <w:sz w:val="22"/>
          <w:szCs w:val="22"/>
        </w:rPr>
        <w:t>Kieran John</w:t>
      </w:r>
      <w:r>
        <w:rPr>
          <w:rFonts w:ascii="HelveticaNeueLT Std Thin" w:hAnsi="HelveticaNeueLT Std Thin" w:cs="Arial"/>
          <w:color w:val="231F20"/>
          <w:sz w:val="22"/>
          <w:szCs w:val="22"/>
        </w:rPr>
        <w:tab/>
      </w:r>
      <w:r>
        <w:rPr>
          <w:rFonts w:ascii="HelveticaNeueLT Std Thin" w:hAnsi="HelveticaNeueLT Std Thin" w:cs="Arial"/>
          <w:color w:val="231F20"/>
          <w:sz w:val="22"/>
          <w:szCs w:val="22"/>
        </w:rPr>
        <w:tab/>
      </w:r>
      <w:r>
        <w:rPr>
          <w:rFonts w:ascii="HelveticaNeueLT Std Thin" w:hAnsi="HelveticaNeueLT Std Thin" w:cs="Arial"/>
          <w:color w:val="231F20"/>
          <w:sz w:val="22"/>
          <w:szCs w:val="22"/>
        </w:rPr>
        <w:tab/>
      </w:r>
      <w:r>
        <w:rPr>
          <w:rFonts w:ascii="HelveticaNeueLT Std Thin" w:hAnsi="HelveticaNeueLT Std Thin" w:cs="Arial"/>
          <w:color w:val="231F20"/>
          <w:sz w:val="22"/>
          <w:szCs w:val="22"/>
        </w:rPr>
        <w:tab/>
      </w:r>
      <w:r>
        <w:rPr>
          <w:rFonts w:ascii="HelveticaNeueLT Std Thin" w:hAnsi="HelveticaNeueLT Std Thin" w:cs="Arial"/>
          <w:color w:val="231F20"/>
          <w:sz w:val="22"/>
          <w:szCs w:val="22"/>
        </w:rPr>
        <w:tab/>
      </w:r>
      <w:r>
        <w:rPr>
          <w:rFonts w:ascii="HelveticaNeueLT Std Thin" w:hAnsi="HelveticaNeueLT Std Thin" w:cs="Arial"/>
          <w:color w:val="231F20"/>
          <w:sz w:val="22"/>
          <w:szCs w:val="22"/>
        </w:rPr>
        <w:tab/>
      </w:r>
      <w:hyperlink r:id="rId37" w:history="1">
        <w:r w:rsidRPr="00570CDE">
          <w:rPr>
            <w:rStyle w:val="Hyperlink"/>
            <w:rFonts w:ascii="HelveticaNeueLT Std Thin" w:hAnsi="HelveticaNeueLT Std Thin" w:cs="Arial"/>
            <w:sz w:val="22"/>
            <w:szCs w:val="22"/>
          </w:rPr>
          <w:t xml:space="preserve">Taylor </w:t>
        </w:r>
        <w:proofErr w:type="spellStart"/>
        <w:r w:rsidRPr="00570CDE">
          <w:rPr>
            <w:rStyle w:val="Hyperlink"/>
            <w:rFonts w:ascii="HelveticaNeueLT Std Thin" w:hAnsi="HelveticaNeueLT Std Thin" w:cs="Arial"/>
            <w:sz w:val="22"/>
            <w:szCs w:val="22"/>
          </w:rPr>
          <w:t>Vinters</w:t>
        </w:r>
        <w:proofErr w:type="spellEnd"/>
      </w:hyperlink>
    </w:p>
    <w:p w14:paraId="2B162812" w14:textId="6D95BF57" w:rsidR="00BF6B1A" w:rsidRDefault="00BF6B1A">
      <w:pPr>
        <w:rPr>
          <w:rStyle w:val="Hyperlink"/>
          <w:rFonts w:ascii="HelveticaNeueLT Std Thin" w:hAnsi="HelveticaNeueLT Std Thin" w:cs="Arial"/>
          <w:sz w:val="22"/>
          <w:szCs w:val="22"/>
        </w:rPr>
      </w:pPr>
      <w:r w:rsidRPr="003C6FFB">
        <w:rPr>
          <w:rFonts w:ascii="HelveticaNeueLT Std Thin" w:hAnsi="HelveticaNeueLT Std Thin" w:cs="Arial"/>
          <w:color w:val="231F20"/>
          <w:sz w:val="22"/>
          <w:szCs w:val="22"/>
        </w:rPr>
        <w:t xml:space="preserve">Lisa Barclay </w:t>
      </w:r>
      <w:r w:rsidR="00C832F9" w:rsidRPr="003C6FFB">
        <w:rPr>
          <w:rFonts w:ascii="HelveticaNeueLT Std Thin" w:hAnsi="HelveticaNeueLT Std Thin" w:cs="Arial"/>
          <w:color w:val="231F20"/>
          <w:sz w:val="22"/>
          <w:szCs w:val="22"/>
        </w:rPr>
        <w:tab/>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hyperlink r:id="rId38" w:history="1">
        <w:r w:rsidR="00C832F9" w:rsidRPr="003C6FFB">
          <w:rPr>
            <w:rStyle w:val="Hyperlink"/>
            <w:rFonts w:ascii="HelveticaNeueLT Std Thin" w:hAnsi="HelveticaNeueLT Std Thin" w:cs="Arial"/>
            <w:sz w:val="22"/>
            <w:szCs w:val="22"/>
          </w:rPr>
          <w:t>NESTA</w:t>
        </w:r>
      </w:hyperlink>
    </w:p>
    <w:p w14:paraId="1D763447" w14:textId="00DC6F80" w:rsidR="000F45CD" w:rsidRPr="000F45CD" w:rsidRDefault="000F45CD">
      <w:pPr>
        <w:rPr>
          <w:rFonts w:ascii="HelveticaNeueLT Std Thin" w:hAnsi="HelveticaNeueLT Std Thin" w:cs="Arial"/>
        </w:rPr>
      </w:pPr>
      <w:r w:rsidRPr="000F45CD">
        <w:rPr>
          <w:rFonts w:ascii="HelveticaNeueLT Std Thin" w:hAnsi="HelveticaNeueLT Std Thin" w:cs="Arial"/>
          <w:sz w:val="22"/>
          <w:szCs w:val="22"/>
        </w:rPr>
        <w:t xml:space="preserve">Lowri Hill </w:t>
      </w:r>
      <w:r w:rsidRPr="000F45CD">
        <w:rPr>
          <w:rFonts w:ascii="HelveticaNeueLT Std Thin" w:hAnsi="HelveticaNeueLT Std Thin" w:cs="Arial"/>
          <w:sz w:val="22"/>
          <w:szCs w:val="22"/>
        </w:rPr>
        <w:tab/>
      </w:r>
      <w:r w:rsidRPr="000F45CD">
        <w:rPr>
          <w:rFonts w:ascii="HelveticaNeueLT Std Thin" w:hAnsi="HelveticaNeueLT Std Thin" w:cs="Arial"/>
          <w:sz w:val="22"/>
          <w:szCs w:val="22"/>
        </w:rPr>
        <w:tab/>
      </w:r>
      <w:r w:rsidRPr="000F45CD">
        <w:rPr>
          <w:rFonts w:ascii="HelveticaNeueLT Std Thin" w:hAnsi="HelveticaNeueLT Std Thin" w:cs="Arial"/>
          <w:sz w:val="22"/>
          <w:szCs w:val="22"/>
        </w:rPr>
        <w:tab/>
      </w:r>
      <w:r w:rsidRPr="000F45CD">
        <w:rPr>
          <w:rFonts w:ascii="HelveticaNeueLT Std Thin" w:hAnsi="HelveticaNeueLT Std Thin" w:cs="Arial"/>
          <w:sz w:val="22"/>
          <w:szCs w:val="22"/>
        </w:rPr>
        <w:tab/>
      </w:r>
      <w:r w:rsidRPr="000F45CD">
        <w:rPr>
          <w:rFonts w:ascii="HelveticaNeueLT Std Thin" w:hAnsi="HelveticaNeueLT Std Thin" w:cs="Arial"/>
          <w:sz w:val="22"/>
          <w:szCs w:val="22"/>
        </w:rPr>
        <w:tab/>
      </w:r>
      <w:r w:rsidRPr="000F45CD">
        <w:rPr>
          <w:rFonts w:ascii="HelveticaNeueLT Std Thin" w:hAnsi="HelveticaNeueLT Std Thin" w:cs="Arial"/>
          <w:sz w:val="22"/>
          <w:szCs w:val="22"/>
        </w:rPr>
        <w:tab/>
      </w:r>
      <w:hyperlink r:id="rId39" w:history="1">
        <w:r w:rsidRPr="003C6FFB">
          <w:rPr>
            <w:rStyle w:val="Hyperlink"/>
            <w:rFonts w:ascii="HelveticaNeueLT Std Thin" w:hAnsi="HelveticaNeueLT Std Thin" w:cs="Arial"/>
            <w:sz w:val="22"/>
            <w:szCs w:val="22"/>
          </w:rPr>
          <w:t>Yellow Sub Geo</w:t>
        </w:r>
      </w:hyperlink>
    </w:p>
    <w:p w14:paraId="7182FA97" w14:textId="06C85A46" w:rsidR="00BF6B1A" w:rsidRDefault="00BF6B1A" w:rsidP="006D7646">
      <w:pPr>
        <w:ind w:left="2880" w:hanging="2880"/>
        <w:rPr>
          <w:rStyle w:val="Hyperlink"/>
          <w:rFonts w:ascii="HelveticaNeueLT Std Thin" w:hAnsi="HelveticaNeueLT Std Thin" w:cs="Arial"/>
          <w:sz w:val="22"/>
          <w:szCs w:val="22"/>
        </w:rPr>
      </w:pPr>
      <w:r w:rsidRPr="003C6FFB">
        <w:rPr>
          <w:rFonts w:ascii="HelveticaNeueLT Std Thin" w:hAnsi="HelveticaNeueLT Std Thin" w:cs="Arial"/>
          <w:color w:val="231F20"/>
          <w:sz w:val="22"/>
          <w:szCs w:val="22"/>
        </w:rPr>
        <w:t xml:space="preserve">Lucy Auden </w:t>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t xml:space="preserve"> </w:t>
      </w:r>
      <w:r w:rsidR="00332598" w:rsidRPr="003C6FFB">
        <w:rPr>
          <w:rFonts w:ascii="HelveticaNeueLT Std Thin" w:hAnsi="HelveticaNeueLT Std Thin" w:cs="Arial"/>
          <w:sz w:val="22"/>
          <w:szCs w:val="22"/>
        </w:rPr>
        <w:tab/>
      </w:r>
      <w:r w:rsidR="00332598" w:rsidRPr="003C6FFB">
        <w:rPr>
          <w:rFonts w:ascii="HelveticaNeueLT Std Thin" w:hAnsi="HelveticaNeueLT Std Thin" w:cs="Arial"/>
          <w:sz w:val="22"/>
          <w:szCs w:val="22"/>
        </w:rPr>
        <w:tab/>
      </w:r>
      <w:hyperlink r:id="rId40" w:history="1">
        <w:r w:rsidR="00D95BA1" w:rsidRPr="003C6FFB">
          <w:rPr>
            <w:rStyle w:val="Hyperlink"/>
            <w:rFonts w:ascii="HelveticaNeueLT Std Thin" w:hAnsi="HelveticaNeueLT Std Thin" w:cs="Arial"/>
            <w:sz w:val="22"/>
            <w:szCs w:val="22"/>
          </w:rPr>
          <w:t>C40 Cities Climate Leadership Group</w:t>
        </w:r>
      </w:hyperlink>
    </w:p>
    <w:p w14:paraId="4F3BDEDC" w14:textId="44240050" w:rsidR="00570CDE" w:rsidRPr="003C6FFB" w:rsidRDefault="00570CDE" w:rsidP="006D7646">
      <w:pPr>
        <w:ind w:left="2880" w:hanging="2880"/>
        <w:rPr>
          <w:rFonts w:ascii="HelveticaNeueLT Std Thin" w:hAnsi="HelveticaNeueLT Std Thin" w:cs="Arial"/>
          <w:sz w:val="22"/>
          <w:szCs w:val="22"/>
        </w:rPr>
      </w:pPr>
      <w:r>
        <w:rPr>
          <w:rFonts w:ascii="HelveticaNeueLT Std Thin" w:hAnsi="HelveticaNeueLT Std Thin" w:cs="Arial"/>
          <w:color w:val="231F20"/>
          <w:sz w:val="22"/>
          <w:szCs w:val="22"/>
        </w:rPr>
        <w:t>Maeve O'Hare</w:t>
      </w:r>
      <w:r>
        <w:rPr>
          <w:rFonts w:ascii="HelveticaNeueLT Std Thin" w:hAnsi="HelveticaNeueLT Std Thin" w:cs="Arial"/>
          <w:color w:val="231F20"/>
          <w:sz w:val="22"/>
          <w:szCs w:val="22"/>
        </w:rPr>
        <w:tab/>
      </w:r>
      <w:r>
        <w:rPr>
          <w:rFonts w:ascii="HelveticaNeueLT Std Thin" w:hAnsi="HelveticaNeueLT Std Thin" w:cs="Arial"/>
          <w:color w:val="231F20"/>
          <w:sz w:val="22"/>
          <w:szCs w:val="22"/>
        </w:rPr>
        <w:tab/>
      </w:r>
      <w:r>
        <w:rPr>
          <w:rFonts w:ascii="HelveticaNeueLT Std Thin" w:hAnsi="HelveticaNeueLT Std Thin" w:cs="Arial"/>
          <w:color w:val="231F20"/>
          <w:sz w:val="22"/>
          <w:szCs w:val="22"/>
        </w:rPr>
        <w:tab/>
      </w:r>
      <w:r>
        <w:rPr>
          <w:rFonts w:ascii="HelveticaNeueLT Std Thin" w:hAnsi="HelveticaNeueLT Std Thin" w:cs="Arial"/>
          <w:color w:val="231F20"/>
          <w:sz w:val="22"/>
          <w:szCs w:val="22"/>
        </w:rPr>
        <w:tab/>
      </w:r>
      <w:hyperlink r:id="rId41" w:history="1">
        <w:proofErr w:type="spellStart"/>
        <w:r w:rsidRPr="00570CDE">
          <w:rPr>
            <w:rStyle w:val="Hyperlink"/>
            <w:rFonts w:ascii="HelveticaNeueLT Std Thin" w:hAnsi="HelveticaNeueLT Std Thin" w:cs="Arial"/>
            <w:sz w:val="22"/>
            <w:szCs w:val="22"/>
          </w:rPr>
          <w:t>Balderton</w:t>
        </w:r>
        <w:proofErr w:type="spellEnd"/>
        <w:r w:rsidRPr="00570CDE">
          <w:rPr>
            <w:rStyle w:val="Hyperlink"/>
            <w:rFonts w:ascii="HelveticaNeueLT Std Thin" w:hAnsi="HelveticaNeueLT Std Thin" w:cs="Arial"/>
            <w:sz w:val="22"/>
            <w:szCs w:val="22"/>
          </w:rPr>
          <w:t xml:space="preserve"> Capital</w:t>
        </w:r>
      </w:hyperlink>
    </w:p>
    <w:p w14:paraId="3F926B22" w14:textId="4019EB6A" w:rsidR="00BF6B1A" w:rsidRPr="003C6FFB" w:rsidRDefault="00BF6B1A">
      <w:pPr>
        <w:rPr>
          <w:rFonts w:ascii="HelveticaNeueLT Std Thin" w:hAnsi="HelveticaNeueLT Std Thin" w:cs="Arial"/>
          <w:sz w:val="22"/>
          <w:szCs w:val="22"/>
        </w:rPr>
      </w:pPr>
      <w:r w:rsidRPr="003C6FFB">
        <w:rPr>
          <w:rFonts w:ascii="HelveticaNeueLT Std Thin" w:hAnsi="HelveticaNeueLT Std Thin" w:cs="Arial"/>
          <w:color w:val="231F20"/>
          <w:sz w:val="22"/>
          <w:szCs w:val="22"/>
        </w:rPr>
        <w:t>Mark Mann</w:t>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hyperlink r:id="rId42" w:history="1">
        <w:r w:rsidR="001E5D47" w:rsidRPr="003C6FFB">
          <w:rPr>
            <w:rStyle w:val="Hyperlink"/>
            <w:rFonts w:ascii="HelveticaNeueLT Std Thin" w:hAnsi="HelveticaNeueLT Std Thin" w:cs="Arial"/>
            <w:sz w:val="22"/>
            <w:szCs w:val="22"/>
          </w:rPr>
          <w:t>Mark Mann OU</w:t>
        </w:r>
      </w:hyperlink>
      <w:r w:rsidR="006D7646" w:rsidRPr="003C6FFB">
        <w:rPr>
          <w:rFonts w:ascii="HelveticaNeueLT Std Thin" w:hAnsi="HelveticaNeueLT Std Thin" w:cs="Arial"/>
          <w:sz w:val="22"/>
          <w:szCs w:val="22"/>
        </w:rPr>
        <w:t xml:space="preserve"> </w:t>
      </w:r>
    </w:p>
    <w:p w14:paraId="3B002ED2" w14:textId="3D692324" w:rsidR="00BF6B1A" w:rsidRPr="003C6FFB" w:rsidRDefault="00BF6B1A">
      <w:pPr>
        <w:rPr>
          <w:rFonts w:ascii="HelveticaNeueLT Std Thin" w:hAnsi="HelveticaNeueLT Std Thin" w:cs="Arial"/>
          <w:sz w:val="22"/>
          <w:szCs w:val="22"/>
        </w:rPr>
      </w:pPr>
      <w:r w:rsidRPr="003C6FFB">
        <w:rPr>
          <w:rFonts w:ascii="HelveticaNeueLT Std Thin" w:hAnsi="HelveticaNeueLT Std Thin" w:cs="Arial"/>
          <w:color w:val="231F20"/>
          <w:sz w:val="22"/>
          <w:szCs w:val="22"/>
        </w:rPr>
        <w:t>Nick Temple</w:t>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hyperlink r:id="rId43" w:history="1">
        <w:r w:rsidR="006D7646" w:rsidRPr="003C6FFB">
          <w:rPr>
            <w:rStyle w:val="Hyperlink"/>
            <w:rFonts w:ascii="HelveticaNeueLT Std Thin" w:hAnsi="HelveticaNeueLT Std Thin" w:cs="Arial"/>
            <w:sz w:val="22"/>
            <w:szCs w:val="22"/>
          </w:rPr>
          <w:t>Social Investment Business</w:t>
        </w:r>
      </w:hyperlink>
      <w:r w:rsidR="006D7646" w:rsidRPr="003C6FFB">
        <w:rPr>
          <w:rFonts w:ascii="HelveticaNeueLT Std Thin" w:hAnsi="HelveticaNeueLT Std Thin" w:cs="Arial"/>
          <w:sz w:val="22"/>
          <w:szCs w:val="22"/>
        </w:rPr>
        <w:t xml:space="preserve"> </w:t>
      </w:r>
    </w:p>
    <w:p w14:paraId="125E35E6" w14:textId="0575E98F" w:rsidR="00BA6B91" w:rsidRPr="003C6FFB" w:rsidRDefault="00BF6B1A">
      <w:pPr>
        <w:rPr>
          <w:rFonts w:ascii="HelveticaNeueLT Std Thin" w:hAnsi="HelveticaNeueLT Std Thin" w:cs="Arial"/>
          <w:sz w:val="22"/>
          <w:szCs w:val="22"/>
        </w:rPr>
      </w:pPr>
      <w:r w:rsidRPr="003C6FFB">
        <w:rPr>
          <w:rFonts w:ascii="HelveticaNeueLT Std Thin" w:hAnsi="HelveticaNeueLT Std Thin" w:cs="Arial"/>
          <w:color w:val="231F20"/>
          <w:sz w:val="22"/>
          <w:szCs w:val="22"/>
        </w:rPr>
        <w:t>Nicolas Mathias</w:t>
      </w:r>
      <w:r w:rsidR="008357C9" w:rsidRPr="003C6FFB">
        <w:rPr>
          <w:rFonts w:ascii="HelveticaNeueLT Std Thin" w:hAnsi="HelveticaNeueLT Std Thin" w:cs="Arial"/>
          <w:sz w:val="22"/>
          <w:szCs w:val="22"/>
        </w:rPr>
        <w:tab/>
      </w:r>
      <w:r w:rsidR="008357C9" w:rsidRPr="003C6FFB">
        <w:rPr>
          <w:rFonts w:ascii="HelveticaNeueLT Std Thin" w:hAnsi="HelveticaNeueLT Std Thin" w:cs="Arial"/>
          <w:sz w:val="22"/>
          <w:szCs w:val="22"/>
        </w:rPr>
        <w:tab/>
      </w:r>
      <w:r w:rsidR="008357C9" w:rsidRPr="003C6FFB">
        <w:rPr>
          <w:rFonts w:ascii="HelveticaNeueLT Std Thin" w:hAnsi="HelveticaNeueLT Std Thin" w:cs="Arial"/>
          <w:sz w:val="22"/>
          <w:szCs w:val="22"/>
        </w:rPr>
        <w:tab/>
      </w:r>
      <w:r w:rsidR="008357C9" w:rsidRPr="003C6FFB">
        <w:rPr>
          <w:rFonts w:ascii="HelveticaNeueLT Std Thin" w:hAnsi="HelveticaNeueLT Std Thin" w:cs="Arial"/>
          <w:sz w:val="22"/>
          <w:szCs w:val="22"/>
        </w:rPr>
        <w:tab/>
      </w:r>
      <w:r w:rsidR="008357C9" w:rsidRPr="003C6FFB">
        <w:rPr>
          <w:rFonts w:ascii="HelveticaNeueLT Std Thin" w:hAnsi="HelveticaNeueLT Std Thin" w:cs="Arial"/>
          <w:sz w:val="22"/>
          <w:szCs w:val="22"/>
        </w:rPr>
        <w:tab/>
      </w:r>
      <w:hyperlink r:id="rId44" w:history="1">
        <w:proofErr w:type="spellStart"/>
        <w:r w:rsidR="00332598" w:rsidRPr="003C6FFB">
          <w:rPr>
            <w:rStyle w:val="Hyperlink"/>
            <w:rFonts w:ascii="HelveticaNeueLT Std Thin" w:hAnsi="HelveticaNeueLT Std Thin" w:cs="Arial"/>
            <w:sz w:val="22"/>
            <w:szCs w:val="22"/>
          </w:rPr>
          <w:t>Bockatech</w:t>
        </w:r>
        <w:proofErr w:type="spellEnd"/>
      </w:hyperlink>
    </w:p>
    <w:p w14:paraId="511114C8" w14:textId="178DBF62" w:rsidR="00332598" w:rsidRPr="003C6FFB" w:rsidRDefault="00BA6B91">
      <w:pPr>
        <w:rPr>
          <w:rFonts w:ascii="HelveticaNeueLT Std Thin" w:hAnsi="HelveticaNeueLT Std Thin" w:cs="Arial"/>
          <w:sz w:val="22"/>
          <w:szCs w:val="22"/>
        </w:rPr>
      </w:pPr>
      <w:r w:rsidRPr="003C6FFB">
        <w:rPr>
          <w:rFonts w:ascii="HelveticaNeueLT Std Thin" w:hAnsi="HelveticaNeueLT Std Thin" w:cs="Arial"/>
          <w:color w:val="231F20"/>
          <w:sz w:val="22"/>
          <w:szCs w:val="22"/>
        </w:rPr>
        <w:t xml:space="preserve">Sabina Pasha </w:t>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hyperlink r:id="rId45" w:history="1">
        <w:r w:rsidR="00332598" w:rsidRPr="003C6FFB">
          <w:rPr>
            <w:rStyle w:val="Hyperlink"/>
            <w:rFonts w:ascii="HelveticaNeueLT Std Thin" w:hAnsi="HelveticaNeueLT Std Thin" w:cs="Arial"/>
            <w:sz w:val="22"/>
            <w:szCs w:val="22"/>
          </w:rPr>
          <w:t>Guinness Ventures</w:t>
        </w:r>
      </w:hyperlink>
    </w:p>
    <w:p w14:paraId="4B6C1041" w14:textId="33F3E16D" w:rsidR="00BF6B1A" w:rsidRPr="003C6FFB" w:rsidRDefault="00BF6B1A">
      <w:pPr>
        <w:rPr>
          <w:rFonts w:ascii="HelveticaNeueLT Std Thin" w:hAnsi="HelveticaNeueLT Std Thin" w:cs="Arial"/>
          <w:sz w:val="22"/>
          <w:szCs w:val="22"/>
        </w:rPr>
      </w:pPr>
      <w:r w:rsidRPr="003C6FFB">
        <w:rPr>
          <w:rFonts w:ascii="HelveticaNeueLT Std Thin" w:hAnsi="HelveticaNeueLT Std Thin" w:cs="Arial"/>
          <w:color w:val="231F20"/>
          <w:sz w:val="22"/>
          <w:szCs w:val="22"/>
        </w:rPr>
        <w:t>Sam Gill</w:t>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r w:rsidR="00C832F9" w:rsidRPr="003C6FFB">
        <w:rPr>
          <w:rFonts w:ascii="HelveticaNeueLT Std Thin" w:hAnsi="HelveticaNeueLT Std Thin" w:cs="Arial"/>
          <w:sz w:val="22"/>
          <w:szCs w:val="22"/>
        </w:rPr>
        <w:tab/>
      </w:r>
      <w:hyperlink r:id="rId46" w:history="1">
        <w:proofErr w:type="spellStart"/>
        <w:r w:rsidR="00C832F9" w:rsidRPr="003C6FFB">
          <w:rPr>
            <w:rStyle w:val="Hyperlink"/>
            <w:rFonts w:ascii="HelveticaNeueLT Std Thin" w:hAnsi="HelveticaNeueLT Std Thin" w:cs="Arial"/>
            <w:sz w:val="22"/>
            <w:szCs w:val="22"/>
          </w:rPr>
          <w:t>Sylvera</w:t>
        </w:r>
        <w:proofErr w:type="spellEnd"/>
      </w:hyperlink>
      <w:r w:rsidR="00C832F9" w:rsidRPr="003C6FFB">
        <w:rPr>
          <w:rFonts w:ascii="HelveticaNeueLT Std Thin" w:hAnsi="HelveticaNeueLT Std Thin" w:cs="Arial"/>
          <w:sz w:val="22"/>
          <w:szCs w:val="22"/>
        </w:rPr>
        <w:t xml:space="preserve"> </w:t>
      </w:r>
    </w:p>
    <w:p w14:paraId="67A11E26" w14:textId="2E1BEFBC" w:rsidR="00BF6B1A" w:rsidRPr="003C6FFB" w:rsidRDefault="00BF6B1A">
      <w:pPr>
        <w:rPr>
          <w:rFonts w:ascii="HelveticaNeueLT Std Thin" w:hAnsi="HelveticaNeueLT Std Thin" w:cs="Arial"/>
          <w:sz w:val="22"/>
          <w:szCs w:val="22"/>
        </w:rPr>
      </w:pPr>
      <w:r w:rsidRPr="003C6FFB">
        <w:rPr>
          <w:rFonts w:ascii="HelveticaNeueLT Std Thin" w:hAnsi="HelveticaNeueLT Std Thin" w:cs="Arial"/>
          <w:color w:val="231F20"/>
          <w:sz w:val="22"/>
          <w:szCs w:val="22"/>
        </w:rPr>
        <w:t xml:space="preserve">Steve Butterworth </w:t>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r w:rsidR="006D7646" w:rsidRPr="003C6FFB">
        <w:rPr>
          <w:rFonts w:ascii="HelveticaNeueLT Std Thin" w:hAnsi="HelveticaNeueLT Std Thin" w:cs="Arial"/>
          <w:sz w:val="22"/>
          <w:szCs w:val="22"/>
        </w:rPr>
        <w:tab/>
      </w:r>
      <w:hyperlink r:id="rId47" w:history="1">
        <w:r w:rsidR="006D7646" w:rsidRPr="003C6FFB">
          <w:rPr>
            <w:rStyle w:val="Hyperlink"/>
            <w:rFonts w:ascii="HelveticaNeueLT Std Thin" w:hAnsi="HelveticaNeueLT Std Thin" w:cs="Arial"/>
            <w:sz w:val="22"/>
            <w:szCs w:val="22"/>
          </w:rPr>
          <w:t>Neighbourly</w:t>
        </w:r>
      </w:hyperlink>
      <w:r w:rsidR="006D7646" w:rsidRPr="003C6FFB">
        <w:rPr>
          <w:rFonts w:ascii="HelveticaNeueLT Std Thin" w:hAnsi="HelveticaNeueLT Std Thin" w:cs="Arial"/>
          <w:sz w:val="22"/>
          <w:szCs w:val="22"/>
        </w:rPr>
        <w:t xml:space="preserve"> </w:t>
      </w:r>
    </w:p>
    <w:p w14:paraId="0D0B7716" w14:textId="12D97197" w:rsidR="00BA6B91" w:rsidRPr="003C6FFB" w:rsidRDefault="00BA6B91">
      <w:pPr>
        <w:rPr>
          <w:rFonts w:ascii="HelveticaNeueLT Std Thin" w:hAnsi="HelveticaNeueLT Std Thin" w:cs="Arial"/>
        </w:rPr>
      </w:pPr>
    </w:p>
    <w:p w14:paraId="4E1F79B4" w14:textId="6A4C9723" w:rsidR="00BA6B91" w:rsidRPr="003C6FFB" w:rsidRDefault="00BA6B91">
      <w:pPr>
        <w:rPr>
          <w:rFonts w:ascii="HelveticaNeueLT Std Thin" w:hAnsi="HelveticaNeueLT Std Thin"/>
          <w:b/>
          <w:bCs/>
        </w:rPr>
      </w:pPr>
    </w:p>
    <w:p w14:paraId="205DF80C" w14:textId="77777777" w:rsidR="007C43E9" w:rsidRDefault="007C43E9">
      <w:pPr>
        <w:rPr>
          <w:rFonts w:ascii="HelveticaNeueLT Std Thin" w:hAnsi="HelveticaNeueLT Std Thin"/>
          <w:b/>
          <w:bCs/>
          <w:color w:val="67A7DE"/>
          <w:sz w:val="28"/>
          <w:szCs w:val="28"/>
        </w:rPr>
      </w:pPr>
    </w:p>
    <w:p w14:paraId="518F2BE3" w14:textId="77777777" w:rsidR="00282703" w:rsidRDefault="00282703">
      <w:pPr>
        <w:rPr>
          <w:rFonts w:ascii="HelveticaNeueLT Std Thin" w:hAnsi="HelveticaNeueLT Std Thin"/>
          <w:b/>
          <w:bCs/>
          <w:color w:val="67A7DE"/>
          <w:sz w:val="28"/>
          <w:szCs w:val="28"/>
        </w:rPr>
      </w:pPr>
      <w:r>
        <w:rPr>
          <w:rFonts w:ascii="HelveticaNeueLT Std Thin" w:hAnsi="HelveticaNeueLT Std Thin"/>
          <w:b/>
          <w:bCs/>
          <w:color w:val="67A7DE"/>
          <w:sz w:val="28"/>
          <w:szCs w:val="28"/>
        </w:rPr>
        <w:br w:type="page"/>
      </w:r>
    </w:p>
    <w:p w14:paraId="2970DA4F" w14:textId="02E0B4AC" w:rsidR="00282703" w:rsidRDefault="00282703">
      <w:pPr>
        <w:rPr>
          <w:rFonts w:ascii="HelveticaNeueLT Std Thin" w:hAnsi="HelveticaNeueLT Std Thin"/>
          <w:b/>
          <w:bCs/>
          <w:color w:val="67A7DE"/>
          <w:sz w:val="28"/>
          <w:szCs w:val="28"/>
        </w:rPr>
      </w:pPr>
      <w:r>
        <w:rPr>
          <w:rFonts w:ascii="HelveticaNeueLT Std Thin" w:eastAsia="Calibri" w:hAnsi="HelveticaNeueLT Std Thin" w:cs="Calibri"/>
          <w:noProof/>
          <w:color w:val="000000"/>
          <w:sz w:val="22"/>
        </w:rPr>
        <w:lastRenderedPageBreak/>
        <mc:AlternateContent>
          <mc:Choice Requires="wps">
            <w:drawing>
              <wp:anchor distT="0" distB="0" distL="114300" distR="114300" simplePos="0" relativeHeight="251666432" behindDoc="0" locked="0" layoutInCell="1" allowOverlap="1" wp14:anchorId="43350417" wp14:editId="16F464BE">
                <wp:simplePos x="0" y="0"/>
                <wp:positionH relativeFrom="column">
                  <wp:posOffset>6048685</wp:posOffset>
                </wp:positionH>
                <wp:positionV relativeFrom="paragraph">
                  <wp:posOffset>25784</wp:posOffset>
                </wp:positionV>
                <wp:extent cx="230343" cy="8819589"/>
                <wp:effectExtent l="0" t="0" r="0" b="635"/>
                <wp:wrapNone/>
                <wp:docPr id="44" name="Rectangle 44"/>
                <wp:cNvGraphicFramePr/>
                <a:graphic xmlns:a="http://schemas.openxmlformats.org/drawingml/2006/main">
                  <a:graphicData uri="http://schemas.microsoft.com/office/word/2010/wordprocessingShape">
                    <wps:wsp>
                      <wps:cNvSpPr/>
                      <wps:spPr>
                        <a:xfrm>
                          <a:off x="0" y="0"/>
                          <a:ext cx="230343" cy="8819589"/>
                        </a:xfrm>
                        <a:prstGeom prst="rect">
                          <a:avLst/>
                        </a:prstGeom>
                        <a:solidFill>
                          <a:srgbClr val="CAD22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rect w14:anchorId="5F05E474" id="Rectangle 44" o:spid="_x0000_s1026" style="position:absolute;margin-left:476.25pt;margin-top:2.05pt;width:18.15pt;height:69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vgAIAAF8FAAAOAAAAZHJzL2Uyb0RvYy54bWysVE1v2zAMvQ/YfxB0X+2k6ZoGdYogRYcB&#10;RRusHXpWZCkxIIsapcTJfv0o+SNdV+wwLAdFEh8fyWdS1zeH2rC9Ql+BLfjoLOdMWQllZTcF//58&#10;92nKmQ/ClsKAVQU/Ks9v5h8/XDdupsawBVMqZERi/axxBd+G4GZZ5uVW1cKfgVOWjBqwFoGOuMlK&#10;FA2x1yYb5/nnrAEsHYJU3tPtbWvk88SvtZLhUWuvAjMFp9xCWjGt67hm82sx26Bw20p2aYh/yKIW&#10;laWgA9WtCILtsPqDqq4kggcdziTUGWhdSZVqoGpG+ZtqnrbCqVQLiePdIJP/f7TyYf/kVkgyNM7P&#10;PG1jFQeNdfyn/NghiXUcxFKHwCRdjs/z88k5Z5JM0+no6mJ6FdXMTt4OffiioGZxU3Ckj5E0Evt7&#10;H1poD4nBPJiqvKuMSQfcrJcG2V7Qh1subsfjy479N5ixEWwhurWM8SY71ZJ24WhUxBn7TWlWlTH7&#10;lElqMzXEEVIqG0ataStK1Ya/yOnXR4+NGT1SpYkwMmuKP3B3BD2yJem52yw7fHRVqUsH5/xvibXO&#10;g0eKDDYMznVlAd8jMFRVF7nF9yK10kSV1lAeV8gQ2hnxTt5V9N3uhQ8rgTQUND406OGRFm2gKTh0&#10;O862gD/fu4946lWyctbQkBXc/9gJVJyZr5a6+Go0mcSpTIfJxeWYDvjasn5tsbt6CdQOI3pSnEzb&#10;iA+m32qE+oXeg0WMSiZhJcUuuAzYH5ahHX56UaRaLBKMJtGJcG+fnIzkUdXYl8+HF4Gua95Abf8A&#10;/UCK2ZsebrHR08JiF0BXqcFPunZ60xSnxulenPhMvD4n1OldnP8CAAD//wMAUEsDBBQABgAIAAAA&#10;IQCBw07R3wAAAAoBAAAPAAAAZHJzL2Rvd25yZXYueG1sTI9BS8NAEIXvgv9hGcGL2N22VpKYTRHB&#10;i+DBGsh1m0yzodnZmN2m6b93PNnj8B7ffC/fzq4XE46h86RhuVAgkGrfdNRqKL/fHxMQIRpqTO8J&#10;NVwwwLa4vclN1vgzfeG0i61gCIXMaLAxDpmUobboTFj4AYmzgx+diXyOrWxGc2a46+VKqWfpTEf8&#10;wZoB3yzWx93JMeVoK5dcfsrqU5UdzR+HhyqdtL6/m19fQESc438Z/vRZHQp22vsTNUH0GtLNasNV&#10;DU9LEJynScJT9lxcp2sFssjl9YTiFwAA//8DAFBLAQItABQABgAIAAAAIQC2gziS/gAAAOEBAAAT&#10;AAAAAAAAAAAAAAAAAAAAAABbQ29udGVudF9UeXBlc10ueG1sUEsBAi0AFAAGAAgAAAAhADj9If/W&#10;AAAAlAEAAAsAAAAAAAAAAAAAAAAALwEAAF9yZWxzLy5yZWxzUEsBAi0AFAAGAAgAAAAhAJVkb++A&#10;AgAAXwUAAA4AAAAAAAAAAAAAAAAALgIAAGRycy9lMm9Eb2MueG1sUEsBAi0AFAAGAAgAAAAhAIHD&#10;TtHfAAAACgEAAA8AAAAAAAAAAAAAAAAA2gQAAGRycy9kb3ducmV2LnhtbFBLBQYAAAAABAAEAPMA&#10;AADmBQAAAAA=&#10;" fillcolor="#cad227" stroked="f" strokeweight="1pt"/>
            </w:pict>
          </mc:Fallback>
        </mc:AlternateContent>
      </w:r>
    </w:p>
    <w:p w14:paraId="198DCA6F" w14:textId="1E7308AF" w:rsidR="00282703" w:rsidRDefault="00282703">
      <w:pPr>
        <w:rPr>
          <w:rFonts w:ascii="HelveticaNeueLT Std Thin" w:hAnsi="HelveticaNeueLT Std Thin"/>
          <w:b/>
          <w:bCs/>
          <w:color w:val="67A7DE"/>
          <w:sz w:val="28"/>
          <w:szCs w:val="28"/>
        </w:rPr>
      </w:pPr>
    </w:p>
    <w:p w14:paraId="4614AC0E" w14:textId="77996BA9" w:rsidR="00282703" w:rsidRDefault="00282703">
      <w:pPr>
        <w:rPr>
          <w:rFonts w:ascii="HelveticaNeueLT Std Thin" w:hAnsi="HelveticaNeueLT Std Thin"/>
          <w:b/>
          <w:bCs/>
          <w:color w:val="67A7DE"/>
          <w:sz w:val="28"/>
          <w:szCs w:val="28"/>
        </w:rPr>
      </w:pPr>
    </w:p>
    <w:p w14:paraId="459BC1F1" w14:textId="1D7469FD" w:rsidR="00282703" w:rsidRDefault="00282703">
      <w:pPr>
        <w:rPr>
          <w:rFonts w:ascii="HelveticaNeueLT Std Thin" w:hAnsi="HelveticaNeueLT Std Thin"/>
          <w:b/>
          <w:bCs/>
          <w:color w:val="67A7DE"/>
          <w:sz w:val="28"/>
          <w:szCs w:val="28"/>
        </w:rPr>
      </w:pPr>
    </w:p>
    <w:p w14:paraId="63545DA3" w14:textId="77777777" w:rsidR="00282703" w:rsidRDefault="00282703">
      <w:pPr>
        <w:rPr>
          <w:rFonts w:ascii="HelveticaNeueLT Std Thin" w:hAnsi="HelveticaNeueLT Std Thin"/>
          <w:b/>
          <w:bCs/>
          <w:color w:val="67A7DE"/>
          <w:sz w:val="28"/>
          <w:szCs w:val="28"/>
        </w:rPr>
      </w:pPr>
    </w:p>
    <w:p w14:paraId="2CCF8F4E" w14:textId="1113A7A7" w:rsidR="00282703" w:rsidRDefault="00282703">
      <w:pPr>
        <w:rPr>
          <w:rFonts w:ascii="HelveticaNeueLT Std Thin" w:hAnsi="HelveticaNeueLT Std Thin"/>
          <w:b/>
          <w:bCs/>
          <w:color w:val="67A7DE"/>
          <w:sz w:val="28"/>
          <w:szCs w:val="28"/>
        </w:rPr>
      </w:pPr>
    </w:p>
    <w:p w14:paraId="3368C001" w14:textId="6CAB590A" w:rsidR="00282703" w:rsidRDefault="00282703">
      <w:pPr>
        <w:rPr>
          <w:rFonts w:ascii="HelveticaNeueLT Std Thin" w:hAnsi="HelveticaNeueLT Std Thin"/>
          <w:b/>
          <w:bCs/>
          <w:color w:val="67A7DE"/>
          <w:sz w:val="28"/>
          <w:szCs w:val="28"/>
        </w:rPr>
      </w:pPr>
    </w:p>
    <w:p w14:paraId="4E95EA87" w14:textId="125021C3" w:rsidR="00282703" w:rsidRDefault="00282703">
      <w:pPr>
        <w:rPr>
          <w:rFonts w:ascii="HelveticaNeueLT Std Thin" w:hAnsi="HelveticaNeueLT Std Thin"/>
          <w:b/>
          <w:bCs/>
          <w:color w:val="67A7DE"/>
          <w:sz w:val="28"/>
          <w:szCs w:val="28"/>
        </w:rPr>
      </w:pPr>
    </w:p>
    <w:p w14:paraId="5A05C6B7" w14:textId="40F58B4A" w:rsidR="00282703" w:rsidRDefault="00282703">
      <w:pPr>
        <w:rPr>
          <w:rFonts w:ascii="HelveticaNeueLT Std Thin" w:hAnsi="HelveticaNeueLT Std Thin"/>
          <w:b/>
          <w:bCs/>
          <w:color w:val="67A7DE"/>
          <w:sz w:val="28"/>
          <w:szCs w:val="28"/>
        </w:rPr>
      </w:pPr>
    </w:p>
    <w:p w14:paraId="21F9DB40" w14:textId="2F5B9415" w:rsidR="00282703" w:rsidRDefault="00282703">
      <w:pPr>
        <w:rPr>
          <w:rFonts w:ascii="HelveticaNeueLT Std Thin" w:hAnsi="HelveticaNeueLT Std Thin"/>
          <w:b/>
          <w:bCs/>
          <w:color w:val="67A7DE"/>
          <w:sz w:val="28"/>
          <w:szCs w:val="28"/>
        </w:rPr>
      </w:pPr>
    </w:p>
    <w:p w14:paraId="1A5C5996" w14:textId="57521446" w:rsidR="00BA6B91" w:rsidRPr="007C43E9" w:rsidRDefault="007C43E9">
      <w:pPr>
        <w:rPr>
          <w:rFonts w:ascii="HelveticaNeueLT Std Thin" w:hAnsi="HelveticaNeueLT Std Thin"/>
          <w:b/>
          <w:bCs/>
          <w:color w:val="67A7DE"/>
          <w:sz w:val="28"/>
          <w:szCs w:val="28"/>
        </w:rPr>
      </w:pPr>
      <w:r w:rsidRPr="007C43E9">
        <w:rPr>
          <w:rFonts w:ascii="HelveticaNeueLT Std Thin" w:hAnsi="HelveticaNeueLT Std Thin"/>
          <w:b/>
          <w:bCs/>
          <w:color w:val="67A7DE"/>
          <w:sz w:val="28"/>
          <w:szCs w:val="28"/>
        </w:rPr>
        <w:t xml:space="preserve">About Taylor </w:t>
      </w:r>
      <w:proofErr w:type="spellStart"/>
      <w:r w:rsidRPr="007C43E9">
        <w:rPr>
          <w:rFonts w:ascii="HelveticaNeueLT Std Thin" w:hAnsi="HelveticaNeueLT Std Thin"/>
          <w:b/>
          <w:bCs/>
          <w:color w:val="67A7DE"/>
          <w:sz w:val="28"/>
          <w:szCs w:val="28"/>
        </w:rPr>
        <w:t>Vinters</w:t>
      </w:r>
      <w:proofErr w:type="spellEnd"/>
    </w:p>
    <w:p w14:paraId="53578A97" w14:textId="4D3FA50A" w:rsidR="001E3A23" w:rsidRPr="003C6FFB" w:rsidRDefault="001E3A23">
      <w:pPr>
        <w:rPr>
          <w:rFonts w:ascii="HelveticaNeueLT Std Thin" w:hAnsi="HelveticaNeueLT Std Thin"/>
          <w:b/>
          <w:bCs/>
        </w:rPr>
      </w:pPr>
    </w:p>
    <w:p w14:paraId="6659399D" w14:textId="77777777" w:rsidR="0007186B" w:rsidRPr="00BE4E89" w:rsidRDefault="007C43E9" w:rsidP="00282703">
      <w:pPr>
        <w:jc w:val="both"/>
        <w:rPr>
          <w:rFonts w:ascii="HelveticaNeueLT Std Thin" w:hAnsi="HelveticaNeueLT Std Thin" w:cs="Arial"/>
          <w:color w:val="000000"/>
          <w:shd w:val="clear" w:color="auto" w:fill="FFFFFF"/>
        </w:rPr>
      </w:pPr>
      <w:r w:rsidRPr="00BE4E89">
        <w:rPr>
          <w:rFonts w:ascii="HelveticaNeueLT Std Thin" w:hAnsi="HelveticaNeueLT Std Thin" w:cs="Arial"/>
          <w:color w:val="000000"/>
          <w:shd w:val="clear" w:color="auto" w:fill="FFFFFF"/>
        </w:rPr>
        <w:t xml:space="preserve">Taylor </w:t>
      </w:r>
      <w:proofErr w:type="spellStart"/>
      <w:r w:rsidRPr="00BE4E89">
        <w:rPr>
          <w:rFonts w:ascii="HelveticaNeueLT Std Thin" w:hAnsi="HelveticaNeueLT Std Thin" w:cs="Arial"/>
          <w:color w:val="000000"/>
          <w:shd w:val="clear" w:color="auto" w:fill="FFFFFF"/>
        </w:rPr>
        <w:t>Vinters</w:t>
      </w:r>
      <w:proofErr w:type="spellEnd"/>
      <w:r w:rsidRPr="00BE4E89">
        <w:rPr>
          <w:rFonts w:ascii="HelveticaNeueLT Std Thin" w:hAnsi="HelveticaNeueLT Std Thin" w:cs="Arial"/>
          <w:color w:val="000000"/>
          <w:shd w:val="clear" w:color="auto" w:fill="FFFFFF"/>
        </w:rPr>
        <w:t xml:space="preserve"> is a global legal and advisory business for the innovative and entrepreneurially minded who share our passion to shape a better world. </w:t>
      </w:r>
    </w:p>
    <w:p w14:paraId="20605D32" w14:textId="77777777" w:rsidR="0007186B" w:rsidRPr="00BE4E89" w:rsidRDefault="0007186B" w:rsidP="00282703">
      <w:pPr>
        <w:jc w:val="both"/>
        <w:rPr>
          <w:rFonts w:ascii="HelveticaNeueLT Std Thin" w:hAnsi="HelveticaNeueLT Std Thin" w:cs="Arial"/>
          <w:color w:val="000000"/>
          <w:shd w:val="clear" w:color="auto" w:fill="FFFFFF"/>
        </w:rPr>
      </w:pPr>
    </w:p>
    <w:p w14:paraId="773AC697" w14:textId="080419D9" w:rsidR="007C43E9" w:rsidRPr="00BE4E89" w:rsidRDefault="007C43E9" w:rsidP="00282703">
      <w:pPr>
        <w:jc w:val="both"/>
        <w:rPr>
          <w:rFonts w:ascii="HelveticaNeueLT Std Thin" w:hAnsi="HelveticaNeueLT Std Thin" w:cs="Arial"/>
          <w:color w:val="000000"/>
          <w:shd w:val="clear" w:color="auto" w:fill="FFFFFF"/>
        </w:rPr>
      </w:pPr>
      <w:r w:rsidRPr="00BE4E89">
        <w:rPr>
          <w:rFonts w:ascii="HelveticaNeueLT Std Thin" w:hAnsi="HelveticaNeueLT Std Thin" w:cs="Arial"/>
          <w:color w:val="000000"/>
          <w:shd w:val="clear" w:color="auto" w:fill="FFFFFF"/>
        </w:rPr>
        <w:t>We believe we are more powerful together. Strategically operating within key innovation clusters across the UK, US and Asia, we unite visionary thinkers with our Tribe to make the possible, actual.</w:t>
      </w:r>
    </w:p>
    <w:p w14:paraId="7B542578" w14:textId="5A370651" w:rsidR="007C43E9" w:rsidRPr="00BE4E89" w:rsidRDefault="007C43E9" w:rsidP="00282703">
      <w:pPr>
        <w:jc w:val="both"/>
        <w:rPr>
          <w:rFonts w:ascii="HelveticaNeueLT Std Thin" w:hAnsi="HelveticaNeueLT Std Thin" w:cs="Arial"/>
          <w:color w:val="000000"/>
          <w:shd w:val="clear" w:color="auto" w:fill="FFFFFF"/>
        </w:rPr>
      </w:pPr>
    </w:p>
    <w:p w14:paraId="0D80D2F8" w14:textId="54D2CF1D" w:rsidR="001E3A23" w:rsidRPr="00BE4E89" w:rsidRDefault="007C43E9" w:rsidP="00282703">
      <w:pPr>
        <w:jc w:val="both"/>
        <w:rPr>
          <w:rFonts w:ascii="HelveticaNeueLT Std Thin" w:hAnsi="HelveticaNeueLT Std Thin" w:cs="Arial"/>
          <w:color w:val="000000"/>
          <w:shd w:val="clear" w:color="auto" w:fill="FFFFFF"/>
        </w:rPr>
      </w:pPr>
      <w:r w:rsidRPr="00BE4E89">
        <w:rPr>
          <w:rFonts w:ascii="HelveticaNeueLT Std Thin" w:hAnsi="HelveticaNeueLT Std Thin" w:cs="Arial"/>
          <w:color w:val="000000"/>
          <w:shd w:val="clear" w:color="auto" w:fill="FFFFFF"/>
        </w:rPr>
        <w:t>We work with Fortune 500 technology multinationals, fast-growth, venture-backed and owner-managed businesses, individual entrepreneurs and the investors that back them.</w:t>
      </w:r>
    </w:p>
    <w:p w14:paraId="36606945" w14:textId="027C7144" w:rsidR="0007186B" w:rsidRDefault="0007186B" w:rsidP="00282703">
      <w:pPr>
        <w:jc w:val="both"/>
        <w:rPr>
          <w:rFonts w:ascii="HelveticaNeueLT Std Thin" w:hAnsi="HelveticaNeueLT Std Thin" w:cs="Arial"/>
          <w:color w:val="000000"/>
          <w:sz w:val="26"/>
          <w:szCs w:val="26"/>
          <w:shd w:val="clear" w:color="auto" w:fill="FFFFFF"/>
        </w:rPr>
      </w:pPr>
    </w:p>
    <w:p w14:paraId="7B11E616" w14:textId="60FE52E8" w:rsidR="0007186B" w:rsidRDefault="00510E7D" w:rsidP="00282703">
      <w:pPr>
        <w:jc w:val="both"/>
        <w:rPr>
          <w:rFonts w:ascii="HelveticaNeueLT Std Thin" w:hAnsi="HelveticaNeueLT Std Thin" w:cs="Arial"/>
          <w:color w:val="000000"/>
          <w:sz w:val="26"/>
          <w:szCs w:val="26"/>
          <w:shd w:val="clear" w:color="auto" w:fill="FFFFFF"/>
        </w:rPr>
      </w:pPr>
      <w:hyperlink r:id="rId48" w:history="1">
        <w:r w:rsidR="0007186B" w:rsidRPr="00667075">
          <w:rPr>
            <w:rStyle w:val="Hyperlink"/>
            <w:rFonts w:ascii="HelveticaNeueLT Std Thin" w:hAnsi="HelveticaNeueLT Std Thin" w:cs="Arial"/>
            <w:sz w:val="26"/>
            <w:szCs w:val="26"/>
            <w:shd w:val="clear" w:color="auto" w:fill="FFFFFF"/>
          </w:rPr>
          <w:t>www.taylorvinters.com</w:t>
        </w:r>
      </w:hyperlink>
      <w:r w:rsidR="0007186B">
        <w:rPr>
          <w:rFonts w:ascii="HelveticaNeueLT Std Thin" w:hAnsi="HelveticaNeueLT Std Thin" w:cs="Arial"/>
          <w:color w:val="000000"/>
          <w:sz w:val="26"/>
          <w:szCs w:val="26"/>
          <w:shd w:val="clear" w:color="auto" w:fill="FFFFFF"/>
        </w:rPr>
        <w:t xml:space="preserve"> </w:t>
      </w:r>
    </w:p>
    <w:p w14:paraId="29FC21FE" w14:textId="2ED16CC6" w:rsidR="00282703" w:rsidRDefault="00282703" w:rsidP="00282703">
      <w:pPr>
        <w:jc w:val="both"/>
        <w:rPr>
          <w:rFonts w:ascii="HelveticaNeueLT Std Thin" w:hAnsi="HelveticaNeueLT Std Thin" w:cs="Arial"/>
          <w:color w:val="000000"/>
          <w:sz w:val="26"/>
          <w:szCs w:val="26"/>
          <w:shd w:val="clear" w:color="auto" w:fill="FFFFFF"/>
        </w:rPr>
      </w:pPr>
    </w:p>
    <w:p w14:paraId="411009B7" w14:textId="77777777" w:rsidR="00282703" w:rsidRDefault="00282703" w:rsidP="00282703">
      <w:pPr>
        <w:jc w:val="both"/>
        <w:rPr>
          <w:rFonts w:ascii="HelveticaNeueLT Std Thin" w:hAnsi="HelveticaNeueLT Std Thin" w:cs="Arial"/>
          <w:color w:val="000000"/>
          <w:sz w:val="26"/>
          <w:szCs w:val="26"/>
          <w:shd w:val="clear" w:color="auto" w:fill="FFFFFF"/>
        </w:rPr>
      </w:pPr>
    </w:p>
    <w:p w14:paraId="141034D9" w14:textId="3D4C1EDF" w:rsidR="00282703" w:rsidRDefault="00282703" w:rsidP="00282703">
      <w:pPr>
        <w:jc w:val="both"/>
        <w:rPr>
          <w:rFonts w:ascii="HelveticaNeueLT Std Thin" w:hAnsi="HelveticaNeueLT Std Thin" w:cs="Arial"/>
          <w:color w:val="000000"/>
          <w:sz w:val="26"/>
          <w:szCs w:val="26"/>
          <w:shd w:val="clear" w:color="auto" w:fill="FFFFFF"/>
        </w:rPr>
      </w:pPr>
    </w:p>
    <w:p w14:paraId="33631AD7" w14:textId="77777777" w:rsidR="00282703" w:rsidRDefault="00282703" w:rsidP="00282703">
      <w:pPr>
        <w:jc w:val="both"/>
        <w:rPr>
          <w:rFonts w:ascii="HelveticaNeueLT Std Thin" w:hAnsi="HelveticaNeueLT Std Thin" w:cs="Arial"/>
          <w:color w:val="000000"/>
          <w:sz w:val="26"/>
          <w:szCs w:val="26"/>
          <w:shd w:val="clear" w:color="auto" w:fill="FFFFFF"/>
        </w:rPr>
      </w:pPr>
    </w:p>
    <w:p w14:paraId="1C75C8E6" w14:textId="4CE7AA8A" w:rsidR="00282703" w:rsidRDefault="00282703" w:rsidP="00282703">
      <w:pPr>
        <w:jc w:val="both"/>
        <w:rPr>
          <w:rFonts w:ascii="HelveticaNeueLT Std Thin" w:hAnsi="HelveticaNeueLT Std Thin" w:cs="Arial"/>
          <w:color w:val="000000"/>
          <w:sz w:val="26"/>
          <w:szCs w:val="26"/>
          <w:shd w:val="clear" w:color="auto" w:fill="FFFFFF"/>
        </w:rPr>
      </w:pPr>
      <w:r>
        <w:rPr>
          <w:rFonts w:ascii="HelveticaNeueLT Std Thin" w:hAnsi="HelveticaNeueLT Std Thin" w:cs="Arial"/>
          <w:color w:val="000000"/>
          <w:sz w:val="26"/>
          <w:szCs w:val="26"/>
          <w:shd w:val="clear" w:color="auto" w:fill="FFFFFF"/>
        </w:rPr>
        <w:t>For more information on the content of this report, please contact:</w:t>
      </w:r>
    </w:p>
    <w:p w14:paraId="1068D702" w14:textId="14E98B96" w:rsidR="00282703" w:rsidRDefault="00282703" w:rsidP="00282703">
      <w:pPr>
        <w:jc w:val="both"/>
        <w:rPr>
          <w:rFonts w:ascii="HelveticaNeueLT Std Thin" w:hAnsi="HelveticaNeueLT Std Thin" w:cs="Arial"/>
          <w:color w:val="000000"/>
          <w:sz w:val="26"/>
          <w:szCs w:val="26"/>
          <w:shd w:val="clear" w:color="auto" w:fill="FFFFFF"/>
        </w:rPr>
      </w:pPr>
    </w:p>
    <w:p w14:paraId="1026DC90" w14:textId="41A4A989" w:rsidR="00282703" w:rsidRPr="007C43E9" w:rsidRDefault="00282703" w:rsidP="00282703">
      <w:pPr>
        <w:jc w:val="both"/>
        <w:rPr>
          <w:rFonts w:ascii="HelveticaNeueLT Std Thin" w:hAnsi="HelveticaNeueLT Std Thin"/>
          <w:b/>
          <w:bCs/>
          <w:sz w:val="36"/>
          <w:szCs w:val="36"/>
        </w:rPr>
      </w:pPr>
    </w:p>
    <w:p w14:paraId="1A786C48" w14:textId="6508D165" w:rsidR="00DA6E20" w:rsidRPr="003C6FFB" w:rsidRDefault="0007186B">
      <w:pPr>
        <w:rPr>
          <w:rFonts w:ascii="HelveticaNeueLT Std Thin" w:eastAsia="Calibri" w:hAnsi="HelveticaNeueLT Std Thin" w:cs="Calibri"/>
          <w:color w:val="000000"/>
          <w:sz w:val="22"/>
        </w:rPr>
      </w:pPr>
      <w:r w:rsidRPr="00282703">
        <w:rPr>
          <w:rFonts w:ascii="HelveticaNeueLT Std Thin" w:hAnsi="HelveticaNeueLT Std Thin"/>
          <w:b/>
          <w:bCs/>
          <w:noProof/>
          <w:sz w:val="36"/>
          <w:szCs w:val="36"/>
        </w:rPr>
        <mc:AlternateContent>
          <mc:Choice Requires="wps">
            <w:drawing>
              <wp:anchor distT="45720" distB="45720" distL="114300" distR="114300" simplePos="0" relativeHeight="251668480" behindDoc="0" locked="0" layoutInCell="1" allowOverlap="1" wp14:anchorId="6F2A6E80" wp14:editId="321A743A">
                <wp:simplePos x="0" y="0"/>
                <wp:positionH relativeFrom="column">
                  <wp:posOffset>1286510</wp:posOffset>
                </wp:positionH>
                <wp:positionV relativeFrom="paragraph">
                  <wp:posOffset>162560</wp:posOffset>
                </wp:positionV>
                <wp:extent cx="2360930" cy="1296670"/>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96670"/>
                        </a:xfrm>
                        <a:prstGeom prst="rect">
                          <a:avLst/>
                        </a:prstGeom>
                        <a:solidFill>
                          <a:srgbClr val="FFFFFF"/>
                        </a:solidFill>
                        <a:ln w="9525">
                          <a:noFill/>
                          <a:miter lim="800000"/>
                          <a:headEnd/>
                          <a:tailEnd/>
                        </a:ln>
                      </wps:spPr>
                      <wps:txbx>
                        <w:txbxContent>
                          <w:p w14:paraId="73AC4B04" w14:textId="4330773C" w:rsidR="00282703" w:rsidRPr="0007186B" w:rsidRDefault="00282703">
                            <w:pPr>
                              <w:rPr>
                                <w:rFonts w:ascii="HelveticaNeueLT Std Thin" w:hAnsi="HelveticaNeueLT Std Thin"/>
                                <w:color w:val="67A7DE"/>
                              </w:rPr>
                            </w:pPr>
                            <w:r w:rsidRPr="0007186B">
                              <w:rPr>
                                <w:rFonts w:ascii="HelveticaNeueLT Std Thin" w:hAnsi="HelveticaNeueLT Std Thin"/>
                                <w:color w:val="67A7DE"/>
                              </w:rPr>
                              <w:t>VIKKI KENT</w:t>
                            </w:r>
                          </w:p>
                          <w:tbl>
                            <w:tblPr>
                              <w:tblW w:w="7365" w:type="dxa"/>
                              <w:tblCellSpacing w:w="0" w:type="dxa"/>
                              <w:tblCellMar>
                                <w:left w:w="0" w:type="dxa"/>
                                <w:right w:w="0" w:type="dxa"/>
                              </w:tblCellMar>
                              <w:tblLook w:val="04A0" w:firstRow="1" w:lastRow="0" w:firstColumn="1" w:lastColumn="0" w:noHBand="0" w:noVBand="1"/>
                            </w:tblPr>
                            <w:tblGrid>
                              <w:gridCol w:w="7365"/>
                            </w:tblGrid>
                            <w:tr w:rsidR="0007186B" w:rsidRPr="0007186B" w14:paraId="5894A4F1" w14:textId="77777777" w:rsidTr="00282703">
                              <w:trPr>
                                <w:tblCellSpacing w:w="0" w:type="dxa"/>
                              </w:trPr>
                              <w:tc>
                                <w:tcPr>
                                  <w:tcW w:w="0" w:type="auto"/>
                                  <w:hideMark/>
                                </w:tcPr>
                                <w:p w14:paraId="452FDF41" w14:textId="77777777" w:rsidR="00282703" w:rsidRPr="0007186B" w:rsidRDefault="00282703" w:rsidP="00282703">
                                  <w:pPr>
                                    <w:rPr>
                                      <w:rFonts w:ascii="HelveticaNeueLT Std Thin" w:hAnsi="HelveticaNeueLT Std Thin"/>
                                      <w:color w:val="67A7DE"/>
                                      <w:lang w:eastAsia="en-GB"/>
                                    </w:rPr>
                                  </w:pPr>
                                  <w:r w:rsidRPr="0007186B">
                                    <w:rPr>
                                      <w:rFonts w:ascii="HelveticaNeueLT Std Thin" w:hAnsi="HelveticaNeueLT Std Thin" w:cs="Arial"/>
                                      <w:color w:val="67A7DE"/>
                                      <w:lang w:eastAsia="en-GB"/>
                                    </w:rPr>
                                    <w:t>Business Development Director</w:t>
                                  </w:r>
                                </w:p>
                              </w:tc>
                            </w:tr>
                            <w:tr w:rsidR="00282703" w:rsidRPr="0007186B" w14:paraId="16F37314" w14:textId="77777777" w:rsidTr="00282703">
                              <w:trPr>
                                <w:tblCellSpacing w:w="0" w:type="dxa"/>
                              </w:trPr>
                              <w:tc>
                                <w:tcPr>
                                  <w:tcW w:w="0" w:type="auto"/>
                                  <w:vAlign w:val="center"/>
                                  <w:hideMark/>
                                </w:tcPr>
                                <w:p w14:paraId="465D7440" w14:textId="77777777" w:rsidR="00282703" w:rsidRPr="0007186B" w:rsidRDefault="00282703" w:rsidP="00282703">
                                  <w:pPr>
                                    <w:rPr>
                                      <w:rFonts w:ascii="HelveticaNeueLT Std Thin" w:hAnsi="HelveticaNeueLT Std Thin" w:cs="Arial"/>
                                      <w:lang w:eastAsia="en-GB"/>
                                    </w:rPr>
                                  </w:pPr>
                                </w:p>
                                <w:p w14:paraId="296A38B7" w14:textId="513F8DF7" w:rsidR="00282703" w:rsidRDefault="00282703" w:rsidP="00282703">
                                  <w:pPr>
                                    <w:rPr>
                                      <w:rFonts w:ascii="HelveticaNeueLT Std Thin" w:hAnsi="HelveticaNeueLT Std Thin" w:cs="Arial"/>
                                      <w:lang w:eastAsia="en-GB"/>
                                    </w:rPr>
                                  </w:pPr>
                                  <w:r w:rsidRPr="0007186B">
                                    <w:rPr>
                                      <w:rFonts w:ascii="HelveticaNeueLT Std Thin" w:hAnsi="HelveticaNeueLT Std Thin" w:cs="Arial"/>
                                      <w:lang w:eastAsia="en-GB"/>
                                    </w:rPr>
                                    <w:t>+44 7817 952737</w:t>
                                  </w:r>
                                </w:p>
                                <w:p w14:paraId="0E361A65" w14:textId="77777777" w:rsidR="00C52524" w:rsidRDefault="00C52524" w:rsidP="00282703">
                                  <w:pPr>
                                    <w:rPr>
                                      <w:rFonts w:ascii="HelveticaNeueLT Std Thin" w:hAnsi="HelveticaNeueLT Std Thin" w:cs="Arial"/>
                                      <w:lang w:eastAsia="en-GB"/>
                                    </w:rPr>
                                  </w:pPr>
                                </w:p>
                                <w:p w14:paraId="545D3628" w14:textId="300776ED" w:rsidR="00C52524" w:rsidRPr="0007186B" w:rsidRDefault="00C52524" w:rsidP="00282703">
                                  <w:pPr>
                                    <w:rPr>
                                      <w:rFonts w:ascii="HelveticaNeueLT Std Thin" w:hAnsi="HelveticaNeueLT Std Thin"/>
                                      <w:lang w:eastAsia="en-GB"/>
                                    </w:rPr>
                                  </w:pPr>
                                </w:p>
                              </w:tc>
                            </w:tr>
                            <w:tr w:rsidR="00282703" w:rsidRPr="0007186B" w14:paraId="51276D46" w14:textId="77777777" w:rsidTr="00282703">
                              <w:trPr>
                                <w:tblCellSpacing w:w="0" w:type="dxa"/>
                              </w:trPr>
                              <w:tc>
                                <w:tcPr>
                                  <w:tcW w:w="0" w:type="auto"/>
                                  <w:hideMark/>
                                </w:tcPr>
                                <w:p w14:paraId="149271E0" w14:textId="77777777" w:rsidR="00282703" w:rsidRPr="0007186B" w:rsidRDefault="00510E7D" w:rsidP="00282703">
                                  <w:pPr>
                                    <w:rPr>
                                      <w:rFonts w:ascii="HelveticaNeueLT Std Thin" w:hAnsi="HelveticaNeueLT Std Thin"/>
                                      <w:lang w:eastAsia="en-GB"/>
                                    </w:rPr>
                                  </w:pPr>
                                  <w:hyperlink r:id="rId49" w:tooltip="Click to send email to Vikki Kent" w:history="1">
                                    <w:r w:rsidR="00282703" w:rsidRPr="0007186B">
                                      <w:rPr>
                                        <w:rStyle w:val="Hyperlink"/>
                                        <w:rFonts w:ascii="HelveticaNeueLT Std Thin" w:hAnsi="HelveticaNeueLT Std Thin" w:cs="Arial"/>
                                        <w:color w:val="000000"/>
                                        <w:lang w:eastAsia="en-GB"/>
                                      </w:rPr>
                                      <w:t>vikki.kent@taylorvinters.com</w:t>
                                    </w:r>
                                  </w:hyperlink>
                                </w:p>
                              </w:tc>
                            </w:tr>
                            <w:tr w:rsidR="00282703" w:rsidRPr="0007186B" w14:paraId="11732706" w14:textId="77777777" w:rsidTr="00C52524">
                              <w:trPr>
                                <w:trHeight w:val="87"/>
                                <w:tblCellSpacing w:w="0" w:type="dxa"/>
                              </w:trPr>
                              <w:tc>
                                <w:tcPr>
                                  <w:tcW w:w="0" w:type="auto"/>
                                  <w:vAlign w:val="center"/>
                                  <w:hideMark/>
                                </w:tcPr>
                                <w:p w14:paraId="7097FA88" w14:textId="236CFAEB" w:rsidR="00282703" w:rsidRPr="0007186B" w:rsidRDefault="00282703" w:rsidP="00282703">
                                  <w:pPr>
                                    <w:rPr>
                                      <w:rFonts w:ascii="HelveticaNeueLT Std Thin" w:hAnsi="HelveticaNeueLT Std Thin"/>
                                      <w:lang w:eastAsia="en-GB"/>
                                    </w:rPr>
                                  </w:pPr>
                                </w:p>
                              </w:tc>
                            </w:tr>
                          </w:tbl>
                          <w:p w14:paraId="5AECD78D" w14:textId="77777777" w:rsidR="00282703" w:rsidRPr="0007186B" w:rsidRDefault="00282703">
                            <w:pPr>
                              <w:rPr>
                                <w:rFonts w:ascii="HelveticaNeueLT Std Thin" w:hAnsi="HelveticaNeueLT Std Thin"/>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F2A6E80" id="_x0000_t202" coordsize="21600,21600" o:spt="202" path="m,l,21600r21600,l21600,xe">
                <v:stroke joinstyle="miter"/>
                <v:path gradientshapeok="t" o:connecttype="rect"/>
              </v:shapetype>
              <v:shape id="_x0000_s1028" type="#_x0000_t202" style="position:absolute;margin-left:101.3pt;margin-top:12.8pt;width:185.9pt;height:102.1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7tqIwIAACQEAAAOAAAAZHJzL2Uyb0RvYy54bWysU9uO2yAQfa/Uf0C8N3a8uWysOKtttqkq&#13;&#10;bS/Sbj8AYxyjAkOBxE6/vgPOptH2rSoPiGGGw8yZM+u7QStyFM5LMBWdTnJKhOHQSLOv6Pfn3btb&#13;&#10;SnxgpmEKjKjoSXh6t3n7Zt3bUhTQgWqEIwhifNnbinYh2DLLPO+EZn4CVhh0tuA0C2i6fdY41iO6&#13;&#10;VlmR54usB9dYB1x4j7cPo5NuEn7bCh6+tq0XgaiKYm4h7S7tddyzzZqVe8dsJ/k5DfYPWWgmDX56&#13;&#10;gXpggZGDk39BackdeGjDhIPOoG0lF6kGrGaav6rmqWNWpFqQHG8vNPn/B8u/HL85IpuKzpaUGKax&#13;&#10;R89iCOQ9DKSI9PTWlxj1ZDEuDHiNbU6levsI/IcnBrYdM3tx7xz0nWANpjeNL7OrpyOOjyB1/xka&#13;&#10;/IYdAiSgoXU6codsEETHNp0urYmpcLwsbhb56gZdHH3TYrVYLFPzMla+PLfOh48CNImHijrsfYJn&#13;&#10;x0cfYjqsfAmJv3lQstlJpZLh9vVWOXJkqJNdWqmCV2HKkL6iq3kxT8gG4vskIS0D6lhJXdHbPK5R&#13;&#10;WZGOD6ZJIYFJNZ4xE2XO/ERKRnLCUA+pExfaa2hOSJiDUbY4ZnjowP2ipEfJVtT/PDAnKFGfDJK+&#13;&#10;ms5mUePJmM2XBRru2lNfe5jhCFXRQMl43IY0F5EOA/fYnFYm2mIXx0zOKaMUE5vnsYlav7ZT1J/h&#13;&#10;3vwGAAD//wMAUEsDBBQABgAIAAAAIQDqePRC4AAAAA8BAAAPAAAAZHJzL2Rvd25yZXYueG1sTE/L&#13;&#10;TsMwELwj8Q/WInGjTq2+SONUCBSBlFMLH+Akm4cSr6PYTcPfs5zgss/Z2ZnktNhBzDj5zpGG9SoC&#13;&#10;gVS6qqNGw9dn9nQA4YOhygyOUMM3ejil93eJiSt3ozPOl9AIJiEfGw1tCGMspS9btMav3IjEu9pN&#13;&#10;1gRup0ZWk7kxuR2kiqKdtKYj/tCaEV9bLPvL1Wr4yMusVrmt59CvbZ+fi/es3mv9+LC8HTm8HEEE&#13;&#10;XMLfBfx6YP2QsrDCXanyYtCgIrVjKBdbzgzY7jcbEAUP1PMBZJrI/z7SHwAAAP//AwBQSwECLQAU&#13;&#10;AAYACAAAACEAtoM4kv4AAADhAQAAEwAAAAAAAAAAAAAAAAAAAAAAW0NvbnRlbnRfVHlwZXNdLnht&#13;&#10;bFBLAQItABQABgAIAAAAIQA4/SH/1gAAAJQBAAALAAAAAAAAAAAAAAAAAC8BAABfcmVscy8ucmVs&#13;&#10;c1BLAQItABQABgAIAAAAIQDRg7tqIwIAACQEAAAOAAAAAAAAAAAAAAAAAC4CAABkcnMvZTJvRG9j&#13;&#10;LnhtbFBLAQItABQABgAIAAAAIQDqePRC4AAAAA8BAAAPAAAAAAAAAAAAAAAAAH0EAABkcnMvZG93&#13;&#10;bnJldi54bWxQSwUGAAAAAAQABADzAAAAigUAAAAA&#13;&#10;" stroked="f">
                <v:textbox>
                  <w:txbxContent>
                    <w:p w14:paraId="73AC4B04" w14:textId="4330773C" w:rsidR="00282703" w:rsidRPr="0007186B" w:rsidRDefault="00282703">
                      <w:pPr>
                        <w:rPr>
                          <w:rFonts w:ascii="HelveticaNeueLT Std Thin" w:hAnsi="HelveticaNeueLT Std Thin"/>
                          <w:color w:val="67A7DE"/>
                        </w:rPr>
                      </w:pPr>
                      <w:r w:rsidRPr="0007186B">
                        <w:rPr>
                          <w:rFonts w:ascii="HelveticaNeueLT Std Thin" w:hAnsi="HelveticaNeueLT Std Thin"/>
                          <w:color w:val="67A7DE"/>
                        </w:rPr>
                        <w:t>VIKKI KENT</w:t>
                      </w:r>
                    </w:p>
                    <w:tbl>
                      <w:tblPr>
                        <w:tblW w:w="7365" w:type="dxa"/>
                        <w:tblCellSpacing w:w="0" w:type="dxa"/>
                        <w:tblCellMar>
                          <w:left w:w="0" w:type="dxa"/>
                          <w:right w:w="0" w:type="dxa"/>
                        </w:tblCellMar>
                        <w:tblLook w:val="04A0" w:firstRow="1" w:lastRow="0" w:firstColumn="1" w:lastColumn="0" w:noHBand="0" w:noVBand="1"/>
                      </w:tblPr>
                      <w:tblGrid>
                        <w:gridCol w:w="7365"/>
                      </w:tblGrid>
                      <w:tr w:rsidR="0007186B" w:rsidRPr="0007186B" w14:paraId="5894A4F1" w14:textId="77777777" w:rsidTr="00282703">
                        <w:trPr>
                          <w:tblCellSpacing w:w="0" w:type="dxa"/>
                        </w:trPr>
                        <w:tc>
                          <w:tcPr>
                            <w:tcW w:w="0" w:type="auto"/>
                            <w:hideMark/>
                          </w:tcPr>
                          <w:p w14:paraId="452FDF41" w14:textId="77777777" w:rsidR="00282703" w:rsidRPr="0007186B" w:rsidRDefault="00282703" w:rsidP="00282703">
                            <w:pPr>
                              <w:rPr>
                                <w:rFonts w:ascii="HelveticaNeueLT Std Thin" w:hAnsi="HelveticaNeueLT Std Thin"/>
                                <w:color w:val="67A7DE"/>
                                <w:lang w:eastAsia="en-GB"/>
                              </w:rPr>
                            </w:pPr>
                            <w:r w:rsidRPr="0007186B">
                              <w:rPr>
                                <w:rFonts w:ascii="HelveticaNeueLT Std Thin" w:hAnsi="HelveticaNeueLT Std Thin" w:cs="Arial"/>
                                <w:color w:val="67A7DE"/>
                                <w:lang w:eastAsia="en-GB"/>
                              </w:rPr>
                              <w:t>Business Development Director</w:t>
                            </w:r>
                          </w:p>
                        </w:tc>
                      </w:tr>
                      <w:tr w:rsidR="00282703" w:rsidRPr="0007186B" w14:paraId="16F37314" w14:textId="77777777" w:rsidTr="00282703">
                        <w:trPr>
                          <w:tblCellSpacing w:w="0" w:type="dxa"/>
                        </w:trPr>
                        <w:tc>
                          <w:tcPr>
                            <w:tcW w:w="0" w:type="auto"/>
                            <w:vAlign w:val="center"/>
                            <w:hideMark/>
                          </w:tcPr>
                          <w:p w14:paraId="465D7440" w14:textId="77777777" w:rsidR="00282703" w:rsidRPr="0007186B" w:rsidRDefault="00282703" w:rsidP="00282703">
                            <w:pPr>
                              <w:rPr>
                                <w:rFonts w:ascii="HelveticaNeueLT Std Thin" w:hAnsi="HelveticaNeueLT Std Thin" w:cs="Arial"/>
                                <w:lang w:eastAsia="en-GB"/>
                              </w:rPr>
                            </w:pPr>
                          </w:p>
                          <w:p w14:paraId="296A38B7" w14:textId="513F8DF7" w:rsidR="00282703" w:rsidRDefault="00282703" w:rsidP="00282703">
                            <w:pPr>
                              <w:rPr>
                                <w:rFonts w:ascii="HelveticaNeueLT Std Thin" w:hAnsi="HelveticaNeueLT Std Thin" w:cs="Arial"/>
                                <w:lang w:eastAsia="en-GB"/>
                              </w:rPr>
                            </w:pPr>
                            <w:r w:rsidRPr="0007186B">
                              <w:rPr>
                                <w:rFonts w:ascii="HelveticaNeueLT Std Thin" w:hAnsi="HelveticaNeueLT Std Thin" w:cs="Arial"/>
                                <w:lang w:eastAsia="en-GB"/>
                              </w:rPr>
                              <w:t>+44 7817 952737</w:t>
                            </w:r>
                          </w:p>
                          <w:p w14:paraId="0E361A65" w14:textId="77777777" w:rsidR="00C52524" w:rsidRDefault="00C52524" w:rsidP="00282703">
                            <w:pPr>
                              <w:rPr>
                                <w:rFonts w:ascii="HelveticaNeueLT Std Thin" w:hAnsi="HelveticaNeueLT Std Thin" w:cs="Arial"/>
                                <w:lang w:eastAsia="en-GB"/>
                              </w:rPr>
                            </w:pPr>
                          </w:p>
                          <w:p w14:paraId="545D3628" w14:textId="300776ED" w:rsidR="00C52524" w:rsidRPr="0007186B" w:rsidRDefault="00C52524" w:rsidP="00282703">
                            <w:pPr>
                              <w:rPr>
                                <w:rFonts w:ascii="HelveticaNeueLT Std Thin" w:hAnsi="HelveticaNeueLT Std Thin"/>
                                <w:lang w:eastAsia="en-GB"/>
                              </w:rPr>
                            </w:pPr>
                          </w:p>
                        </w:tc>
                      </w:tr>
                      <w:tr w:rsidR="00282703" w:rsidRPr="0007186B" w14:paraId="51276D46" w14:textId="77777777" w:rsidTr="00282703">
                        <w:trPr>
                          <w:tblCellSpacing w:w="0" w:type="dxa"/>
                        </w:trPr>
                        <w:tc>
                          <w:tcPr>
                            <w:tcW w:w="0" w:type="auto"/>
                            <w:hideMark/>
                          </w:tcPr>
                          <w:p w14:paraId="149271E0" w14:textId="77777777" w:rsidR="00282703" w:rsidRPr="0007186B" w:rsidRDefault="00510E7D" w:rsidP="00282703">
                            <w:pPr>
                              <w:rPr>
                                <w:rFonts w:ascii="HelveticaNeueLT Std Thin" w:hAnsi="HelveticaNeueLT Std Thin"/>
                                <w:lang w:eastAsia="en-GB"/>
                              </w:rPr>
                            </w:pPr>
                            <w:hyperlink r:id="rId50" w:tooltip="Click to send email to Vikki Kent" w:history="1">
                              <w:r w:rsidR="00282703" w:rsidRPr="0007186B">
                                <w:rPr>
                                  <w:rStyle w:val="Hyperlink"/>
                                  <w:rFonts w:ascii="HelveticaNeueLT Std Thin" w:hAnsi="HelveticaNeueLT Std Thin" w:cs="Arial"/>
                                  <w:color w:val="000000"/>
                                  <w:lang w:eastAsia="en-GB"/>
                                </w:rPr>
                                <w:t>vikki.kent@taylorvinters.com</w:t>
                              </w:r>
                            </w:hyperlink>
                          </w:p>
                        </w:tc>
                      </w:tr>
                      <w:tr w:rsidR="00282703" w:rsidRPr="0007186B" w14:paraId="11732706" w14:textId="77777777" w:rsidTr="00C52524">
                        <w:trPr>
                          <w:trHeight w:val="87"/>
                          <w:tblCellSpacing w:w="0" w:type="dxa"/>
                        </w:trPr>
                        <w:tc>
                          <w:tcPr>
                            <w:tcW w:w="0" w:type="auto"/>
                            <w:vAlign w:val="center"/>
                            <w:hideMark/>
                          </w:tcPr>
                          <w:p w14:paraId="7097FA88" w14:textId="236CFAEB" w:rsidR="00282703" w:rsidRPr="0007186B" w:rsidRDefault="00282703" w:rsidP="00282703">
                            <w:pPr>
                              <w:rPr>
                                <w:rFonts w:ascii="HelveticaNeueLT Std Thin" w:hAnsi="HelveticaNeueLT Std Thin"/>
                                <w:lang w:eastAsia="en-GB"/>
                              </w:rPr>
                            </w:pPr>
                          </w:p>
                        </w:tc>
                      </w:tr>
                    </w:tbl>
                    <w:p w14:paraId="5AECD78D" w14:textId="77777777" w:rsidR="00282703" w:rsidRPr="0007186B" w:rsidRDefault="00282703">
                      <w:pPr>
                        <w:rPr>
                          <w:rFonts w:ascii="HelveticaNeueLT Std Thin" w:hAnsi="HelveticaNeueLT Std Thin"/>
                        </w:rPr>
                      </w:pPr>
                    </w:p>
                  </w:txbxContent>
                </v:textbox>
                <w10:wrap type="square"/>
              </v:shape>
            </w:pict>
          </mc:Fallback>
        </mc:AlternateContent>
      </w:r>
      <w:r>
        <w:rPr>
          <w:rFonts w:ascii="HelveticaNeueLT Std Thin" w:hAnsi="HelveticaNeueLT Std Thin"/>
          <w:b/>
          <w:bCs/>
          <w:noProof/>
          <w:sz w:val="36"/>
          <w:szCs w:val="36"/>
        </w:rPr>
        <w:drawing>
          <wp:inline distT="0" distB="0" distL="0" distR="0" wp14:anchorId="7E278BD1" wp14:editId="4E2BD65F">
            <wp:extent cx="988828" cy="1417247"/>
            <wp:effectExtent l="0" t="0" r="1905" b="0"/>
            <wp:docPr id="46" name="Picture 46" descr="A person smiling at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person smiling at the camera&#10;&#10;Description automatically generated with medium confidence"/>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001550" cy="1435480"/>
                    </a:xfrm>
                    <a:prstGeom prst="rect">
                      <a:avLst/>
                    </a:prstGeom>
                  </pic:spPr>
                </pic:pic>
              </a:graphicData>
            </a:graphic>
          </wp:inline>
        </w:drawing>
      </w:r>
    </w:p>
    <w:sectPr w:rsidR="00DA6E20" w:rsidRPr="003C6FFB" w:rsidSect="00252166">
      <w:headerReference w:type="default" r:id="rId52"/>
      <w:footerReference w:type="even" r:id="rId53"/>
      <w:footerReference w:type="default" r:id="rId54"/>
      <w:headerReference w:type="first" r:id="rId55"/>
      <w:footerReference w:type="first" r:id="rId56"/>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02360" w14:textId="77777777" w:rsidR="00510E7D" w:rsidRDefault="00510E7D" w:rsidP="00C9369C">
      <w:r>
        <w:separator/>
      </w:r>
    </w:p>
  </w:endnote>
  <w:endnote w:type="continuationSeparator" w:id="0">
    <w:p w14:paraId="7B204C05" w14:textId="77777777" w:rsidR="00510E7D" w:rsidRDefault="00510E7D" w:rsidP="00C9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Thin">
    <w:altName w:val="Arial"/>
    <w:panose1 w:val="020B0604020202020204"/>
    <w:charset w:val="00"/>
    <w:family w:val="swiss"/>
    <w:notTrueType/>
    <w:pitch w:val="variable"/>
    <w:sig w:usb0="800000AF" w:usb1="4000204A"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1F105" w14:textId="1B697097" w:rsidR="007A4F68" w:rsidRDefault="007A4F68" w:rsidP="00162A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6CD77D61" w14:textId="77777777" w:rsidR="007A4F68" w:rsidRDefault="007A4F68" w:rsidP="00C936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F1FF" w14:textId="35DA36BB" w:rsidR="003C6FFB" w:rsidRDefault="003C6FFB">
    <w:pPr>
      <w:pStyle w:val="Footer"/>
    </w:pPr>
    <w:r w:rsidRPr="003C6FFB">
      <w:rPr>
        <w:rFonts w:ascii="HelveticaNeueLT Std Thin" w:hAnsi="HelveticaNeueLT Std Thin"/>
        <w:noProof/>
        <w:sz w:val="22"/>
        <w:szCs w:val="22"/>
      </w:rPr>
      <w:drawing>
        <wp:anchor distT="0" distB="0" distL="114300" distR="114300" simplePos="0" relativeHeight="251661824" behindDoc="0" locked="0" layoutInCell="1" allowOverlap="1" wp14:anchorId="0B53EB33" wp14:editId="583B943E">
          <wp:simplePos x="0" y="0"/>
          <wp:positionH relativeFrom="column">
            <wp:posOffset>4371975</wp:posOffset>
          </wp:positionH>
          <wp:positionV relativeFrom="paragraph">
            <wp:posOffset>161925</wp:posOffset>
          </wp:positionV>
          <wp:extent cx="2084259" cy="306493"/>
          <wp:effectExtent l="0" t="0" r="0" b="0"/>
          <wp:wrapNone/>
          <wp:docPr id="28" name="Picture 28" descr="A picture containing text, sign,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text, sign, gaug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259" cy="306493"/>
                  </a:xfrm>
                  <a:prstGeom prst="rect">
                    <a:avLst/>
                  </a:prstGeom>
                  <a:noFill/>
                </pic:spPr>
              </pic:pic>
            </a:graphicData>
          </a:graphic>
          <wp14:sizeRelH relativeFrom="page">
            <wp14:pctWidth>0</wp14:pctWidth>
          </wp14:sizeRelH>
          <wp14:sizeRelV relativeFrom="page">
            <wp14:pctHeight>0</wp14:pctHeight>
          </wp14:sizeRelV>
        </wp:anchor>
      </w:drawing>
    </w:r>
  </w:p>
  <w:p w14:paraId="24D2440E" w14:textId="70A99C33" w:rsidR="007A4F68" w:rsidRDefault="007A4F68" w:rsidP="00C9369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23188" w14:textId="297083AC" w:rsidR="003C6FFB" w:rsidRDefault="003C6FFB">
    <w:pPr>
      <w:pStyle w:val="Footer"/>
    </w:pPr>
    <w:r w:rsidRPr="003C6FFB">
      <w:rPr>
        <w:rFonts w:ascii="HelveticaNeueLT Std Thin" w:hAnsi="HelveticaNeueLT Std Thin"/>
        <w:noProof/>
        <w:sz w:val="22"/>
        <w:szCs w:val="22"/>
      </w:rPr>
      <w:drawing>
        <wp:anchor distT="0" distB="0" distL="114300" distR="114300" simplePos="0" relativeHeight="251659776" behindDoc="0" locked="0" layoutInCell="1" allowOverlap="1" wp14:anchorId="5C782198" wp14:editId="21816EAB">
          <wp:simplePos x="0" y="0"/>
          <wp:positionH relativeFrom="column">
            <wp:posOffset>4343400</wp:posOffset>
          </wp:positionH>
          <wp:positionV relativeFrom="paragraph">
            <wp:posOffset>-38100</wp:posOffset>
          </wp:positionV>
          <wp:extent cx="2084259" cy="306493"/>
          <wp:effectExtent l="0" t="0" r="0" b="0"/>
          <wp:wrapNone/>
          <wp:docPr id="1" name="Picture 1" descr="A picture containing text, sign,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gaug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259" cy="306493"/>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D980D" w14:textId="77777777" w:rsidR="00510E7D" w:rsidRDefault="00510E7D" w:rsidP="00C9369C">
      <w:r>
        <w:separator/>
      </w:r>
    </w:p>
  </w:footnote>
  <w:footnote w:type="continuationSeparator" w:id="0">
    <w:p w14:paraId="42E3F7FD" w14:textId="77777777" w:rsidR="00510E7D" w:rsidRDefault="00510E7D" w:rsidP="00C9369C">
      <w:r>
        <w:continuationSeparator/>
      </w:r>
    </w:p>
  </w:footnote>
  <w:footnote w:id="1">
    <w:p w14:paraId="60D1605F" w14:textId="7893727A" w:rsidR="007A4F68" w:rsidRPr="006C3E4E" w:rsidRDefault="007A4F68">
      <w:pPr>
        <w:pStyle w:val="FootnoteText"/>
        <w:rPr>
          <w:rFonts w:ascii="Arial" w:hAnsi="Arial" w:cs="Arial"/>
        </w:rPr>
      </w:pPr>
      <w:r w:rsidRPr="006C3E4E">
        <w:rPr>
          <w:rStyle w:val="FootnoteReference"/>
          <w:rFonts w:ascii="Arial" w:hAnsi="Arial" w:cs="Arial"/>
        </w:rPr>
        <w:footnoteRef/>
      </w:r>
      <w:r w:rsidRPr="006C3E4E">
        <w:rPr>
          <w:rFonts w:ascii="Arial" w:hAnsi="Arial" w:cs="Arial"/>
        </w:rPr>
        <w:t xml:space="preserve"> Bridges Ventures (2016) ‘Annual Impact Report’ - </w:t>
      </w:r>
      <w:hyperlink r:id="rId1" w:history="1">
        <w:r w:rsidR="00C2523C" w:rsidRPr="00667075">
          <w:rPr>
            <w:rStyle w:val="Hyperlink"/>
            <w:rFonts w:ascii="Arial" w:hAnsi="Arial" w:cs="Arial"/>
          </w:rPr>
          <w:t>https://www.bridgesfundmanagement.com/wp-content/uploads/2017/02/Bridges-Ventures-Impact-Report-2016-screen.pdf</w:t>
        </w:r>
      </w:hyperlink>
      <w:r w:rsidR="00C2523C">
        <w:rPr>
          <w:rFonts w:ascii="Arial" w:hAnsi="Arial" w:cs="Arial"/>
        </w:rPr>
        <w:t xml:space="preserve"> </w:t>
      </w:r>
    </w:p>
  </w:footnote>
  <w:footnote w:id="2">
    <w:p w14:paraId="72129FC2" w14:textId="49C463C2" w:rsidR="007A4F68" w:rsidRPr="006C3E4E" w:rsidRDefault="007A4F68" w:rsidP="00033CE1">
      <w:pPr>
        <w:pStyle w:val="FootnoteText"/>
        <w:rPr>
          <w:rFonts w:ascii="Arial" w:hAnsi="Arial" w:cs="Arial"/>
          <w:sz w:val="18"/>
          <w:szCs w:val="18"/>
        </w:rPr>
      </w:pPr>
      <w:r w:rsidRPr="006C3E4E">
        <w:rPr>
          <w:rStyle w:val="FootnoteReference"/>
          <w:rFonts w:ascii="Arial" w:hAnsi="Arial" w:cs="Arial"/>
          <w:sz w:val="18"/>
          <w:szCs w:val="18"/>
        </w:rPr>
        <w:footnoteRef/>
      </w:r>
      <w:r w:rsidRPr="006C3E4E">
        <w:rPr>
          <w:rFonts w:ascii="Arial" w:hAnsi="Arial" w:cs="Arial"/>
          <w:sz w:val="18"/>
          <w:szCs w:val="18"/>
        </w:rPr>
        <w:t xml:space="preserve"> </w:t>
      </w:r>
      <w:hyperlink r:id="rId2" w:history="1">
        <w:r w:rsidR="00C2523C" w:rsidRPr="00667075">
          <w:rPr>
            <w:rStyle w:val="Hyperlink"/>
            <w:rFonts w:ascii="Arial" w:hAnsi="Arial" w:cs="Arial"/>
            <w:sz w:val="18"/>
            <w:szCs w:val="18"/>
          </w:rPr>
          <w:t>https://www.impactinvest.org.uk/wp-content/uploads/2020/11/Spectrum-of-capital-general-version.pdf</w:t>
        </w:r>
      </w:hyperlink>
      <w:r w:rsidR="00C2523C">
        <w:rPr>
          <w:rFonts w:ascii="Arial" w:hAnsi="Arial" w:cs="Arial"/>
          <w:sz w:val="18"/>
          <w:szCs w:val="18"/>
        </w:rPr>
        <w:t xml:space="preserve"> </w:t>
      </w:r>
    </w:p>
  </w:footnote>
  <w:footnote w:id="3">
    <w:p w14:paraId="4F87CB7D" w14:textId="77777777" w:rsidR="007A4F68" w:rsidRDefault="007A4F68" w:rsidP="00033CE1">
      <w:pPr>
        <w:pStyle w:val="FootnoteText"/>
      </w:pPr>
      <w:r w:rsidRPr="006C3E4E">
        <w:rPr>
          <w:rStyle w:val="FootnoteReference"/>
          <w:rFonts w:ascii="Arial" w:hAnsi="Arial" w:cs="Arial"/>
          <w:sz w:val="18"/>
          <w:szCs w:val="18"/>
        </w:rPr>
        <w:footnoteRef/>
      </w:r>
      <w:r w:rsidRPr="006C3E4E">
        <w:rPr>
          <w:rFonts w:ascii="Arial" w:hAnsi="Arial" w:cs="Arial"/>
          <w:sz w:val="18"/>
          <w:szCs w:val="18"/>
        </w:rPr>
        <w:t xml:space="preserve"> ‘</w:t>
      </w:r>
      <w:r w:rsidRPr="006C3E4E">
        <w:rPr>
          <w:rFonts w:ascii="Arial" w:hAnsi="Arial" w:cs="Arial"/>
          <w:i/>
          <w:iCs/>
          <w:sz w:val="18"/>
          <w:szCs w:val="18"/>
        </w:rPr>
        <w:t>The billion-dollar funds that have changed impact investing’</w:t>
      </w:r>
      <w:r w:rsidRPr="006C3E4E">
        <w:rPr>
          <w:rFonts w:ascii="Arial" w:hAnsi="Arial" w:cs="Arial"/>
          <w:sz w:val="18"/>
          <w:szCs w:val="18"/>
        </w:rPr>
        <w:t xml:space="preserve">  Environmental Finance, 20</w:t>
      </w:r>
      <w:r w:rsidRPr="006C3E4E">
        <w:rPr>
          <w:rFonts w:ascii="Arial" w:hAnsi="Arial" w:cs="Arial"/>
          <w:sz w:val="18"/>
          <w:szCs w:val="18"/>
          <w:vertAlign w:val="superscript"/>
        </w:rPr>
        <w:t>th</w:t>
      </w:r>
      <w:r w:rsidRPr="006C3E4E">
        <w:rPr>
          <w:rFonts w:ascii="Arial" w:hAnsi="Arial" w:cs="Arial"/>
          <w:sz w:val="18"/>
          <w:szCs w:val="18"/>
        </w:rPr>
        <w:t xml:space="preserve"> August 2021 - </w:t>
      </w:r>
      <w:hyperlink r:id="rId3" w:history="1">
        <w:r w:rsidRPr="006C3E4E">
          <w:rPr>
            <w:rStyle w:val="Hyperlink"/>
            <w:rFonts w:ascii="Arial" w:hAnsi="Arial" w:cs="Arial"/>
            <w:sz w:val="18"/>
            <w:szCs w:val="18"/>
          </w:rPr>
          <w:t>https://www.environmental-finance.com/content/analysis/the-billion-dollar-funds-that-have-changed-impact-investing.html</w:t>
        </w:r>
      </w:hyperlink>
      <w:r>
        <w:t xml:space="preserve"> </w:t>
      </w:r>
    </w:p>
  </w:footnote>
  <w:footnote w:id="4">
    <w:p w14:paraId="35C809CC" w14:textId="1D23E9EC" w:rsidR="007A4F68" w:rsidRPr="006C3E4E" w:rsidRDefault="007A4F68" w:rsidP="0056505C">
      <w:pPr>
        <w:pStyle w:val="FootnoteText"/>
        <w:rPr>
          <w:rFonts w:ascii="Arial" w:hAnsi="Arial" w:cs="Arial"/>
          <w:sz w:val="18"/>
          <w:szCs w:val="18"/>
        </w:rPr>
      </w:pPr>
      <w:r w:rsidRPr="006C3E4E">
        <w:rPr>
          <w:rStyle w:val="FootnoteReference"/>
          <w:rFonts w:ascii="Arial" w:hAnsi="Arial" w:cs="Arial"/>
          <w:sz w:val="18"/>
          <w:szCs w:val="18"/>
        </w:rPr>
        <w:footnoteRef/>
      </w:r>
      <w:r w:rsidRPr="006C3E4E">
        <w:rPr>
          <w:rFonts w:ascii="Arial" w:hAnsi="Arial" w:cs="Arial"/>
          <w:sz w:val="18"/>
          <w:szCs w:val="18"/>
        </w:rPr>
        <w:t xml:space="preserve"> </w:t>
      </w:r>
      <w:hyperlink r:id="rId4" w:history="1">
        <w:r w:rsidRPr="006C3E4E">
          <w:rPr>
            <w:rStyle w:val="Hyperlink"/>
            <w:rFonts w:ascii="Arial" w:hAnsi="Arial" w:cs="Arial"/>
            <w:sz w:val="18"/>
            <w:szCs w:val="18"/>
          </w:rPr>
          <w:t>https://www.ft.com/content/b8df3190-e91e-4138-be00-142b5603eb92</w:t>
        </w:r>
      </w:hyperlink>
      <w:r w:rsidRPr="006C3E4E">
        <w:rPr>
          <w:rFonts w:ascii="Arial" w:hAnsi="Arial" w:cs="Arial"/>
          <w:sz w:val="18"/>
          <w:szCs w:val="18"/>
        </w:rPr>
        <w:t xml:space="preserve"> </w:t>
      </w:r>
    </w:p>
  </w:footnote>
  <w:footnote w:id="5">
    <w:p w14:paraId="562CA82E" w14:textId="4281505A" w:rsidR="007A4F68" w:rsidRDefault="007A4F68" w:rsidP="0056505C">
      <w:pPr>
        <w:pStyle w:val="FootnoteText"/>
      </w:pPr>
      <w:r w:rsidRPr="006C3E4E">
        <w:rPr>
          <w:rStyle w:val="FootnoteReference"/>
          <w:rFonts w:ascii="Arial" w:hAnsi="Arial" w:cs="Arial"/>
          <w:sz w:val="18"/>
          <w:szCs w:val="18"/>
        </w:rPr>
        <w:footnoteRef/>
      </w:r>
      <w:r w:rsidRPr="006C3E4E">
        <w:rPr>
          <w:rFonts w:ascii="Arial" w:hAnsi="Arial" w:cs="Arial"/>
          <w:sz w:val="18"/>
          <w:szCs w:val="18"/>
        </w:rPr>
        <w:t xml:space="preserve"> Ehlers, T et al (2022.22) ‘</w:t>
      </w:r>
      <w:r w:rsidRPr="006C3E4E">
        <w:rPr>
          <w:rFonts w:ascii="Arial" w:hAnsi="Arial" w:cs="Arial"/>
          <w:i/>
          <w:iCs/>
          <w:sz w:val="18"/>
          <w:szCs w:val="18"/>
        </w:rPr>
        <w:t>Deconstructing ESG Scores: How to invest with your own criteria’</w:t>
      </w:r>
      <w:r w:rsidRPr="006C3E4E">
        <w:rPr>
          <w:rFonts w:ascii="Arial" w:hAnsi="Arial" w:cs="Arial"/>
          <w:sz w:val="18"/>
          <w:szCs w:val="18"/>
        </w:rPr>
        <w:t xml:space="preserve"> Bank for International Settlements Working Papers, No 1008, March 2022 - </w:t>
      </w:r>
      <w:hyperlink r:id="rId5" w:history="1">
        <w:r w:rsidRPr="006C3E4E">
          <w:rPr>
            <w:rStyle w:val="Hyperlink"/>
            <w:rFonts w:ascii="Arial" w:hAnsi="Arial" w:cs="Arial"/>
            <w:sz w:val="18"/>
            <w:szCs w:val="18"/>
          </w:rPr>
          <w:t>https://www.bis.org/publ/work1008.pdf</w:t>
        </w:r>
      </w:hyperlink>
      <w:r w:rsidRPr="006C3E4E">
        <w:rPr>
          <w:sz w:val="18"/>
          <w:szCs w:val="18"/>
        </w:rPr>
        <w:t xml:space="preserve"> </w:t>
      </w:r>
    </w:p>
  </w:footnote>
  <w:footnote w:id="6">
    <w:p w14:paraId="52AD3946" w14:textId="77777777" w:rsidR="007A4F68" w:rsidRPr="006C3E4E" w:rsidRDefault="007A4F68" w:rsidP="00175DBE">
      <w:pPr>
        <w:pStyle w:val="FootnoteText"/>
        <w:rPr>
          <w:rFonts w:ascii="Arial" w:hAnsi="Arial" w:cs="Arial"/>
        </w:rPr>
      </w:pPr>
      <w:r w:rsidRPr="006C3E4E">
        <w:rPr>
          <w:rStyle w:val="FootnoteReference"/>
          <w:rFonts w:ascii="Arial" w:hAnsi="Arial" w:cs="Arial"/>
          <w:sz w:val="18"/>
          <w:szCs w:val="18"/>
        </w:rPr>
        <w:footnoteRef/>
      </w:r>
      <w:r w:rsidRPr="006C3E4E">
        <w:rPr>
          <w:rFonts w:ascii="Arial" w:hAnsi="Arial" w:cs="Arial"/>
          <w:sz w:val="18"/>
          <w:szCs w:val="18"/>
        </w:rPr>
        <w:t xml:space="preserve"> Kater, S et al (2021) ‘</w:t>
      </w:r>
      <w:r w:rsidRPr="006C3E4E">
        <w:rPr>
          <w:rFonts w:ascii="Arial" w:hAnsi="Arial" w:cs="Arial"/>
          <w:i/>
          <w:iCs/>
          <w:sz w:val="18"/>
          <w:szCs w:val="18"/>
        </w:rPr>
        <w:t>Why the World Needs Both ESG and Impact Investing’</w:t>
      </w:r>
      <w:r w:rsidRPr="006C3E4E">
        <w:rPr>
          <w:rFonts w:ascii="Arial" w:hAnsi="Arial" w:cs="Arial"/>
          <w:sz w:val="18"/>
          <w:szCs w:val="18"/>
        </w:rPr>
        <w:t xml:space="preserve"> The Bridgespan Group - </w:t>
      </w:r>
      <w:hyperlink r:id="rId6" w:history="1">
        <w:r w:rsidRPr="006C3E4E">
          <w:rPr>
            <w:rStyle w:val="Hyperlink"/>
            <w:rFonts w:ascii="Arial" w:hAnsi="Arial" w:cs="Arial"/>
            <w:sz w:val="18"/>
            <w:szCs w:val="18"/>
          </w:rPr>
          <w:t>https://www.bridgespan.org/insights/library/impact-investing/why-the-world-needs-both-esg-and-impact-investing</w:t>
        </w:r>
      </w:hyperlink>
      <w:r w:rsidRPr="006C3E4E">
        <w:rPr>
          <w:rFonts w:ascii="Arial" w:hAnsi="Arial" w:cs="Arial"/>
          <w:sz w:val="18"/>
          <w:szCs w:val="18"/>
        </w:rPr>
        <w:t xml:space="preserve"> </w:t>
      </w:r>
    </w:p>
  </w:footnote>
  <w:footnote w:id="7">
    <w:p w14:paraId="1DF88038" w14:textId="7677C42F" w:rsidR="007A4F68" w:rsidRPr="006C3E4E" w:rsidRDefault="007A4F68" w:rsidP="000C48C0">
      <w:pPr>
        <w:pStyle w:val="FootnoteText"/>
        <w:rPr>
          <w:rFonts w:ascii="Arial" w:hAnsi="Arial" w:cs="Arial"/>
        </w:rPr>
      </w:pPr>
      <w:r w:rsidRPr="006C3E4E">
        <w:rPr>
          <w:rStyle w:val="FootnoteReference"/>
          <w:rFonts w:ascii="Arial" w:hAnsi="Arial" w:cs="Arial"/>
          <w:sz w:val="18"/>
          <w:szCs w:val="18"/>
        </w:rPr>
        <w:footnoteRef/>
      </w:r>
      <w:r w:rsidRPr="006C3E4E">
        <w:rPr>
          <w:rFonts w:ascii="Arial" w:hAnsi="Arial" w:cs="Arial"/>
          <w:sz w:val="18"/>
          <w:szCs w:val="18"/>
        </w:rPr>
        <w:t xml:space="preserve"> </w:t>
      </w:r>
      <w:hyperlink r:id="rId7" w:history="1">
        <w:r w:rsidRPr="000250F0">
          <w:rPr>
            <w:rStyle w:val="Hyperlink"/>
            <w:rFonts w:ascii="Arial" w:hAnsi="Arial" w:cs="Arial"/>
            <w:sz w:val="18"/>
            <w:szCs w:val="18"/>
          </w:rPr>
          <w:t>Lenhard, J. &amp; Lutz, E. (2022) ‘</w:t>
        </w:r>
        <w:r w:rsidRPr="000250F0">
          <w:rPr>
            <w:rStyle w:val="Hyperlink"/>
            <w:rFonts w:ascii="Arial" w:hAnsi="Arial" w:cs="Arial"/>
            <w:i/>
            <w:iCs/>
            <w:sz w:val="18"/>
            <w:szCs w:val="18"/>
          </w:rPr>
          <w:t>What ESG means for venture capital’</w:t>
        </w:r>
        <w:r w:rsidRPr="000250F0">
          <w:rPr>
            <w:rStyle w:val="Hyperlink"/>
            <w:rFonts w:ascii="Arial" w:hAnsi="Arial" w:cs="Arial"/>
            <w:sz w:val="18"/>
            <w:szCs w:val="18"/>
          </w:rPr>
          <w:t xml:space="preserve">   VentureESG White Paper, No 1</w:t>
        </w:r>
      </w:hyperlink>
    </w:p>
  </w:footnote>
  <w:footnote w:id="8">
    <w:p w14:paraId="4E2C2F7E" w14:textId="77777777" w:rsidR="007A4F68" w:rsidRPr="006C3E4E" w:rsidRDefault="007A4F68" w:rsidP="00BD436E">
      <w:pPr>
        <w:pStyle w:val="FootnoteText"/>
        <w:rPr>
          <w:rFonts w:ascii="Arial" w:hAnsi="Arial" w:cs="Arial"/>
        </w:rPr>
      </w:pPr>
      <w:r w:rsidRPr="006C3E4E">
        <w:rPr>
          <w:rStyle w:val="FootnoteReference"/>
          <w:rFonts w:ascii="Arial" w:hAnsi="Arial" w:cs="Arial"/>
        </w:rPr>
        <w:footnoteRef/>
      </w:r>
      <w:r w:rsidRPr="006C3E4E">
        <w:rPr>
          <w:rFonts w:ascii="Arial" w:hAnsi="Arial" w:cs="Arial"/>
        </w:rPr>
        <w:t xml:space="preserve"> </w:t>
      </w:r>
      <w:hyperlink r:id="rId8" w:history="1">
        <w:r w:rsidRPr="006C3E4E">
          <w:rPr>
            <w:rStyle w:val="Hyperlink"/>
            <w:rFonts w:ascii="Arial" w:hAnsi="Arial" w:cs="Arial"/>
          </w:rPr>
          <w:t>https://www.ft.com/content/b6cc17f0-c0c3-476a-bb77-1e7c1e9e946a</w:t>
        </w:r>
      </w:hyperlink>
      <w:r w:rsidRPr="006C3E4E">
        <w:rPr>
          <w:rFonts w:ascii="Arial" w:hAnsi="Arial" w:cs="Arial"/>
        </w:rPr>
        <w:t xml:space="preserve"> </w:t>
      </w:r>
    </w:p>
  </w:footnote>
  <w:footnote w:id="9">
    <w:p w14:paraId="36F06421" w14:textId="77777777" w:rsidR="007A4F68" w:rsidRPr="006C3E4E" w:rsidRDefault="007A4F68" w:rsidP="00FD0A87">
      <w:pPr>
        <w:pStyle w:val="FootnoteText"/>
        <w:rPr>
          <w:rFonts w:ascii="Arial" w:hAnsi="Arial" w:cs="Arial"/>
        </w:rPr>
      </w:pPr>
      <w:r w:rsidRPr="006C3E4E">
        <w:rPr>
          <w:rStyle w:val="FootnoteReference"/>
          <w:rFonts w:ascii="Arial" w:hAnsi="Arial" w:cs="Arial"/>
        </w:rPr>
        <w:footnoteRef/>
      </w:r>
      <w:r w:rsidRPr="006C3E4E">
        <w:rPr>
          <w:rFonts w:ascii="Arial" w:hAnsi="Arial" w:cs="Arial"/>
        </w:rPr>
        <w:t xml:space="preserve"> </w:t>
      </w:r>
      <w:hyperlink r:id="rId9" w:history="1">
        <w:r w:rsidRPr="006C3E4E">
          <w:rPr>
            <w:rStyle w:val="Hyperlink"/>
            <w:rFonts w:ascii="Arial" w:hAnsi="Arial" w:cs="Arial"/>
          </w:rPr>
          <w:t>https://www.lightrock.com</w:t>
        </w:r>
      </w:hyperlink>
      <w:r w:rsidRPr="006C3E4E">
        <w:rPr>
          <w:rFonts w:ascii="Arial" w:hAnsi="Arial" w:cs="Arial"/>
        </w:rPr>
        <w:t xml:space="preserve"> </w:t>
      </w:r>
    </w:p>
  </w:footnote>
  <w:footnote w:id="10">
    <w:p w14:paraId="545B45A1" w14:textId="77777777" w:rsidR="007A4F68" w:rsidRPr="006C3E4E" w:rsidRDefault="007A4F68" w:rsidP="00F67778">
      <w:pPr>
        <w:pStyle w:val="FootnoteText"/>
        <w:rPr>
          <w:rFonts w:ascii="Arial" w:hAnsi="Arial" w:cs="Arial"/>
        </w:rPr>
      </w:pPr>
      <w:r w:rsidRPr="006C3E4E">
        <w:rPr>
          <w:rStyle w:val="FootnoteReference"/>
          <w:rFonts w:ascii="Arial" w:hAnsi="Arial" w:cs="Arial"/>
        </w:rPr>
        <w:footnoteRef/>
      </w:r>
      <w:r w:rsidRPr="006C3E4E">
        <w:rPr>
          <w:rFonts w:ascii="Arial" w:hAnsi="Arial" w:cs="Arial"/>
        </w:rPr>
        <w:t xml:space="preserve"> </w:t>
      </w:r>
      <w:hyperlink r:id="rId10" w:history="1">
        <w:r w:rsidRPr="006C3E4E">
          <w:rPr>
            <w:rStyle w:val="Hyperlink"/>
            <w:rFonts w:ascii="Arial" w:hAnsi="Arial" w:cs="Arial"/>
          </w:rPr>
          <w:t>https://europe.influencemap.org</w:t>
        </w:r>
      </w:hyperlink>
      <w:r w:rsidRPr="006C3E4E">
        <w:rPr>
          <w:rFonts w:ascii="Arial" w:hAnsi="Arial" w:cs="Arial"/>
        </w:rPr>
        <w:t xml:space="preserve"> </w:t>
      </w:r>
    </w:p>
    <w:p w14:paraId="1109FB7A" w14:textId="0C91ECB3" w:rsidR="007A4F68" w:rsidRDefault="007A4F68" w:rsidP="00F67778">
      <w:pPr>
        <w:pStyle w:val="FootnoteText"/>
      </w:pPr>
    </w:p>
  </w:footnote>
  <w:footnote w:id="11">
    <w:p w14:paraId="56F0CDA1" w14:textId="77777777" w:rsidR="007A4F68" w:rsidRPr="006C3E4E" w:rsidRDefault="007A4F68" w:rsidP="00F67778">
      <w:pPr>
        <w:pStyle w:val="FootnoteText"/>
        <w:rPr>
          <w:rFonts w:ascii="Arial" w:hAnsi="Arial" w:cs="Arial"/>
          <w:sz w:val="18"/>
          <w:szCs w:val="18"/>
        </w:rPr>
      </w:pPr>
      <w:r w:rsidRPr="006C3E4E">
        <w:rPr>
          <w:rStyle w:val="FootnoteReference"/>
          <w:rFonts w:ascii="Arial" w:hAnsi="Arial" w:cs="Arial"/>
          <w:sz w:val="18"/>
          <w:szCs w:val="18"/>
        </w:rPr>
        <w:footnoteRef/>
      </w:r>
      <w:r w:rsidRPr="006C3E4E">
        <w:rPr>
          <w:rFonts w:ascii="Arial" w:hAnsi="Arial" w:cs="Arial"/>
          <w:sz w:val="18"/>
          <w:szCs w:val="18"/>
        </w:rPr>
        <w:t xml:space="preserve"> </w:t>
      </w:r>
      <w:hyperlink r:id="rId11" w:history="1">
        <w:r w:rsidRPr="006C3E4E">
          <w:rPr>
            <w:rStyle w:val="Hyperlink"/>
            <w:rFonts w:ascii="Arial" w:hAnsi="Arial" w:cs="Arial"/>
            <w:sz w:val="18"/>
            <w:szCs w:val="18"/>
          </w:rPr>
          <w:t>https://www.impactinvest.org.uk/wp-content/uploads/2020/11/Spectrum-of-capital-general-version.pdf</w:t>
        </w:r>
      </w:hyperlink>
      <w:r w:rsidRPr="006C3E4E">
        <w:rPr>
          <w:rFonts w:ascii="Arial" w:hAnsi="Arial" w:cs="Arial"/>
          <w:sz w:val="18"/>
          <w:szCs w:val="18"/>
        </w:rPr>
        <w:t xml:space="preserve"> </w:t>
      </w:r>
    </w:p>
  </w:footnote>
  <w:footnote w:id="12">
    <w:p w14:paraId="6F0D83CF" w14:textId="132914D1" w:rsidR="007A4F68" w:rsidRDefault="007A4F68" w:rsidP="00F67778">
      <w:pPr>
        <w:pStyle w:val="FootnoteText"/>
      </w:pPr>
      <w:r w:rsidRPr="006C3E4E">
        <w:rPr>
          <w:rStyle w:val="FootnoteReference"/>
          <w:rFonts w:ascii="Arial" w:hAnsi="Arial" w:cs="Arial"/>
          <w:sz w:val="18"/>
          <w:szCs w:val="18"/>
        </w:rPr>
        <w:footnoteRef/>
      </w:r>
      <w:r w:rsidRPr="006C3E4E">
        <w:rPr>
          <w:rFonts w:ascii="Arial" w:hAnsi="Arial" w:cs="Arial"/>
          <w:sz w:val="18"/>
          <w:szCs w:val="18"/>
        </w:rPr>
        <w:t xml:space="preserve"> See for example Sylvera, a carbon credits rating solution, recently raised $32.6M in Series A funding to accelerate its mission to become a source of truth for carbon markets:  </w:t>
      </w:r>
      <w:hyperlink r:id="rId12" w:history="1">
        <w:r w:rsidRPr="006C3E4E">
          <w:rPr>
            <w:rStyle w:val="Hyperlink"/>
            <w:rFonts w:ascii="Arial" w:hAnsi="Arial" w:cs="Arial"/>
            <w:sz w:val="18"/>
            <w:szCs w:val="18"/>
          </w:rPr>
          <w:t>https://www.sylvera.com/product</w:t>
        </w:r>
      </w:hyperlink>
      <w:r w:rsidRPr="006C3E4E">
        <w:rPr>
          <w:sz w:val="18"/>
          <w:szCs w:val="18"/>
        </w:rPr>
        <w:t xml:space="preserve"> </w:t>
      </w:r>
    </w:p>
  </w:footnote>
  <w:footnote w:id="13">
    <w:p w14:paraId="3BA2AB22" w14:textId="025AD96C" w:rsidR="007A4F68" w:rsidRPr="006C3E4E" w:rsidRDefault="007A4F68">
      <w:pPr>
        <w:pStyle w:val="FootnoteText"/>
        <w:rPr>
          <w:rFonts w:ascii="Arial" w:hAnsi="Arial" w:cs="Arial"/>
          <w:sz w:val="18"/>
          <w:szCs w:val="18"/>
        </w:rPr>
      </w:pPr>
      <w:r w:rsidRPr="006C3E4E">
        <w:rPr>
          <w:rStyle w:val="FootnoteReference"/>
          <w:rFonts w:ascii="Arial" w:hAnsi="Arial" w:cs="Arial"/>
          <w:sz w:val="18"/>
          <w:szCs w:val="18"/>
        </w:rPr>
        <w:footnoteRef/>
      </w:r>
      <w:hyperlink r:id="rId13" w:history="1">
        <w:r w:rsidRPr="006C3E4E">
          <w:rPr>
            <w:rStyle w:val="Hyperlink"/>
            <w:rFonts w:ascii="Arial" w:hAnsi="Arial" w:cs="Arial"/>
            <w:sz w:val="16"/>
            <w:szCs w:val="16"/>
          </w:rPr>
          <w:t>https://assets.publishing.service.gov.uk/government/uploads/system/uploads/attachment_data/file/811914/Final_report_by_the_Implementation_Taskforce_Growing_a_culture_of_social_impact_investing_in_the_UK_2019.pdf</w:t>
        </w:r>
      </w:hyperlink>
      <w:r w:rsidRPr="006C3E4E">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0BFA1" w14:textId="6E31C2FC" w:rsidR="003C6FFB" w:rsidRDefault="003C6FFB">
    <w:pPr>
      <w:pStyle w:val="Header"/>
    </w:pPr>
    <w:r w:rsidRPr="003C6FFB">
      <w:rPr>
        <w:rFonts w:ascii="HelveticaNeueLT Std Thin" w:eastAsia="Times New Roman" w:hAnsi="HelveticaNeueLT Std Thin" w:cs="Times New Roman"/>
        <w:b/>
        <w:noProof/>
        <w:sz w:val="60"/>
      </w:rPr>
      <w:drawing>
        <wp:anchor distT="0" distB="0" distL="114300" distR="114300" simplePos="0" relativeHeight="251663872" behindDoc="0" locked="0" layoutInCell="1" allowOverlap="1" wp14:anchorId="544D7CF6" wp14:editId="1B9D6B39">
          <wp:simplePos x="0" y="0"/>
          <wp:positionH relativeFrom="rightMargin">
            <wp:posOffset>149225</wp:posOffset>
          </wp:positionH>
          <wp:positionV relativeFrom="paragraph">
            <wp:posOffset>-295910</wp:posOffset>
          </wp:positionV>
          <wp:extent cx="534035" cy="488950"/>
          <wp:effectExtent l="0" t="0" r="0" b="6350"/>
          <wp:wrapNone/>
          <wp:docPr id="37" name="Picture 3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534035" cy="488950"/>
                  </a:xfrm>
                  <a:prstGeom prst="rect">
                    <a:avLst/>
                  </a:prstGeom>
                  <a:noFill/>
                </pic:spPr>
              </pic:pic>
            </a:graphicData>
          </a:graphic>
          <wp14:sizeRelH relativeFrom="page">
            <wp14:pctWidth>0</wp14:pctWidth>
          </wp14:sizeRelH>
          <wp14:sizeRelV relativeFrom="page">
            <wp14:pctHeight>0</wp14:pctHeight>
          </wp14:sizeRelV>
        </wp:anchor>
      </w:drawing>
    </w:r>
  </w:p>
  <w:p w14:paraId="35DAE3C5" w14:textId="2537F153" w:rsidR="003C6FFB" w:rsidRDefault="003C6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C2706" w14:textId="05C28BF3" w:rsidR="00D663B6" w:rsidRDefault="00E574B4">
    <w:pPr>
      <w:pStyle w:val="Header"/>
    </w:pPr>
    <w:r w:rsidRPr="003C6FFB">
      <w:rPr>
        <w:rFonts w:ascii="HelveticaNeueLT Std Thin" w:eastAsia="Times New Roman" w:hAnsi="HelveticaNeueLT Std Thin" w:cs="Times New Roman"/>
        <w:b/>
        <w:noProof/>
        <w:sz w:val="60"/>
      </w:rPr>
      <w:drawing>
        <wp:anchor distT="0" distB="0" distL="114300" distR="114300" simplePos="0" relativeHeight="251665920" behindDoc="0" locked="0" layoutInCell="1" allowOverlap="1" wp14:anchorId="137F926B" wp14:editId="1FAB879F">
          <wp:simplePos x="0" y="0"/>
          <wp:positionH relativeFrom="rightMargin">
            <wp:posOffset>130839</wp:posOffset>
          </wp:positionH>
          <wp:positionV relativeFrom="paragraph">
            <wp:posOffset>-277082</wp:posOffset>
          </wp:positionV>
          <wp:extent cx="534035" cy="488950"/>
          <wp:effectExtent l="0" t="0" r="0" b="6350"/>
          <wp:wrapNone/>
          <wp:docPr id="42" name="Picture 4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534035" cy="488950"/>
                  </a:xfrm>
                  <a:prstGeom prst="rect">
                    <a:avLst/>
                  </a:prstGeom>
                  <a:noFill/>
                </pic:spPr>
              </pic:pic>
            </a:graphicData>
          </a:graphic>
          <wp14:sizeRelH relativeFrom="page">
            <wp14:pctWidth>0</wp14:pctWidth>
          </wp14:sizeRelH>
          <wp14:sizeRelV relativeFrom="page">
            <wp14:pctHeight>0</wp14:pctHeight>
          </wp14:sizeRelV>
        </wp:anchor>
      </w:drawing>
    </w:r>
  </w:p>
  <w:p w14:paraId="4712C97C" w14:textId="1C0043C9" w:rsidR="007A4F68" w:rsidRDefault="007A4F68" w:rsidP="003C6FF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430E"/>
    <w:multiLevelType w:val="multilevel"/>
    <w:tmpl w:val="5900C792"/>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Wingdings" w:hAnsi="Wingdings"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D16ED"/>
    <w:multiLevelType w:val="multilevel"/>
    <w:tmpl w:val="3E04B116"/>
    <w:lvl w:ilvl="0">
      <w:start w:val="1"/>
      <w:numFmt w:val="bullet"/>
      <w:lvlText w:val=""/>
      <w:lvlJc w:val="left"/>
      <w:pPr>
        <w:tabs>
          <w:tab w:val="num" w:pos="720"/>
        </w:tabs>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6B050E7"/>
    <w:multiLevelType w:val="hybridMultilevel"/>
    <w:tmpl w:val="0BAE70E6"/>
    <w:lvl w:ilvl="0" w:tplc="08090001">
      <w:start w:val="1"/>
      <w:numFmt w:val="bullet"/>
      <w:lvlText w:val=""/>
      <w:lvlJc w:val="left"/>
      <w:pPr>
        <w:ind w:left="4046" w:hanging="360"/>
      </w:pPr>
      <w:rPr>
        <w:rFonts w:ascii="Symbol" w:hAnsi="Symbol" w:hint="default"/>
      </w:rPr>
    </w:lvl>
    <w:lvl w:ilvl="1" w:tplc="08090003">
      <w:start w:val="1"/>
      <w:numFmt w:val="bullet"/>
      <w:lvlText w:val="o"/>
      <w:lvlJc w:val="left"/>
      <w:pPr>
        <w:ind w:left="4766" w:hanging="360"/>
      </w:pPr>
      <w:rPr>
        <w:rFonts w:ascii="Courier New" w:hAnsi="Courier New" w:cs="Courier New" w:hint="default"/>
      </w:rPr>
    </w:lvl>
    <w:lvl w:ilvl="2" w:tplc="08090005">
      <w:start w:val="1"/>
      <w:numFmt w:val="bullet"/>
      <w:lvlText w:val=""/>
      <w:lvlJc w:val="left"/>
      <w:pPr>
        <w:ind w:left="5486" w:hanging="360"/>
      </w:pPr>
      <w:rPr>
        <w:rFonts w:ascii="Wingdings" w:hAnsi="Wingdings" w:hint="default"/>
      </w:rPr>
    </w:lvl>
    <w:lvl w:ilvl="3" w:tplc="08090001">
      <w:start w:val="1"/>
      <w:numFmt w:val="bullet"/>
      <w:lvlText w:val=""/>
      <w:lvlJc w:val="left"/>
      <w:pPr>
        <w:ind w:left="6206" w:hanging="360"/>
      </w:pPr>
      <w:rPr>
        <w:rFonts w:ascii="Symbol" w:hAnsi="Symbol" w:hint="default"/>
      </w:rPr>
    </w:lvl>
    <w:lvl w:ilvl="4" w:tplc="08090003">
      <w:start w:val="1"/>
      <w:numFmt w:val="bullet"/>
      <w:lvlText w:val="o"/>
      <w:lvlJc w:val="left"/>
      <w:pPr>
        <w:ind w:left="6926" w:hanging="360"/>
      </w:pPr>
      <w:rPr>
        <w:rFonts w:ascii="Courier New" w:hAnsi="Courier New" w:cs="Courier New" w:hint="default"/>
      </w:rPr>
    </w:lvl>
    <w:lvl w:ilvl="5" w:tplc="08090005">
      <w:start w:val="1"/>
      <w:numFmt w:val="bullet"/>
      <w:lvlText w:val=""/>
      <w:lvlJc w:val="left"/>
      <w:pPr>
        <w:ind w:left="7646" w:hanging="360"/>
      </w:pPr>
      <w:rPr>
        <w:rFonts w:ascii="Wingdings" w:hAnsi="Wingdings" w:hint="default"/>
      </w:rPr>
    </w:lvl>
    <w:lvl w:ilvl="6" w:tplc="08090001">
      <w:start w:val="1"/>
      <w:numFmt w:val="bullet"/>
      <w:lvlText w:val=""/>
      <w:lvlJc w:val="left"/>
      <w:pPr>
        <w:ind w:left="8366" w:hanging="360"/>
      </w:pPr>
      <w:rPr>
        <w:rFonts w:ascii="Symbol" w:hAnsi="Symbol" w:hint="default"/>
      </w:rPr>
    </w:lvl>
    <w:lvl w:ilvl="7" w:tplc="08090003">
      <w:start w:val="1"/>
      <w:numFmt w:val="bullet"/>
      <w:lvlText w:val="o"/>
      <w:lvlJc w:val="left"/>
      <w:pPr>
        <w:ind w:left="9086" w:hanging="360"/>
      </w:pPr>
      <w:rPr>
        <w:rFonts w:ascii="Courier New" w:hAnsi="Courier New" w:cs="Courier New" w:hint="default"/>
      </w:rPr>
    </w:lvl>
    <w:lvl w:ilvl="8" w:tplc="08090005">
      <w:start w:val="1"/>
      <w:numFmt w:val="bullet"/>
      <w:lvlText w:val=""/>
      <w:lvlJc w:val="left"/>
      <w:pPr>
        <w:ind w:left="9806" w:hanging="360"/>
      </w:pPr>
      <w:rPr>
        <w:rFonts w:ascii="Wingdings" w:hAnsi="Wingdings" w:hint="default"/>
      </w:rPr>
    </w:lvl>
  </w:abstractNum>
  <w:abstractNum w:abstractNumId="3" w15:restartNumberingAfterBreak="0">
    <w:nsid w:val="0BFF674F"/>
    <w:multiLevelType w:val="hybridMultilevel"/>
    <w:tmpl w:val="23446A1C"/>
    <w:lvl w:ilvl="0" w:tplc="36BC4156">
      <w:start w:val="1"/>
      <w:numFmt w:val="bullet"/>
      <w:lvlText w:val="•"/>
      <w:lvlJc w:val="left"/>
      <w:pPr>
        <w:tabs>
          <w:tab w:val="num" w:pos="720"/>
        </w:tabs>
        <w:ind w:left="720" w:hanging="360"/>
      </w:pPr>
      <w:rPr>
        <w:rFonts w:ascii="Arial" w:hAnsi="Arial" w:hint="default"/>
      </w:rPr>
    </w:lvl>
    <w:lvl w:ilvl="1" w:tplc="133C451A" w:tentative="1">
      <w:start w:val="1"/>
      <w:numFmt w:val="bullet"/>
      <w:lvlText w:val="•"/>
      <w:lvlJc w:val="left"/>
      <w:pPr>
        <w:tabs>
          <w:tab w:val="num" w:pos="1440"/>
        </w:tabs>
        <w:ind w:left="1440" w:hanging="360"/>
      </w:pPr>
      <w:rPr>
        <w:rFonts w:ascii="Arial" w:hAnsi="Arial" w:hint="default"/>
      </w:rPr>
    </w:lvl>
    <w:lvl w:ilvl="2" w:tplc="6290A364" w:tentative="1">
      <w:start w:val="1"/>
      <w:numFmt w:val="bullet"/>
      <w:lvlText w:val="•"/>
      <w:lvlJc w:val="left"/>
      <w:pPr>
        <w:tabs>
          <w:tab w:val="num" w:pos="2160"/>
        </w:tabs>
        <w:ind w:left="2160" w:hanging="360"/>
      </w:pPr>
      <w:rPr>
        <w:rFonts w:ascii="Arial" w:hAnsi="Arial" w:hint="default"/>
      </w:rPr>
    </w:lvl>
    <w:lvl w:ilvl="3" w:tplc="DF86D0CE" w:tentative="1">
      <w:start w:val="1"/>
      <w:numFmt w:val="bullet"/>
      <w:lvlText w:val="•"/>
      <w:lvlJc w:val="left"/>
      <w:pPr>
        <w:tabs>
          <w:tab w:val="num" w:pos="2880"/>
        </w:tabs>
        <w:ind w:left="2880" w:hanging="360"/>
      </w:pPr>
      <w:rPr>
        <w:rFonts w:ascii="Arial" w:hAnsi="Arial" w:hint="default"/>
      </w:rPr>
    </w:lvl>
    <w:lvl w:ilvl="4" w:tplc="FCC83EAC" w:tentative="1">
      <w:start w:val="1"/>
      <w:numFmt w:val="bullet"/>
      <w:lvlText w:val="•"/>
      <w:lvlJc w:val="left"/>
      <w:pPr>
        <w:tabs>
          <w:tab w:val="num" w:pos="3600"/>
        </w:tabs>
        <w:ind w:left="3600" w:hanging="360"/>
      </w:pPr>
      <w:rPr>
        <w:rFonts w:ascii="Arial" w:hAnsi="Arial" w:hint="default"/>
      </w:rPr>
    </w:lvl>
    <w:lvl w:ilvl="5" w:tplc="C0425A28" w:tentative="1">
      <w:start w:val="1"/>
      <w:numFmt w:val="bullet"/>
      <w:lvlText w:val="•"/>
      <w:lvlJc w:val="left"/>
      <w:pPr>
        <w:tabs>
          <w:tab w:val="num" w:pos="4320"/>
        </w:tabs>
        <w:ind w:left="4320" w:hanging="360"/>
      </w:pPr>
      <w:rPr>
        <w:rFonts w:ascii="Arial" w:hAnsi="Arial" w:hint="default"/>
      </w:rPr>
    </w:lvl>
    <w:lvl w:ilvl="6" w:tplc="1E38CEB4" w:tentative="1">
      <w:start w:val="1"/>
      <w:numFmt w:val="bullet"/>
      <w:lvlText w:val="•"/>
      <w:lvlJc w:val="left"/>
      <w:pPr>
        <w:tabs>
          <w:tab w:val="num" w:pos="5040"/>
        </w:tabs>
        <w:ind w:left="5040" w:hanging="360"/>
      </w:pPr>
      <w:rPr>
        <w:rFonts w:ascii="Arial" w:hAnsi="Arial" w:hint="default"/>
      </w:rPr>
    </w:lvl>
    <w:lvl w:ilvl="7" w:tplc="5D62E598" w:tentative="1">
      <w:start w:val="1"/>
      <w:numFmt w:val="bullet"/>
      <w:lvlText w:val="•"/>
      <w:lvlJc w:val="left"/>
      <w:pPr>
        <w:tabs>
          <w:tab w:val="num" w:pos="5760"/>
        </w:tabs>
        <w:ind w:left="5760" w:hanging="360"/>
      </w:pPr>
      <w:rPr>
        <w:rFonts w:ascii="Arial" w:hAnsi="Arial" w:hint="default"/>
      </w:rPr>
    </w:lvl>
    <w:lvl w:ilvl="8" w:tplc="9C1202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4A76A1"/>
    <w:multiLevelType w:val="hybridMultilevel"/>
    <w:tmpl w:val="7FAE9368"/>
    <w:lvl w:ilvl="0" w:tplc="90CE9474">
      <w:start w:val="1"/>
      <w:numFmt w:val="bullet"/>
      <w:lvlText w:val="•"/>
      <w:lvlJc w:val="left"/>
      <w:pPr>
        <w:tabs>
          <w:tab w:val="num" w:pos="720"/>
        </w:tabs>
        <w:ind w:left="720" w:hanging="360"/>
      </w:pPr>
      <w:rPr>
        <w:rFonts w:ascii="Arial" w:hAnsi="Arial" w:hint="default"/>
      </w:rPr>
    </w:lvl>
    <w:lvl w:ilvl="1" w:tplc="BC606724" w:tentative="1">
      <w:start w:val="1"/>
      <w:numFmt w:val="bullet"/>
      <w:lvlText w:val="•"/>
      <w:lvlJc w:val="left"/>
      <w:pPr>
        <w:tabs>
          <w:tab w:val="num" w:pos="1440"/>
        </w:tabs>
        <w:ind w:left="1440" w:hanging="360"/>
      </w:pPr>
      <w:rPr>
        <w:rFonts w:ascii="Arial" w:hAnsi="Arial" w:hint="default"/>
      </w:rPr>
    </w:lvl>
    <w:lvl w:ilvl="2" w:tplc="3AE86234" w:tentative="1">
      <w:start w:val="1"/>
      <w:numFmt w:val="bullet"/>
      <w:lvlText w:val="•"/>
      <w:lvlJc w:val="left"/>
      <w:pPr>
        <w:tabs>
          <w:tab w:val="num" w:pos="2160"/>
        </w:tabs>
        <w:ind w:left="2160" w:hanging="360"/>
      </w:pPr>
      <w:rPr>
        <w:rFonts w:ascii="Arial" w:hAnsi="Arial" w:hint="default"/>
      </w:rPr>
    </w:lvl>
    <w:lvl w:ilvl="3" w:tplc="ECAE4F78" w:tentative="1">
      <w:start w:val="1"/>
      <w:numFmt w:val="bullet"/>
      <w:lvlText w:val="•"/>
      <w:lvlJc w:val="left"/>
      <w:pPr>
        <w:tabs>
          <w:tab w:val="num" w:pos="2880"/>
        </w:tabs>
        <w:ind w:left="2880" w:hanging="360"/>
      </w:pPr>
      <w:rPr>
        <w:rFonts w:ascii="Arial" w:hAnsi="Arial" w:hint="default"/>
      </w:rPr>
    </w:lvl>
    <w:lvl w:ilvl="4" w:tplc="23087194" w:tentative="1">
      <w:start w:val="1"/>
      <w:numFmt w:val="bullet"/>
      <w:lvlText w:val="•"/>
      <w:lvlJc w:val="left"/>
      <w:pPr>
        <w:tabs>
          <w:tab w:val="num" w:pos="3600"/>
        </w:tabs>
        <w:ind w:left="3600" w:hanging="360"/>
      </w:pPr>
      <w:rPr>
        <w:rFonts w:ascii="Arial" w:hAnsi="Arial" w:hint="default"/>
      </w:rPr>
    </w:lvl>
    <w:lvl w:ilvl="5" w:tplc="9BEC14DE" w:tentative="1">
      <w:start w:val="1"/>
      <w:numFmt w:val="bullet"/>
      <w:lvlText w:val="•"/>
      <w:lvlJc w:val="left"/>
      <w:pPr>
        <w:tabs>
          <w:tab w:val="num" w:pos="4320"/>
        </w:tabs>
        <w:ind w:left="4320" w:hanging="360"/>
      </w:pPr>
      <w:rPr>
        <w:rFonts w:ascii="Arial" w:hAnsi="Arial" w:hint="default"/>
      </w:rPr>
    </w:lvl>
    <w:lvl w:ilvl="6" w:tplc="FA5C6132" w:tentative="1">
      <w:start w:val="1"/>
      <w:numFmt w:val="bullet"/>
      <w:lvlText w:val="•"/>
      <w:lvlJc w:val="left"/>
      <w:pPr>
        <w:tabs>
          <w:tab w:val="num" w:pos="5040"/>
        </w:tabs>
        <w:ind w:left="5040" w:hanging="360"/>
      </w:pPr>
      <w:rPr>
        <w:rFonts w:ascii="Arial" w:hAnsi="Arial" w:hint="default"/>
      </w:rPr>
    </w:lvl>
    <w:lvl w:ilvl="7" w:tplc="40CAD9D4" w:tentative="1">
      <w:start w:val="1"/>
      <w:numFmt w:val="bullet"/>
      <w:lvlText w:val="•"/>
      <w:lvlJc w:val="left"/>
      <w:pPr>
        <w:tabs>
          <w:tab w:val="num" w:pos="5760"/>
        </w:tabs>
        <w:ind w:left="5760" w:hanging="360"/>
      </w:pPr>
      <w:rPr>
        <w:rFonts w:ascii="Arial" w:hAnsi="Arial" w:hint="default"/>
      </w:rPr>
    </w:lvl>
    <w:lvl w:ilvl="8" w:tplc="4506478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6E6CF3"/>
    <w:multiLevelType w:val="hybridMultilevel"/>
    <w:tmpl w:val="D4DEE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4126E"/>
    <w:multiLevelType w:val="hybridMultilevel"/>
    <w:tmpl w:val="52143564"/>
    <w:lvl w:ilvl="0" w:tplc="B4CC9670">
      <w:start w:val="1"/>
      <w:numFmt w:val="bullet"/>
      <w:lvlText w:val="•"/>
      <w:lvlJc w:val="left"/>
      <w:pPr>
        <w:tabs>
          <w:tab w:val="num" w:pos="720"/>
        </w:tabs>
        <w:ind w:left="720" w:hanging="360"/>
      </w:pPr>
      <w:rPr>
        <w:rFonts w:ascii="Arial" w:hAnsi="Arial" w:hint="default"/>
      </w:rPr>
    </w:lvl>
    <w:lvl w:ilvl="1" w:tplc="C5500724" w:tentative="1">
      <w:start w:val="1"/>
      <w:numFmt w:val="bullet"/>
      <w:lvlText w:val="•"/>
      <w:lvlJc w:val="left"/>
      <w:pPr>
        <w:tabs>
          <w:tab w:val="num" w:pos="1440"/>
        </w:tabs>
        <w:ind w:left="1440" w:hanging="360"/>
      </w:pPr>
      <w:rPr>
        <w:rFonts w:ascii="Arial" w:hAnsi="Arial" w:hint="default"/>
      </w:rPr>
    </w:lvl>
    <w:lvl w:ilvl="2" w:tplc="51A6B758" w:tentative="1">
      <w:start w:val="1"/>
      <w:numFmt w:val="bullet"/>
      <w:lvlText w:val="•"/>
      <w:lvlJc w:val="left"/>
      <w:pPr>
        <w:tabs>
          <w:tab w:val="num" w:pos="2160"/>
        </w:tabs>
        <w:ind w:left="2160" w:hanging="360"/>
      </w:pPr>
      <w:rPr>
        <w:rFonts w:ascii="Arial" w:hAnsi="Arial" w:hint="default"/>
      </w:rPr>
    </w:lvl>
    <w:lvl w:ilvl="3" w:tplc="5E3A63E6" w:tentative="1">
      <w:start w:val="1"/>
      <w:numFmt w:val="bullet"/>
      <w:lvlText w:val="•"/>
      <w:lvlJc w:val="left"/>
      <w:pPr>
        <w:tabs>
          <w:tab w:val="num" w:pos="2880"/>
        </w:tabs>
        <w:ind w:left="2880" w:hanging="360"/>
      </w:pPr>
      <w:rPr>
        <w:rFonts w:ascii="Arial" w:hAnsi="Arial" w:hint="default"/>
      </w:rPr>
    </w:lvl>
    <w:lvl w:ilvl="4" w:tplc="D20E249E" w:tentative="1">
      <w:start w:val="1"/>
      <w:numFmt w:val="bullet"/>
      <w:lvlText w:val="•"/>
      <w:lvlJc w:val="left"/>
      <w:pPr>
        <w:tabs>
          <w:tab w:val="num" w:pos="3600"/>
        </w:tabs>
        <w:ind w:left="3600" w:hanging="360"/>
      </w:pPr>
      <w:rPr>
        <w:rFonts w:ascii="Arial" w:hAnsi="Arial" w:hint="default"/>
      </w:rPr>
    </w:lvl>
    <w:lvl w:ilvl="5" w:tplc="3822D236" w:tentative="1">
      <w:start w:val="1"/>
      <w:numFmt w:val="bullet"/>
      <w:lvlText w:val="•"/>
      <w:lvlJc w:val="left"/>
      <w:pPr>
        <w:tabs>
          <w:tab w:val="num" w:pos="4320"/>
        </w:tabs>
        <w:ind w:left="4320" w:hanging="360"/>
      </w:pPr>
      <w:rPr>
        <w:rFonts w:ascii="Arial" w:hAnsi="Arial" w:hint="default"/>
      </w:rPr>
    </w:lvl>
    <w:lvl w:ilvl="6" w:tplc="FED4DA0C" w:tentative="1">
      <w:start w:val="1"/>
      <w:numFmt w:val="bullet"/>
      <w:lvlText w:val="•"/>
      <w:lvlJc w:val="left"/>
      <w:pPr>
        <w:tabs>
          <w:tab w:val="num" w:pos="5040"/>
        </w:tabs>
        <w:ind w:left="5040" w:hanging="360"/>
      </w:pPr>
      <w:rPr>
        <w:rFonts w:ascii="Arial" w:hAnsi="Arial" w:hint="default"/>
      </w:rPr>
    </w:lvl>
    <w:lvl w:ilvl="7" w:tplc="89B8E152" w:tentative="1">
      <w:start w:val="1"/>
      <w:numFmt w:val="bullet"/>
      <w:lvlText w:val="•"/>
      <w:lvlJc w:val="left"/>
      <w:pPr>
        <w:tabs>
          <w:tab w:val="num" w:pos="5760"/>
        </w:tabs>
        <w:ind w:left="5760" w:hanging="360"/>
      </w:pPr>
      <w:rPr>
        <w:rFonts w:ascii="Arial" w:hAnsi="Arial" w:hint="default"/>
      </w:rPr>
    </w:lvl>
    <w:lvl w:ilvl="8" w:tplc="98FEEF0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F41034"/>
    <w:multiLevelType w:val="hybridMultilevel"/>
    <w:tmpl w:val="9E0A90C2"/>
    <w:lvl w:ilvl="0" w:tplc="F5D0B5A2">
      <w:start w:val="1"/>
      <w:numFmt w:val="bullet"/>
      <w:lvlText w:val="•"/>
      <w:lvlJc w:val="left"/>
      <w:pPr>
        <w:tabs>
          <w:tab w:val="num" w:pos="720"/>
        </w:tabs>
        <w:ind w:left="720" w:hanging="360"/>
      </w:pPr>
      <w:rPr>
        <w:rFonts w:ascii="Arial" w:hAnsi="Arial" w:hint="default"/>
      </w:rPr>
    </w:lvl>
    <w:lvl w:ilvl="1" w:tplc="B82E2FAC" w:tentative="1">
      <w:start w:val="1"/>
      <w:numFmt w:val="bullet"/>
      <w:lvlText w:val="•"/>
      <w:lvlJc w:val="left"/>
      <w:pPr>
        <w:tabs>
          <w:tab w:val="num" w:pos="1440"/>
        </w:tabs>
        <w:ind w:left="1440" w:hanging="360"/>
      </w:pPr>
      <w:rPr>
        <w:rFonts w:ascii="Arial" w:hAnsi="Arial" w:hint="default"/>
      </w:rPr>
    </w:lvl>
    <w:lvl w:ilvl="2" w:tplc="398E48F4" w:tentative="1">
      <w:start w:val="1"/>
      <w:numFmt w:val="bullet"/>
      <w:lvlText w:val="•"/>
      <w:lvlJc w:val="left"/>
      <w:pPr>
        <w:tabs>
          <w:tab w:val="num" w:pos="2160"/>
        </w:tabs>
        <w:ind w:left="2160" w:hanging="360"/>
      </w:pPr>
      <w:rPr>
        <w:rFonts w:ascii="Arial" w:hAnsi="Arial" w:hint="default"/>
      </w:rPr>
    </w:lvl>
    <w:lvl w:ilvl="3" w:tplc="06EAB6E2" w:tentative="1">
      <w:start w:val="1"/>
      <w:numFmt w:val="bullet"/>
      <w:lvlText w:val="•"/>
      <w:lvlJc w:val="left"/>
      <w:pPr>
        <w:tabs>
          <w:tab w:val="num" w:pos="2880"/>
        </w:tabs>
        <w:ind w:left="2880" w:hanging="360"/>
      </w:pPr>
      <w:rPr>
        <w:rFonts w:ascii="Arial" w:hAnsi="Arial" w:hint="default"/>
      </w:rPr>
    </w:lvl>
    <w:lvl w:ilvl="4" w:tplc="7788FAAC" w:tentative="1">
      <w:start w:val="1"/>
      <w:numFmt w:val="bullet"/>
      <w:lvlText w:val="•"/>
      <w:lvlJc w:val="left"/>
      <w:pPr>
        <w:tabs>
          <w:tab w:val="num" w:pos="3600"/>
        </w:tabs>
        <w:ind w:left="3600" w:hanging="360"/>
      </w:pPr>
      <w:rPr>
        <w:rFonts w:ascii="Arial" w:hAnsi="Arial" w:hint="default"/>
      </w:rPr>
    </w:lvl>
    <w:lvl w:ilvl="5" w:tplc="663CA09A" w:tentative="1">
      <w:start w:val="1"/>
      <w:numFmt w:val="bullet"/>
      <w:lvlText w:val="•"/>
      <w:lvlJc w:val="left"/>
      <w:pPr>
        <w:tabs>
          <w:tab w:val="num" w:pos="4320"/>
        </w:tabs>
        <w:ind w:left="4320" w:hanging="360"/>
      </w:pPr>
      <w:rPr>
        <w:rFonts w:ascii="Arial" w:hAnsi="Arial" w:hint="default"/>
      </w:rPr>
    </w:lvl>
    <w:lvl w:ilvl="6" w:tplc="9ECC7418" w:tentative="1">
      <w:start w:val="1"/>
      <w:numFmt w:val="bullet"/>
      <w:lvlText w:val="•"/>
      <w:lvlJc w:val="left"/>
      <w:pPr>
        <w:tabs>
          <w:tab w:val="num" w:pos="5040"/>
        </w:tabs>
        <w:ind w:left="5040" w:hanging="360"/>
      </w:pPr>
      <w:rPr>
        <w:rFonts w:ascii="Arial" w:hAnsi="Arial" w:hint="default"/>
      </w:rPr>
    </w:lvl>
    <w:lvl w:ilvl="7" w:tplc="2C008288" w:tentative="1">
      <w:start w:val="1"/>
      <w:numFmt w:val="bullet"/>
      <w:lvlText w:val="•"/>
      <w:lvlJc w:val="left"/>
      <w:pPr>
        <w:tabs>
          <w:tab w:val="num" w:pos="5760"/>
        </w:tabs>
        <w:ind w:left="5760" w:hanging="360"/>
      </w:pPr>
      <w:rPr>
        <w:rFonts w:ascii="Arial" w:hAnsi="Arial" w:hint="default"/>
      </w:rPr>
    </w:lvl>
    <w:lvl w:ilvl="8" w:tplc="00FAF3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353414"/>
    <w:multiLevelType w:val="hybridMultilevel"/>
    <w:tmpl w:val="4710AED6"/>
    <w:lvl w:ilvl="0" w:tplc="EC1ED072">
      <w:start w:val="1"/>
      <w:numFmt w:val="bullet"/>
      <w:lvlText w:val="•"/>
      <w:lvlJc w:val="left"/>
      <w:pPr>
        <w:tabs>
          <w:tab w:val="num" w:pos="720"/>
        </w:tabs>
        <w:ind w:left="720" w:hanging="360"/>
      </w:pPr>
      <w:rPr>
        <w:rFonts w:ascii="Arial" w:hAnsi="Arial" w:hint="default"/>
      </w:rPr>
    </w:lvl>
    <w:lvl w:ilvl="1" w:tplc="64FA2070" w:tentative="1">
      <w:start w:val="1"/>
      <w:numFmt w:val="bullet"/>
      <w:lvlText w:val="•"/>
      <w:lvlJc w:val="left"/>
      <w:pPr>
        <w:tabs>
          <w:tab w:val="num" w:pos="1440"/>
        </w:tabs>
        <w:ind w:left="1440" w:hanging="360"/>
      </w:pPr>
      <w:rPr>
        <w:rFonts w:ascii="Arial" w:hAnsi="Arial" w:hint="default"/>
      </w:rPr>
    </w:lvl>
    <w:lvl w:ilvl="2" w:tplc="C6647B18" w:tentative="1">
      <w:start w:val="1"/>
      <w:numFmt w:val="bullet"/>
      <w:lvlText w:val="•"/>
      <w:lvlJc w:val="left"/>
      <w:pPr>
        <w:tabs>
          <w:tab w:val="num" w:pos="2160"/>
        </w:tabs>
        <w:ind w:left="2160" w:hanging="360"/>
      </w:pPr>
      <w:rPr>
        <w:rFonts w:ascii="Arial" w:hAnsi="Arial" w:hint="default"/>
      </w:rPr>
    </w:lvl>
    <w:lvl w:ilvl="3" w:tplc="B7967948" w:tentative="1">
      <w:start w:val="1"/>
      <w:numFmt w:val="bullet"/>
      <w:lvlText w:val="•"/>
      <w:lvlJc w:val="left"/>
      <w:pPr>
        <w:tabs>
          <w:tab w:val="num" w:pos="2880"/>
        </w:tabs>
        <w:ind w:left="2880" w:hanging="360"/>
      </w:pPr>
      <w:rPr>
        <w:rFonts w:ascii="Arial" w:hAnsi="Arial" w:hint="default"/>
      </w:rPr>
    </w:lvl>
    <w:lvl w:ilvl="4" w:tplc="36EA08AA" w:tentative="1">
      <w:start w:val="1"/>
      <w:numFmt w:val="bullet"/>
      <w:lvlText w:val="•"/>
      <w:lvlJc w:val="left"/>
      <w:pPr>
        <w:tabs>
          <w:tab w:val="num" w:pos="3600"/>
        </w:tabs>
        <w:ind w:left="3600" w:hanging="360"/>
      </w:pPr>
      <w:rPr>
        <w:rFonts w:ascii="Arial" w:hAnsi="Arial" w:hint="default"/>
      </w:rPr>
    </w:lvl>
    <w:lvl w:ilvl="5" w:tplc="AEBE55C4" w:tentative="1">
      <w:start w:val="1"/>
      <w:numFmt w:val="bullet"/>
      <w:lvlText w:val="•"/>
      <w:lvlJc w:val="left"/>
      <w:pPr>
        <w:tabs>
          <w:tab w:val="num" w:pos="4320"/>
        </w:tabs>
        <w:ind w:left="4320" w:hanging="360"/>
      </w:pPr>
      <w:rPr>
        <w:rFonts w:ascii="Arial" w:hAnsi="Arial" w:hint="default"/>
      </w:rPr>
    </w:lvl>
    <w:lvl w:ilvl="6" w:tplc="CDA6F8B0" w:tentative="1">
      <w:start w:val="1"/>
      <w:numFmt w:val="bullet"/>
      <w:lvlText w:val="•"/>
      <w:lvlJc w:val="left"/>
      <w:pPr>
        <w:tabs>
          <w:tab w:val="num" w:pos="5040"/>
        </w:tabs>
        <w:ind w:left="5040" w:hanging="360"/>
      </w:pPr>
      <w:rPr>
        <w:rFonts w:ascii="Arial" w:hAnsi="Arial" w:hint="default"/>
      </w:rPr>
    </w:lvl>
    <w:lvl w:ilvl="7" w:tplc="3D403024" w:tentative="1">
      <w:start w:val="1"/>
      <w:numFmt w:val="bullet"/>
      <w:lvlText w:val="•"/>
      <w:lvlJc w:val="left"/>
      <w:pPr>
        <w:tabs>
          <w:tab w:val="num" w:pos="5760"/>
        </w:tabs>
        <w:ind w:left="5760" w:hanging="360"/>
      </w:pPr>
      <w:rPr>
        <w:rFonts w:ascii="Arial" w:hAnsi="Arial" w:hint="default"/>
      </w:rPr>
    </w:lvl>
    <w:lvl w:ilvl="8" w:tplc="5F06EF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C3D9E8"/>
    <w:multiLevelType w:val="hybridMultilevel"/>
    <w:tmpl w:val="9F3EBDE4"/>
    <w:lvl w:ilvl="0" w:tplc="73D64A94">
      <w:start w:val="1"/>
      <w:numFmt w:val="bullet"/>
      <w:lvlText w:val=""/>
      <w:lvlJc w:val="left"/>
      <w:pPr>
        <w:ind w:left="720" w:hanging="360"/>
      </w:pPr>
      <w:rPr>
        <w:rFonts w:ascii="Symbol" w:hAnsi="Symbol" w:hint="default"/>
      </w:rPr>
    </w:lvl>
    <w:lvl w:ilvl="1" w:tplc="A0205B0C">
      <w:start w:val="1"/>
      <w:numFmt w:val="bullet"/>
      <w:lvlText w:val=""/>
      <w:lvlJc w:val="left"/>
      <w:pPr>
        <w:ind w:left="1440" w:hanging="360"/>
      </w:pPr>
      <w:rPr>
        <w:rFonts w:ascii="Symbol" w:hAnsi="Symbol" w:hint="default"/>
      </w:rPr>
    </w:lvl>
    <w:lvl w:ilvl="2" w:tplc="69A431EC">
      <w:start w:val="1"/>
      <w:numFmt w:val="bullet"/>
      <w:lvlText w:val=""/>
      <w:lvlJc w:val="left"/>
      <w:pPr>
        <w:ind w:left="2160" w:hanging="360"/>
      </w:pPr>
      <w:rPr>
        <w:rFonts w:ascii="Wingdings" w:hAnsi="Wingdings" w:hint="default"/>
      </w:rPr>
    </w:lvl>
    <w:lvl w:ilvl="3" w:tplc="9D846580">
      <w:start w:val="1"/>
      <w:numFmt w:val="bullet"/>
      <w:lvlText w:val=""/>
      <w:lvlJc w:val="left"/>
      <w:pPr>
        <w:ind w:left="2880" w:hanging="360"/>
      </w:pPr>
      <w:rPr>
        <w:rFonts w:ascii="Symbol" w:hAnsi="Symbol" w:hint="default"/>
      </w:rPr>
    </w:lvl>
    <w:lvl w:ilvl="4" w:tplc="36CA4DF2">
      <w:start w:val="1"/>
      <w:numFmt w:val="bullet"/>
      <w:lvlText w:val="o"/>
      <w:lvlJc w:val="left"/>
      <w:pPr>
        <w:ind w:left="3600" w:hanging="360"/>
      </w:pPr>
      <w:rPr>
        <w:rFonts w:ascii="Courier New" w:hAnsi="Courier New" w:hint="default"/>
      </w:rPr>
    </w:lvl>
    <w:lvl w:ilvl="5" w:tplc="B868F9AA">
      <w:start w:val="1"/>
      <w:numFmt w:val="bullet"/>
      <w:lvlText w:val=""/>
      <w:lvlJc w:val="left"/>
      <w:pPr>
        <w:ind w:left="4320" w:hanging="360"/>
      </w:pPr>
      <w:rPr>
        <w:rFonts w:ascii="Wingdings" w:hAnsi="Wingdings" w:hint="default"/>
      </w:rPr>
    </w:lvl>
    <w:lvl w:ilvl="6" w:tplc="A2E0FF68">
      <w:start w:val="1"/>
      <w:numFmt w:val="bullet"/>
      <w:lvlText w:val=""/>
      <w:lvlJc w:val="left"/>
      <w:pPr>
        <w:ind w:left="5040" w:hanging="360"/>
      </w:pPr>
      <w:rPr>
        <w:rFonts w:ascii="Symbol" w:hAnsi="Symbol" w:hint="default"/>
      </w:rPr>
    </w:lvl>
    <w:lvl w:ilvl="7" w:tplc="CA9A180E">
      <w:start w:val="1"/>
      <w:numFmt w:val="bullet"/>
      <w:lvlText w:val="o"/>
      <w:lvlJc w:val="left"/>
      <w:pPr>
        <w:ind w:left="5760" w:hanging="360"/>
      </w:pPr>
      <w:rPr>
        <w:rFonts w:ascii="Courier New" w:hAnsi="Courier New" w:hint="default"/>
      </w:rPr>
    </w:lvl>
    <w:lvl w:ilvl="8" w:tplc="10AE40C0">
      <w:start w:val="1"/>
      <w:numFmt w:val="bullet"/>
      <w:lvlText w:val=""/>
      <w:lvlJc w:val="left"/>
      <w:pPr>
        <w:ind w:left="6480" w:hanging="360"/>
      </w:pPr>
      <w:rPr>
        <w:rFonts w:ascii="Wingdings" w:hAnsi="Wingdings" w:hint="default"/>
      </w:rPr>
    </w:lvl>
  </w:abstractNum>
  <w:abstractNum w:abstractNumId="10" w15:restartNumberingAfterBreak="0">
    <w:nsid w:val="17846435"/>
    <w:multiLevelType w:val="hybridMultilevel"/>
    <w:tmpl w:val="31945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013019"/>
    <w:multiLevelType w:val="hybridMultilevel"/>
    <w:tmpl w:val="EB301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339DA"/>
    <w:multiLevelType w:val="hybridMultilevel"/>
    <w:tmpl w:val="402AF4E0"/>
    <w:lvl w:ilvl="0" w:tplc="C700E7F4">
      <w:start w:val="1"/>
      <w:numFmt w:val="bullet"/>
      <w:lvlText w:val="•"/>
      <w:lvlJc w:val="left"/>
      <w:pPr>
        <w:tabs>
          <w:tab w:val="num" w:pos="720"/>
        </w:tabs>
        <w:ind w:left="720" w:hanging="360"/>
      </w:pPr>
      <w:rPr>
        <w:rFonts w:ascii="Arial" w:hAnsi="Arial" w:hint="default"/>
      </w:rPr>
    </w:lvl>
    <w:lvl w:ilvl="1" w:tplc="42B232F8" w:tentative="1">
      <w:start w:val="1"/>
      <w:numFmt w:val="bullet"/>
      <w:lvlText w:val="•"/>
      <w:lvlJc w:val="left"/>
      <w:pPr>
        <w:tabs>
          <w:tab w:val="num" w:pos="1440"/>
        </w:tabs>
        <w:ind w:left="1440" w:hanging="360"/>
      </w:pPr>
      <w:rPr>
        <w:rFonts w:ascii="Arial" w:hAnsi="Arial" w:hint="default"/>
      </w:rPr>
    </w:lvl>
    <w:lvl w:ilvl="2" w:tplc="BE868E68" w:tentative="1">
      <w:start w:val="1"/>
      <w:numFmt w:val="bullet"/>
      <w:lvlText w:val="•"/>
      <w:lvlJc w:val="left"/>
      <w:pPr>
        <w:tabs>
          <w:tab w:val="num" w:pos="2160"/>
        </w:tabs>
        <w:ind w:left="2160" w:hanging="360"/>
      </w:pPr>
      <w:rPr>
        <w:rFonts w:ascii="Arial" w:hAnsi="Arial" w:hint="default"/>
      </w:rPr>
    </w:lvl>
    <w:lvl w:ilvl="3" w:tplc="B8F28BCC" w:tentative="1">
      <w:start w:val="1"/>
      <w:numFmt w:val="bullet"/>
      <w:lvlText w:val="•"/>
      <w:lvlJc w:val="left"/>
      <w:pPr>
        <w:tabs>
          <w:tab w:val="num" w:pos="2880"/>
        </w:tabs>
        <w:ind w:left="2880" w:hanging="360"/>
      </w:pPr>
      <w:rPr>
        <w:rFonts w:ascii="Arial" w:hAnsi="Arial" w:hint="default"/>
      </w:rPr>
    </w:lvl>
    <w:lvl w:ilvl="4" w:tplc="A2F8B3F6" w:tentative="1">
      <w:start w:val="1"/>
      <w:numFmt w:val="bullet"/>
      <w:lvlText w:val="•"/>
      <w:lvlJc w:val="left"/>
      <w:pPr>
        <w:tabs>
          <w:tab w:val="num" w:pos="3600"/>
        </w:tabs>
        <w:ind w:left="3600" w:hanging="360"/>
      </w:pPr>
      <w:rPr>
        <w:rFonts w:ascii="Arial" w:hAnsi="Arial" w:hint="default"/>
      </w:rPr>
    </w:lvl>
    <w:lvl w:ilvl="5" w:tplc="7544579A" w:tentative="1">
      <w:start w:val="1"/>
      <w:numFmt w:val="bullet"/>
      <w:lvlText w:val="•"/>
      <w:lvlJc w:val="left"/>
      <w:pPr>
        <w:tabs>
          <w:tab w:val="num" w:pos="4320"/>
        </w:tabs>
        <w:ind w:left="4320" w:hanging="360"/>
      </w:pPr>
      <w:rPr>
        <w:rFonts w:ascii="Arial" w:hAnsi="Arial" w:hint="default"/>
      </w:rPr>
    </w:lvl>
    <w:lvl w:ilvl="6" w:tplc="07FA77E8" w:tentative="1">
      <w:start w:val="1"/>
      <w:numFmt w:val="bullet"/>
      <w:lvlText w:val="•"/>
      <w:lvlJc w:val="left"/>
      <w:pPr>
        <w:tabs>
          <w:tab w:val="num" w:pos="5040"/>
        </w:tabs>
        <w:ind w:left="5040" w:hanging="360"/>
      </w:pPr>
      <w:rPr>
        <w:rFonts w:ascii="Arial" w:hAnsi="Arial" w:hint="default"/>
      </w:rPr>
    </w:lvl>
    <w:lvl w:ilvl="7" w:tplc="7862C6E2" w:tentative="1">
      <w:start w:val="1"/>
      <w:numFmt w:val="bullet"/>
      <w:lvlText w:val="•"/>
      <w:lvlJc w:val="left"/>
      <w:pPr>
        <w:tabs>
          <w:tab w:val="num" w:pos="5760"/>
        </w:tabs>
        <w:ind w:left="5760" w:hanging="360"/>
      </w:pPr>
      <w:rPr>
        <w:rFonts w:ascii="Arial" w:hAnsi="Arial" w:hint="default"/>
      </w:rPr>
    </w:lvl>
    <w:lvl w:ilvl="8" w:tplc="5EB486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3E4266B"/>
    <w:multiLevelType w:val="hybridMultilevel"/>
    <w:tmpl w:val="17101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6B0842"/>
    <w:multiLevelType w:val="hybridMultilevel"/>
    <w:tmpl w:val="E99EFBB0"/>
    <w:lvl w:ilvl="0" w:tplc="184A11AE">
      <w:start w:val="1"/>
      <w:numFmt w:val="bullet"/>
      <w:lvlText w:val="•"/>
      <w:lvlJc w:val="left"/>
      <w:pPr>
        <w:tabs>
          <w:tab w:val="num" w:pos="720"/>
        </w:tabs>
        <w:ind w:left="720" w:hanging="360"/>
      </w:pPr>
      <w:rPr>
        <w:rFonts w:ascii="Arial" w:hAnsi="Arial" w:hint="default"/>
      </w:rPr>
    </w:lvl>
    <w:lvl w:ilvl="1" w:tplc="7FA0AC48" w:tentative="1">
      <w:start w:val="1"/>
      <w:numFmt w:val="bullet"/>
      <w:lvlText w:val="•"/>
      <w:lvlJc w:val="left"/>
      <w:pPr>
        <w:tabs>
          <w:tab w:val="num" w:pos="1440"/>
        </w:tabs>
        <w:ind w:left="1440" w:hanging="360"/>
      </w:pPr>
      <w:rPr>
        <w:rFonts w:ascii="Arial" w:hAnsi="Arial" w:hint="default"/>
      </w:rPr>
    </w:lvl>
    <w:lvl w:ilvl="2" w:tplc="E3ACB9D8" w:tentative="1">
      <w:start w:val="1"/>
      <w:numFmt w:val="bullet"/>
      <w:lvlText w:val="•"/>
      <w:lvlJc w:val="left"/>
      <w:pPr>
        <w:tabs>
          <w:tab w:val="num" w:pos="2160"/>
        </w:tabs>
        <w:ind w:left="2160" w:hanging="360"/>
      </w:pPr>
      <w:rPr>
        <w:rFonts w:ascii="Arial" w:hAnsi="Arial" w:hint="default"/>
      </w:rPr>
    </w:lvl>
    <w:lvl w:ilvl="3" w:tplc="0F2E9AF4" w:tentative="1">
      <w:start w:val="1"/>
      <w:numFmt w:val="bullet"/>
      <w:lvlText w:val="•"/>
      <w:lvlJc w:val="left"/>
      <w:pPr>
        <w:tabs>
          <w:tab w:val="num" w:pos="2880"/>
        </w:tabs>
        <w:ind w:left="2880" w:hanging="360"/>
      </w:pPr>
      <w:rPr>
        <w:rFonts w:ascii="Arial" w:hAnsi="Arial" w:hint="default"/>
      </w:rPr>
    </w:lvl>
    <w:lvl w:ilvl="4" w:tplc="14B836BA" w:tentative="1">
      <w:start w:val="1"/>
      <w:numFmt w:val="bullet"/>
      <w:lvlText w:val="•"/>
      <w:lvlJc w:val="left"/>
      <w:pPr>
        <w:tabs>
          <w:tab w:val="num" w:pos="3600"/>
        </w:tabs>
        <w:ind w:left="3600" w:hanging="360"/>
      </w:pPr>
      <w:rPr>
        <w:rFonts w:ascii="Arial" w:hAnsi="Arial" w:hint="default"/>
      </w:rPr>
    </w:lvl>
    <w:lvl w:ilvl="5" w:tplc="EF82F8D6" w:tentative="1">
      <w:start w:val="1"/>
      <w:numFmt w:val="bullet"/>
      <w:lvlText w:val="•"/>
      <w:lvlJc w:val="left"/>
      <w:pPr>
        <w:tabs>
          <w:tab w:val="num" w:pos="4320"/>
        </w:tabs>
        <w:ind w:left="4320" w:hanging="360"/>
      </w:pPr>
      <w:rPr>
        <w:rFonts w:ascii="Arial" w:hAnsi="Arial" w:hint="default"/>
      </w:rPr>
    </w:lvl>
    <w:lvl w:ilvl="6" w:tplc="DA1AD17E" w:tentative="1">
      <w:start w:val="1"/>
      <w:numFmt w:val="bullet"/>
      <w:lvlText w:val="•"/>
      <w:lvlJc w:val="left"/>
      <w:pPr>
        <w:tabs>
          <w:tab w:val="num" w:pos="5040"/>
        </w:tabs>
        <w:ind w:left="5040" w:hanging="360"/>
      </w:pPr>
      <w:rPr>
        <w:rFonts w:ascii="Arial" w:hAnsi="Arial" w:hint="default"/>
      </w:rPr>
    </w:lvl>
    <w:lvl w:ilvl="7" w:tplc="54FCA22C" w:tentative="1">
      <w:start w:val="1"/>
      <w:numFmt w:val="bullet"/>
      <w:lvlText w:val="•"/>
      <w:lvlJc w:val="left"/>
      <w:pPr>
        <w:tabs>
          <w:tab w:val="num" w:pos="5760"/>
        </w:tabs>
        <w:ind w:left="5760" w:hanging="360"/>
      </w:pPr>
      <w:rPr>
        <w:rFonts w:ascii="Arial" w:hAnsi="Arial" w:hint="default"/>
      </w:rPr>
    </w:lvl>
    <w:lvl w:ilvl="8" w:tplc="EFD4223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C40054"/>
    <w:multiLevelType w:val="hybridMultilevel"/>
    <w:tmpl w:val="8FF07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5C2D8D"/>
    <w:multiLevelType w:val="hybridMultilevel"/>
    <w:tmpl w:val="62D60C0A"/>
    <w:lvl w:ilvl="0" w:tplc="4118AADC">
      <w:start w:val="1"/>
      <w:numFmt w:val="bullet"/>
      <w:lvlText w:val="•"/>
      <w:lvlJc w:val="left"/>
      <w:pPr>
        <w:tabs>
          <w:tab w:val="num" w:pos="720"/>
        </w:tabs>
        <w:ind w:left="720" w:hanging="360"/>
      </w:pPr>
      <w:rPr>
        <w:rFonts w:ascii="Arial" w:hAnsi="Arial" w:hint="default"/>
      </w:rPr>
    </w:lvl>
    <w:lvl w:ilvl="1" w:tplc="269454BA" w:tentative="1">
      <w:start w:val="1"/>
      <w:numFmt w:val="bullet"/>
      <w:lvlText w:val="•"/>
      <w:lvlJc w:val="left"/>
      <w:pPr>
        <w:tabs>
          <w:tab w:val="num" w:pos="1440"/>
        </w:tabs>
        <w:ind w:left="1440" w:hanging="360"/>
      </w:pPr>
      <w:rPr>
        <w:rFonts w:ascii="Arial" w:hAnsi="Arial" w:hint="default"/>
      </w:rPr>
    </w:lvl>
    <w:lvl w:ilvl="2" w:tplc="BC72FC58" w:tentative="1">
      <w:start w:val="1"/>
      <w:numFmt w:val="bullet"/>
      <w:lvlText w:val="•"/>
      <w:lvlJc w:val="left"/>
      <w:pPr>
        <w:tabs>
          <w:tab w:val="num" w:pos="2160"/>
        </w:tabs>
        <w:ind w:left="2160" w:hanging="360"/>
      </w:pPr>
      <w:rPr>
        <w:rFonts w:ascii="Arial" w:hAnsi="Arial" w:hint="default"/>
      </w:rPr>
    </w:lvl>
    <w:lvl w:ilvl="3" w:tplc="86DAEAFE" w:tentative="1">
      <w:start w:val="1"/>
      <w:numFmt w:val="bullet"/>
      <w:lvlText w:val="•"/>
      <w:lvlJc w:val="left"/>
      <w:pPr>
        <w:tabs>
          <w:tab w:val="num" w:pos="2880"/>
        </w:tabs>
        <w:ind w:left="2880" w:hanging="360"/>
      </w:pPr>
      <w:rPr>
        <w:rFonts w:ascii="Arial" w:hAnsi="Arial" w:hint="default"/>
      </w:rPr>
    </w:lvl>
    <w:lvl w:ilvl="4" w:tplc="B7444A3C" w:tentative="1">
      <w:start w:val="1"/>
      <w:numFmt w:val="bullet"/>
      <w:lvlText w:val="•"/>
      <w:lvlJc w:val="left"/>
      <w:pPr>
        <w:tabs>
          <w:tab w:val="num" w:pos="3600"/>
        </w:tabs>
        <w:ind w:left="3600" w:hanging="360"/>
      </w:pPr>
      <w:rPr>
        <w:rFonts w:ascii="Arial" w:hAnsi="Arial" w:hint="default"/>
      </w:rPr>
    </w:lvl>
    <w:lvl w:ilvl="5" w:tplc="319A45DC" w:tentative="1">
      <w:start w:val="1"/>
      <w:numFmt w:val="bullet"/>
      <w:lvlText w:val="•"/>
      <w:lvlJc w:val="left"/>
      <w:pPr>
        <w:tabs>
          <w:tab w:val="num" w:pos="4320"/>
        </w:tabs>
        <w:ind w:left="4320" w:hanging="360"/>
      </w:pPr>
      <w:rPr>
        <w:rFonts w:ascii="Arial" w:hAnsi="Arial" w:hint="default"/>
      </w:rPr>
    </w:lvl>
    <w:lvl w:ilvl="6" w:tplc="7CCE5F02" w:tentative="1">
      <w:start w:val="1"/>
      <w:numFmt w:val="bullet"/>
      <w:lvlText w:val="•"/>
      <w:lvlJc w:val="left"/>
      <w:pPr>
        <w:tabs>
          <w:tab w:val="num" w:pos="5040"/>
        </w:tabs>
        <w:ind w:left="5040" w:hanging="360"/>
      </w:pPr>
      <w:rPr>
        <w:rFonts w:ascii="Arial" w:hAnsi="Arial" w:hint="default"/>
      </w:rPr>
    </w:lvl>
    <w:lvl w:ilvl="7" w:tplc="2618B7FE" w:tentative="1">
      <w:start w:val="1"/>
      <w:numFmt w:val="bullet"/>
      <w:lvlText w:val="•"/>
      <w:lvlJc w:val="left"/>
      <w:pPr>
        <w:tabs>
          <w:tab w:val="num" w:pos="5760"/>
        </w:tabs>
        <w:ind w:left="5760" w:hanging="360"/>
      </w:pPr>
      <w:rPr>
        <w:rFonts w:ascii="Arial" w:hAnsi="Arial" w:hint="default"/>
      </w:rPr>
    </w:lvl>
    <w:lvl w:ilvl="8" w:tplc="FC20031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3C2681"/>
    <w:multiLevelType w:val="hybridMultilevel"/>
    <w:tmpl w:val="B3CC49C0"/>
    <w:lvl w:ilvl="0" w:tplc="A36E5082">
      <w:start w:val="1"/>
      <w:numFmt w:val="bullet"/>
      <w:lvlText w:val="•"/>
      <w:lvlJc w:val="left"/>
      <w:pPr>
        <w:tabs>
          <w:tab w:val="num" w:pos="720"/>
        </w:tabs>
        <w:ind w:left="720" w:hanging="360"/>
      </w:pPr>
      <w:rPr>
        <w:rFonts w:ascii="Arial" w:hAnsi="Arial" w:hint="default"/>
      </w:rPr>
    </w:lvl>
    <w:lvl w:ilvl="1" w:tplc="E06E85D6" w:tentative="1">
      <w:start w:val="1"/>
      <w:numFmt w:val="bullet"/>
      <w:lvlText w:val="•"/>
      <w:lvlJc w:val="left"/>
      <w:pPr>
        <w:tabs>
          <w:tab w:val="num" w:pos="1440"/>
        </w:tabs>
        <w:ind w:left="1440" w:hanging="360"/>
      </w:pPr>
      <w:rPr>
        <w:rFonts w:ascii="Arial" w:hAnsi="Arial" w:hint="default"/>
      </w:rPr>
    </w:lvl>
    <w:lvl w:ilvl="2" w:tplc="E16A587C" w:tentative="1">
      <w:start w:val="1"/>
      <w:numFmt w:val="bullet"/>
      <w:lvlText w:val="•"/>
      <w:lvlJc w:val="left"/>
      <w:pPr>
        <w:tabs>
          <w:tab w:val="num" w:pos="2160"/>
        </w:tabs>
        <w:ind w:left="2160" w:hanging="360"/>
      </w:pPr>
      <w:rPr>
        <w:rFonts w:ascii="Arial" w:hAnsi="Arial" w:hint="default"/>
      </w:rPr>
    </w:lvl>
    <w:lvl w:ilvl="3" w:tplc="F4E0B7DA" w:tentative="1">
      <w:start w:val="1"/>
      <w:numFmt w:val="bullet"/>
      <w:lvlText w:val="•"/>
      <w:lvlJc w:val="left"/>
      <w:pPr>
        <w:tabs>
          <w:tab w:val="num" w:pos="2880"/>
        </w:tabs>
        <w:ind w:left="2880" w:hanging="360"/>
      </w:pPr>
      <w:rPr>
        <w:rFonts w:ascii="Arial" w:hAnsi="Arial" w:hint="default"/>
      </w:rPr>
    </w:lvl>
    <w:lvl w:ilvl="4" w:tplc="CA580F9E" w:tentative="1">
      <w:start w:val="1"/>
      <w:numFmt w:val="bullet"/>
      <w:lvlText w:val="•"/>
      <w:lvlJc w:val="left"/>
      <w:pPr>
        <w:tabs>
          <w:tab w:val="num" w:pos="3600"/>
        </w:tabs>
        <w:ind w:left="3600" w:hanging="360"/>
      </w:pPr>
      <w:rPr>
        <w:rFonts w:ascii="Arial" w:hAnsi="Arial" w:hint="default"/>
      </w:rPr>
    </w:lvl>
    <w:lvl w:ilvl="5" w:tplc="8714B1E4" w:tentative="1">
      <w:start w:val="1"/>
      <w:numFmt w:val="bullet"/>
      <w:lvlText w:val="•"/>
      <w:lvlJc w:val="left"/>
      <w:pPr>
        <w:tabs>
          <w:tab w:val="num" w:pos="4320"/>
        </w:tabs>
        <w:ind w:left="4320" w:hanging="360"/>
      </w:pPr>
      <w:rPr>
        <w:rFonts w:ascii="Arial" w:hAnsi="Arial" w:hint="default"/>
      </w:rPr>
    </w:lvl>
    <w:lvl w:ilvl="6" w:tplc="2662F428" w:tentative="1">
      <w:start w:val="1"/>
      <w:numFmt w:val="bullet"/>
      <w:lvlText w:val="•"/>
      <w:lvlJc w:val="left"/>
      <w:pPr>
        <w:tabs>
          <w:tab w:val="num" w:pos="5040"/>
        </w:tabs>
        <w:ind w:left="5040" w:hanging="360"/>
      </w:pPr>
      <w:rPr>
        <w:rFonts w:ascii="Arial" w:hAnsi="Arial" w:hint="default"/>
      </w:rPr>
    </w:lvl>
    <w:lvl w:ilvl="7" w:tplc="39D65072" w:tentative="1">
      <w:start w:val="1"/>
      <w:numFmt w:val="bullet"/>
      <w:lvlText w:val="•"/>
      <w:lvlJc w:val="left"/>
      <w:pPr>
        <w:tabs>
          <w:tab w:val="num" w:pos="5760"/>
        </w:tabs>
        <w:ind w:left="5760" w:hanging="360"/>
      </w:pPr>
      <w:rPr>
        <w:rFonts w:ascii="Arial" w:hAnsi="Arial" w:hint="default"/>
      </w:rPr>
    </w:lvl>
    <w:lvl w:ilvl="8" w:tplc="B3A2F76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1110C06"/>
    <w:multiLevelType w:val="hybridMultilevel"/>
    <w:tmpl w:val="0298F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966247"/>
    <w:multiLevelType w:val="multilevel"/>
    <w:tmpl w:val="3E04B116"/>
    <w:lvl w:ilvl="0">
      <w:start w:val="1"/>
      <w:numFmt w:val="bullet"/>
      <w:lvlText w:val=""/>
      <w:lvlJc w:val="left"/>
      <w:pPr>
        <w:tabs>
          <w:tab w:val="num" w:pos="720"/>
        </w:tabs>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32FF26FC"/>
    <w:multiLevelType w:val="hybridMultilevel"/>
    <w:tmpl w:val="8096A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472E5A"/>
    <w:multiLevelType w:val="hybridMultilevel"/>
    <w:tmpl w:val="ED547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602C32"/>
    <w:multiLevelType w:val="hybridMultilevel"/>
    <w:tmpl w:val="5CCA1328"/>
    <w:lvl w:ilvl="0" w:tplc="379A8204">
      <w:start w:val="1"/>
      <w:numFmt w:val="bullet"/>
      <w:lvlText w:val="•"/>
      <w:lvlJc w:val="left"/>
      <w:pPr>
        <w:tabs>
          <w:tab w:val="num" w:pos="720"/>
        </w:tabs>
        <w:ind w:left="720" w:hanging="360"/>
      </w:pPr>
      <w:rPr>
        <w:rFonts w:ascii="Arial" w:hAnsi="Arial" w:hint="default"/>
      </w:rPr>
    </w:lvl>
    <w:lvl w:ilvl="1" w:tplc="771ABE92" w:tentative="1">
      <w:start w:val="1"/>
      <w:numFmt w:val="bullet"/>
      <w:lvlText w:val="•"/>
      <w:lvlJc w:val="left"/>
      <w:pPr>
        <w:tabs>
          <w:tab w:val="num" w:pos="1440"/>
        </w:tabs>
        <w:ind w:left="1440" w:hanging="360"/>
      </w:pPr>
      <w:rPr>
        <w:rFonts w:ascii="Arial" w:hAnsi="Arial" w:hint="default"/>
      </w:rPr>
    </w:lvl>
    <w:lvl w:ilvl="2" w:tplc="85F6C486" w:tentative="1">
      <w:start w:val="1"/>
      <w:numFmt w:val="bullet"/>
      <w:lvlText w:val="•"/>
      <w:lvlJc w:val="left"/>
      <w:pPr>
        <w:tabs>
          <w:tab w:val="num" w:pos="2160"/>
        </w:tabs>
        <w:ind w:left="2160" w:hanging="360"/>
      </w:pPr>
      <w:rPr>
        <w:rFonts w:ascii="Arial" w:hAnsi="Arial" w:hint="default"/>
      </w:rPr>
    </w:lvl>
    <w:lvl w:ilvl="3" w:tplc="F39AF0BE" w:tentative="1">
      <w:start w:val="1"/>
      <w:numFmt w:val="bullet"/>
      <w:lvlText w:val="•"/>
      <w:lvlJc w:val="left"/>
      <w:pPr>
        <w:tabs>
          <w:tab w:val="num" w:pos="2880"/>
        </w:tabs>
        <w:ind w:left="2880" w:hanging="360"/>
      </w:pPr>
      <w:rPr>
        <w:rFonts w:ascii="Arial" w:hAnsi="Arial" w:hint="default"/>
      </w:rPr>
    </w:lvl>
    <w:lvl w:ilvl="4" w:tplc="3782FB9C" w:tentative="1">
      <w:start w:val="1"/>
      <w:numFmt w:val="bullet"/>
      <w:lvlText w:val="•"/>
      <w:lvlJc w:val="left"/>
      <w:pPr>
        <w:tabs>
          <w:tab w:val="num" w:pos="3600"/>
        </w:tabs>
        <w:ind w:left="3600" w:hanging="360"/>
      </w:pPr>
      <w:rPr>
        <w:rFonts w:ascii="Arial" w:hAnsi="Arial" w:hint="default"/>
      </w:rPr>
    </w:lvl>
    <w:lvl w:ilvl="5" w:tplc="43F0C75A" w:tentative="1">
      <w:start w:val="1"/>
      <w:numFmt w:val="bullet"/>
      <w:lvlText w:val="•"/>
      <w:lvlJc w:val="left"/>
      <w:pPr>
        <w:tabs>
          <w:tab w:val="num" w:pos="4320"/>
        </w:tabs>
        <w:ind w:left="4320" w:hanging="360"/>
      </w:pPr>
      <w:rPr>
        <w:rFonts w:ascii="Arial" w:hAnsi="Arial" w:hint="default"/>
      </w:rPr>
    </w:lvl>
    <w:lvl w:ilvl="6" w:tplc="5498B848" w:tentative="1">
      <w:start w:val="1"/>
      <w:numFmt w:val="bullet"/>
      <w:lvlText w:val="•"/>
      <w:lvlJc w:val="left"/>
      <w:pPr>
        <w:tabs>
          <w:tab w:val="num" w:pos="5040"/>
        </w:tabs>
        <w:ind w:left="5040" w:hanging="360"/>
      </w:pPr>
      <w:rPr>
        <w:rFonts w:ascii="Arial" w:hAnsi="Arial" w:hint="default"/>
      </w:rPr>
    </w:lvl>
    <w:lvl w:ilvl="7" w:tplc="33D02FB8" w:tentative="1">
      <w:start w:val="1"/>
      <w:numFmt w:val="bullet"/>
      <w:lvlText w:val="•"/>
      <w:lvlJc w:val="left"/>
      <w:pPr>
        <w:tabs>
          <w:tab w:val="num" w:pos="5760"/>
        </w:tabs>
        <w:ind w:left="5760" w:hanging="360"/>
      </w:pPr>
      <w:rPr>
        <w:rFonts w:ascii="Arial" w:hAnsi="Arial" w:hint="default"/>
      </w:rPr>
    </w:lvl>
    <w:lvl w:ilvl="8" w:tplc="FE7C7D3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EA0526F"/>
    <w:multiLevelType w:val="hybridMultilevel"/>
    <w:tmpl w:val="43D0FAF8"/>
    <w:lvl w:ilvl="0" w:tplc="B19E97FE">
      <w:start w:val="1"/>
      <w:numFmt w:val="bullet"/>
      <w:lvlText w:val="•"/>
      <w:lvlJc w:val="left"/>
      <w:pPr>
        <w:tabs>
          <w:tab w:val="num" w:pos="720"/>
        </w:tabs>
        <w:ind w:left="720" w:hanging="360"/>
      </w:pPr>
      <w:rPr>
        <w:rFonts w:ascii="Arial" w:hAnsi="Arial" w:hint="default"/>
      </w:rPr>
    </w:lvl>
    <w:lvl w:ilvl="1" w:tplc="98628B12" w:tentative="1">
      <w:start w:val="1"/>
      <w:numFmt w:val="bullet"/>
      <w:lvlText w:val="•"/>
      <w:lvlJc w:val="left"/>
      <w:pPr>
        <w:tabs>
          <w:tab w:val="num" w:pos="1440"/>
        </w:tabs>
        <w:ind w:left="1440" w:hanging="360"/>
      </w:pPr>
      <w:rPr>
        <w:rFonts w:ascii="Arial" w:hAnsi="Arial" w:hint="default"/>
      </w:rPr>
    </w:lvl>
    <w:lvl w:ilvl="2" w:tplc="D62CF8DA" w:tentative="1">
      <w:start w:val="1"/>
      <w:numFmt w:val="bullet"/>
      <w:lvlText w:val="•"/>
      <w:lvlJc w:val="left"/>
      <w:pPr>
        <w:tabs>
          <w:tab w:val="num" w:pos="2160"/>
        </w:tabs>
        <w:ind w:left="2160" w:hanging="360"/>
      </w:pPr>
      <w:rPr>
        <w:rFonts w:ascii="Arial" w:hAnsi="Arial" w:hint="default"/>
      </w:rPr>
    </w:lvl>
    <w:lvl w:ilvl="3" w:tplc="8BC47512" w:tentative="1">
      <w:start w:val="1"/>
      <w:numFmt w:val="bullet"/>
      <w:lvlText w:val="•"/>
      <w:lvlJc w:val="left"/>
      <w:pPr>
        <w:tabs>
          <w:tab w:val="num" w:pos="2880"/>
        </w:tabs>
        <w:ind w:left="2880" w:hanging="360"/>
      </w:pPr>
      <w:rPr>
        <w:rFonts w:ascii="Arial" w:hAnsi="Arial" w:hint="default"/>
      </w:rPr>
    </w:lvl>
    <w:lvl w:ilvl="4" w:tplc="C7B2A620" w:tentative="1">
      <w:start w:val="1"/>
      <w:numFmt w:val="bullet"/>
      <w:lvlText w:val="•"/>
      <w:lvlJc w:val="left"/>
      <w:pPr>
        <w:tabs>
          <w:tab w:val="num" w:pos="3600"/>
        </w:tabs>
        <w:ind w:left="3600" w:hanging="360"/>
      </w:pPr>
      <w:rPr>
        <w:rFonts w:ascii="Arial" w:hAnsi="Arial" w:hint="default"/>
      </w:rPr>
    </w:lvl>
    <w:lvl w:ilvl="5" w:tplc="C4882F58" w:tentative="1">
      <w:start w:val="1"/>
      <w:numFmt w:val="bullet"/>
      <w:lvlText w:val="•"/>
      <w:lvlJc w:val="left"/>
      <w:pPr>
        <w:tabs>
          <w:tab w:val="num" w:pos="4320"/>
        </w:tabs>
        <w:ind w:left="4320" w:hanging="360"/>
      </w:pPr>
      <w:rPr>
        <w:rFonts w:ascii="Arial" w:hAnsi="Arial" w:hint="default"/>
      </w:rPr>
    </w:lvl>
    <w:lvl w:ilvl="6" w:tplc="A9DCCE2E" w:tentative="1">
      <w:start w:val="1"/>
      <w:numFmt w:val="bullet"/>
      <w:lvlText w:val="•"/>
      <w:lvlJc w:val="left"/>
      <w:pPr>
        <w:tabs>
          <w:tab w:val="num" w:pos="5040"/>
        </w:tabs>
        <w:ind w:left="5040" w:hanging="360"/>
      </w:pPr>
      <w:rPr>
        <w:rFonts w:ascii="Arial" w:hAnsi="Arial" w:hint="default"/>
      </w:rPr>
    </w:lvl>
    <w:lvl w:ilvl="7" w:tplc="2F7035A8" w:tentative="1">
      <w:start w:val="1"/>
      <w:numFmt w:val="bullet"/>
      <w:lvlText w:val="•"/>
      <w:lvlJc w:val="left"/>
      <w:pPr>
        <w:tabs>
          <w:tab w:val="num" w:pos="5760"/>
        </w:tabs>
        <w:ind w:left="5760" w:hanging="360"/>
      </w:pPr>
      <w:rPr>
        <w:rFonts w:ascii="Arial" w:hAnsi="Arial" w:hint="default"/>
      </w:rPr>
    </w:lvl>
    <w:lvl w:ilvl="8" w:tplc="BF2C8DE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EA35E4"/>
    <w:multiLevelType w:val="hybridMultilevel"/>
    <w:tmpl w:val="4AF29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52CBA"/>
    <w:multiLevelType w:val="hybridMultilevel"/>
    <w:tmpl w:val="39C8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E64ACB"/>
    <w:multiLevelType w:val="hybridMultilevel"/>
    <w:tmpl w:val="0C00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9A0B19"/>
    <w:multiLevelType w:val="hybridMultilevel"/>
    <w:tmpl w:val="D2CEBDBE"/>
    <w:lvl w:ilvl="0" w:tplc="DB46A8E6">
      <w:start w:val="1"/>
      <w:numFmt w:val="bullet"/>
      <w:lvlText w:val="•"/>
      <w:lvlJc w:val="left"/>
      <w:pPr>
        <w:tabs>
          <w:tab w:val="num" w:pos="720"/>
        </w:tabs>
        <w:ind w:left="720" w:hanging="360"/>
      </w:pPr>
      <w:rPr>
        <w:rFonts w:ascii="Arial" w:hAnsi="Arial" w:hint="default"/>
      </w:rPr>
    </w:lvl>
    <w:lvl w:ilvl="1" w:tplc="F13A0852" w:tentative="1">
      <w:start w:val="1"/>
      <w:numFmt w:val="bullet"/>
      <w:lvlText w:val="•"/>
      <w:lvlJc w:val="left"/>
      <w:pPr>
        <w:tabs>
          <w:tab w:val="num" w:pos="1440"/>
        </w:tabs>
        <w:ind w:left="1440" w:hanging="360"/>
      </w:pPr>
      <w:rPr>
        <w:rFonts w:ascii="Arial" w:hAnsi="Arial" w:hint="default"/>
      </w:rPr>
    </w:lvl>
    <w:lvl w:ilvl="2" w:tplc="6CF2E22A" w:tentative="1">
      <w:start w:val="1"/>
      <w:numFmt w:val="bullet"/>
      <w:lvlText w:val="•"/>
      <w:lvlJc w:val="left"/>
      <w:pPr>
        <w:tabs>
          <w:tab w:val="num" w:pos="2160"/>
        </w:tabs>
        <w:ind w:left="2160" w:hanging="360"/>
      </w:pPr>
      <w:rPr>
        <w:rFonts w:ascii="Arial" w:hAnsi="Arial" w:hint="default"/>
      </w:rPr>
    </w:lvl>
    <w:lvl w:ilvl="3" w:tplc="E0744B66" w:tentative="1">
      <w:start w:val="1"/>
      <w:numFmt w:val="bullet"/>
      <w:lvlText w:val="•"/>
      <w:lvlJc w:val="left"/>
      <w:pPr>
        <w:tabs>
          <w:tab w:val="num" w:pos="2880"/>
        </w:tabs>
        <w:ind w:left="2880" w:hanging="360"/>
      </w:pPr>
      <w:rPr>
        <w:rFonts w:ascii="Arial" w:hAnsi="Arial" w:hint="default"/>
      </w:rPr>
    </w:lvl>
    <w:lvl w:ilvl="4" w:tplc="FAC01B04" w:tentative="1">
      <w:start w:val="1"/>
      <w:numFmt w:val="bullet"/>
      <w:lvlText w:val="•"/>
      <w:lvlJc w:val="left"/>
      <w:pPr>
        <w:tabs>
          <w:tab w:val="num" w:pos="3600"/>
        </w:tabs>
        <w:ind w:left="3600" w:hanging="360"/>
      </w:pPr>
      <w:rPr>
        <w:rFonts w:ascii="Arial" w:hAnsi="Arial" w:hint="default"/>
      </w:rPr>
    </w:lvl>
    <w:lvl w:ilvl="5" w:tplc="DC7CFF2C" w:tentative="1">
      <w:start w:val="1"/>
      <w:numFmt w:val="bullet"/>
      <w:lvlText w:val="•"/>
      <w:lvlJc w:val="left"/>
      <w:pPr>
        <w:tabs>
          <w:tab w:val="num" w:pos="4320"/>
        </w:tabs>
        <w:ind w:left="4320" w:hanging="360"/>
      </w:pPr>
      <w:rPr>
        <w:rFonts w:ascii="Arial" w:hAnsi="Arial" w:hint="default"/>
      </w:rPr>
    </w:lvl>
    <w:lvl w:ilvl="6" w:tplc="E648E692" w:tentative="1">
      <w:start w:val="1"/>
      <w:numFmt w:val="bullet"/>
      <w:lvlText w:val="•"/>
      <w:lvlJc w:val="left"/>
      <w:pPr>
        <w:tabs>
          <w:tab w:val="num" w:pos="5040"/>
        </w:tabs>
        <w:ind w:left="5040" w:hanging="360"/>
      </w:pPr>
      <w:rPr>
        <w:rFonts w:ascii="Arial" w:hAnsi="Arial" w:hint="default"/>
      </w:rPr>
    </w:lvl>
    <w:lvl w:ilvl="7" w:tplc="EF9AA622" w:tentative="1">
      <w:start w:val="1"/>
      <w:numFmt w:val="bullet"/>
      <w:lvlText w:val="•"/>
      <w:lvlJc w:val="left"/>
      <w:pPr>
        <w:tabs>
          <w:tab w:val="num" w:pos="5760"/>
        </w:tabs>
        <w:ind w:left="5760" w:hanging="360"/>
      </w:pPr>
      <w:rPr>
        <w:rFonts w:ascii="Arial" w:hAnsi="Arial" w:hint="default"/>
      </w:rPr>
    </w:lvl>
    <w:lvl w:ilvl="8" w:tplc="EE606D5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702362"/>
    <w:multiLevelType w:val="hybridMultilevel"/>
    <w:tmpl w:val="B4406928"/>
    <w:lvl w:ilvl="0" w:tplc="74B81B9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FB97ED8"/>
    <w:multiLevelType w:val="hybridMultilevel"/>
    <w:tmpl w:val="FDB47A72"/>
    <w:lvl w:ilvl="0" w:tplc="FB4653AA">
      <w:start w:val="1"/>
      <w:numFmt w:val="bullet"/>
      <w:lvlText w:val="•"/>
      <w:lvlJc w:val="left"/>
      <w:pPr>
        <w:tabs>
          <w:tab w:val="num" w:pos="720"/>
        </w:tabs>
        <w:ind w:left="720" w:hanging="360"/>
      </w:pPr>
      <w:rPr>
        <w:rFonts w:ascii="Arial" w:hAnsi="Arial" w:hint="default"/>
      </w:rPr>
    </w:lvl>
    <w:lvl w:ilvl="1" w:tplc="F5649FDA" w:tentative="1">
      <w:start w:val="1"/>
      <w:numFmt w:val="bullet"/>
      <w:lvlText w:val="•"/>
      <w:lvlJc w:val="left"/>
      <w:pPr>
        <w:tabs>
          <w:tab w:val="num" w:pos="1440"/>
        </w:tabs>
        <w:ind w:left="1440" w:hanging="360"/>
      </w:pPr>
      <w:rPr>
        <w:rFonts w:ascii="Arial" w:hAnsi="Arial" w:hint="default"/>
      </w:rPr>
    </w:lvl>
    <w:lvl w:ilvl="2" w:tplc="16262460" w:tentative="1">
      <w:start w:val="1"/>
      <w:numFmt w:val="bullet"/>
      <w:lvlText w:val="•"/>
      <w:lvlJc w:val="left"/>
      <w:pPr>
        <w:tabs>
          <w:tab w:val="num" w:pos="2160"/>
        </w:tabs>
        <w:ind w:left="2160" w:hanging="360"/>
      </w:pPr>
      <w:rPr>
        <w:rFonts w:ascii="Arial" w:hAnsi="Arial" w:hint="default"/>
      </w:rPr>
    </w:lvl>
    <w:lvl w:ilvl="3" w:tplc="C248FCAA" w:tentative="1">
      <w:start w:val="1"/>
      <w:numFmt w:val="bullet"/>
      <w:lvlText w:val="•"/>
      <w:lvlJc w:val="left"/>
      <w:pPr>
        <w:tabs>
          <w:tab w:val="num" w:pos="2880"/>
        </w:tabs>
        <w:ind w:left="2880" w:hanging="360"/>
      </w:pPr>
      <w:rPr>
        <w:rFonts w:ascii="Arial" w:hAnsi="Arial" w:hint="default"/>
      </w:rPr>
    </w:lvl>
    <w:lvl w:ilvl="4" w:tplc="B9AC7250" w:tentative="1">
      <w:start w:val="1"/>
      <w:numFmt w:val="bullet"/>
      <w:lvlText w:val="•"/>
      <w:lvlJc w:val="left"/>
      <w:pPr>
        <w:tabs>
          <w:tab w:val="num" w:pos="3600"/>
        </w:tabs>
        <w:ind w:left="3600" w:hanging="360"/>
      </w:pPr>
      <w:rPr>
        <w:rFonts w:ascii="Arial" w:hAnsi="Arial" w:hint="default"/>
      </w:rPr>
    </w:lvl>
    <w:lvl w:ilvl="5" w:tplc="FB662A92" w:tentative="1">
      <w:start w:val="1"/>
      <w:numFmt w:val="bullet"/>
      <w:lvlText w:val="•"/>
      <w:lvlJc w:val="left"/>
      <w:pPr>
        <w:tabs>
          <w:tab w:val="num" w:pos="4320"/>
        </w:tabs>
        <w:ind w:left="4320" w:hanging="360"/>
      </w:pPr>
      <w:rPr>
        <w:rFonts w:ascii="Arial" w:hAnsi="Arial" w:hint="default"/>
      </w:rPr>
    </w:lvl>
    <w:lvl w:ilvl="6" w:tplc="7E3C4AB2" w:tentative="1">
      <w:start w:val="1"/>
      <w:numFmt w:val="bullet"/>
      <w:lvlText w:val="•"/>
      <w:lvlJc w:val="left"/>
      <w:pPr>
        <w:tabs>
          <w:tab w:val="num" w:pos="5040"/>
        </w:tabs>
        <w:ind w:left="5040" w:hanging="360"/>
      </w:pPr>
      <w:rPr>
        <w:rFonts w:ascii="Arial" w:hAnsi="Arial" w:hint="default"/>
      </w:rPr>
    </w:lvl>
    <w:lvl w:ilvl="7" w:tplc="12FA5C1E" w:tentative="1">
      <w:start w:val="1"/>
      <w:numFmt w:val="bullet"/>
      <w:lvlText w:val="•"/>
      <w:lvlJc w:val="left"/>
      <w:pPr>
        <w:tabs>
          <w:tab w:val="num" w:pos="5760"/>
        </w:tabs>
        <w:ind w:left="5760" w:hanging="360"/>
      </w:pPr>
      <w:rPr>
        <w:rFonts w:ascii="Arial" w:hAnsi="Arial" w:hint="default"/>
      </w:rPr>
    </w:lvl>
    <w:lvl w:ilvl="8" w:tplc="6134A4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EF34A0"/>
    <w:multiLevelType w:val="hybridMultilevel"/>
    <w:tmpl w:val="13E47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6012BA"/>
    <w:multiLevelType w:val="multilevel"/>
    <w:tmpl w:val="3E04B116"/>
    <w:lvl w:ilvl="0">
      <w:start w:val="1"/>
      <w:numFmt w:val="bullet"/>
      <w:lvlText w:val=""/>
      <w:lvlJc w:val="left"/>
      <w:pPr>
        <w:tabs>
          <w:tab w:val="num" w:pos="720"/>
        </w:tabs>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6A2F6CC8"/>
    <w:multiLevelType w:val="hybridMultilevel"/>
    <w:tmpl w:val="E93E843C"/>
    <w:lvl w:ilvl="0" w:tplc="8DDA8E9E">
      <w:start w:val="1"/>
      <w:numFmt w:val="bullet"/>
      <w:lvlText w:val="•"/>
      <w:lvlJc w:val="left"/>
      <w:pPr>
        <w:tabs>
          <w:tab w:val="num" w:pos="720"/>
        </w:tabs>
        <w:ind w:left="720" w:hanging="360"/>
      </w:pPr>
      <w:rPr>
        <w:rFonts w:ascii="Arial" w:hAnsi="Arial" w:hint="default"/>
      </w:rPr>
    </w:lvl>
    <w:lvl w:ilvl="1" w:tplc="D9F2ACE8" w:tentative="1">
      <w:start w:val="1"/>
      <w:numFmt w:val="bullet"/>
      <w:lvlText w:val="•"/>
      <w:lvlJc w:val="left"/>
      <w:pPr>
        <w:tabs>
          <w:tab w:val="num" w:pos="1440"/>
        </w:tabs>
        <w:ind w:left="1440" w:hanging="360"/>
      </w:pPr>
      <w:rPr>
        <w:rFonts w:ascii="Arial" w:hAnsi="Arial" w:hint="default"/>
      </w:rPr>
    </w:lvl>
    <w:lvl w:ilvl="2" w:tplc="DD103E62" w:tentative="1">
      <w:start w:val="1"/>
      <w:numFmt w:val="bullet"/>
      <w:lvlText w:val="•"/>
      <w:lvlJc w:val="left"/>
      <w:pPr>
        <w:tabs>
          <w:tab w:val="num" w:pos="2160"/>
        </w:tabs>
        <w:ind w:left="2160" w:hanging="360"/>
      </w:pPr>
      <w:rPr>
        <w:rFonts w:ascii="Arial" w:hAnsi="Arial" w:hint="default"/>
      </w:rPr>
    </w:lvl>
    <w:lvl w:ilvl="3" w:tplc="AC6E6288" w:tentative="1">
      <w:start w:val="1"/>
      <w:numFmt w:val="bullet"/>
      <w:lvlText w:val="•"/>
      <w:lvlJc w:val="left"/>
      <w:pPr>
        <w:tabs>
          <w:tab w:val="num" w:pos="2880"/>
        </w:tabs>
        <w:ind w:left="2880" w:hanging="360"/>
      </w:pPr>
      <w:rPr>
        <w:rFonts w:ascii="Arial" w:hAnsi="Arial" w:hint="default"/>
      </w:rPr>
    </w:lvl>
    <w:lvl w:ilvl="4" w:tplc="82EC23E6" w:tentative="1">
      <w:start w:val="1"/>
      <w:numFmt w:val="bullet"/>
      <w:lvlText w:val="•"/>
      <w:lvlJc w:val="left"/>
      <w:pPr>
        <w:tabs>
          <w:tab w:val="num" w:pos="3600"/>
        </w:tabs>
        <w:ind w:left="3600" w:hanging="360"/>
      </w:pPr>
      <w:rPr>
        <w:rFonts w:ascii="Arial" w:hAnsi="Arial" w:hint="default"/>
      </w:rPr>
    </w:lvl>
    <w:lvl w:ilvl="5" w:tplc="7DF0FE34" w:tentative="1">
      <w:start w:val="1"/>
      <w:numFmt w:val="bullet"/>
      <w:lvlText w:val="•"/>
      <w:lvlJc w:val="left"/>
      <w:pPr>
        <w:tabs>
          <w:tab w:val="num" w:pos="4320"/>
        </w:tabs>
        <w:ind w:left="4320" w:hanging="360"/>
      </w:pPr>
      <w:rPr>
        <w:rFonts w:ascii="Arial" w:hAnsi="Arial" w:hint="default"/>
      </w:rPr>
    </w:lvl>
    <w:lvl w:ilvl="6" w:tplc="DCEA9EA0" w:tentative="1">
      <w:start w:val="1"/>
      <w:numFmt w:val="bullet"/>
      <w:lvlText w:val="•"/>
      <w:lvlJc w:val="left"/>
      <w:pPr>
        <w:tabs>
          <w:tab w:val="num" w:pos="5040"/>
        </w:tabs>
        <w:ind w:left="5040" w:hanging="360"/>
      </w:pPr>
      <w:rPr>
        <w:rFonts w:ascii="Arial" w:hAnsi="Arial" w:hint="default"/>
      </w:rPr>
    </w:lvl>
    <w:lvl w:ilvl="7" w:tplc="EA2C5C42" w:tentative="1">
      <w:start w:val="1"/>
      <w:numFmt w:val="bullet"/>
      <w:lvlText w:val="•"/>
      <w:lvlJc w:val="left"/>
      <w:pPr>
        <w:tabs>
          <w:tab w:val="num" w:pos="5760"/>
        </w:tabs>
        <w:ind w:left="5760" w:hanging="360"/>
      </w:pPr>
      <w:rPr>
        <w:rFonts w:ascii="Arial" w:hAnsi="Arial" w:hint="default"/>
      </w:rPr>
    </w:lvl>
    <w:lvl w:ilvl="8" w:tplc="A3FCA44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E754ECF"/>
    <w:multiLevelType w:val="hybridMultilevel"/>
    <w:tmpl w:val="393C10A4"/>
    <w:lvl w:ilvl="0" w:tplc="E5D6E334">
      <w:start w:val="1"/>
      <w:numFmt w:val="bullet"/>
      <w:lvlText w:val="•"/>
      <w:lvlJc w:val="left"/>
      <w:pPr>
        <w:tabs>
          <w:tab w:val="num" w:pos="720"/>
        </w:tabs>
        <w:ind w:left="720" w:hanging="360"/>
      </w:pPr>
      <w:rPr>
        <w:rFonts w:ascii="Arial" w:hAnsi="Arial" w:hint="default"/>
      </w:rPr>
    </w:lvl>
    <w:lvl w:ilvl="1" w:tplc="C23C29FC" w:tentative="1">
      <w:start w:val="1"/>
      <w:numFmt w:val="bullet"/>
      <w:lvlText w:val="•"/>
      <w:lvlJc w:val="left"/>
      <w:pPr>
        <w:tabs>
          <w:tab w:val="num" w:pos="1440"/>
        </w:tabs>
        <w:ind w:left="1440" w:hanging="360"/>
      </w:pPr>
      <w:rPr>
        <w:rFonts w:ascii="Arial" w:hAnsi="Arial" w:hint="default"/>
      </w:rPr>
    </w:lvl>
    <w:lvl w:ilvl="2" w:tplc="ED16FF28" w:tentative="1">
      <w:start w:val="1"/>
      <w:numFmt w:val="bullet"/>
      <w:lvlText w:val="•"/>
      <w:lvlJc w:val="left"/>
      <w:pPr>
        <w:tabs>
          <w:tab w:val="num" w:pos="2160"/>
        </w:tabs>
        <w:ind w:left="2160" w:hanging="360"/>
      </w:pPr>
      <w:rPr>
        <w:rFonts w:ascii="Arial" w:hAnsi="Arial" w:hint="default"/>
      </w:rPr>
    </w:lvl>
    <w:lvl w:ilvl="3" w:tplc="3F028B64" w:tentative="1">
      <w:start w:val="1"/>
      <w:numFmt w:val="bullet"/>
      <w:lvlText w:val="•"/>
      <w:lvlJc w:val="left"/>
      <w:pPr>
        <w:tabs>
          <w:tab w:val="num" w:pos="2880"/>
        </w:tabs>
        <w:ind w:left="2880" w:hanging="360"/>
      </w:pPr>
      <w:rPr>
        <w:rFonts w:ascii="Arial" w:hAnsi="Arial" w:hint="default"/>
      </w:rPr>
    </w:lvl>
    <w:lvl w:ilvl="4" w:tplc="E3249174" w:tentative="1">
      <w:start w:val="1"/>
      <w:numFmt w:val="bullet"/>
      <w:lvlText w:val="•"/>
      <w:lvlJc w:val="left"/>
      <w:pPr>
        <w:tabs>
          <w:tab w:val="num" w:pos="3600"/>
        </w:tabs>
        <w:ind w:left="3600" w:hanging="360"/>
      </w:pPr>
      <w:rPr>
        <w:rFonts w:ascii="Arial" w:hAnsi="Arial" w:hint="default"/>
      </w:rPr>
    </w:lvl>
    <w:lvl w:ilvl="5" w:tplc="748A4A2A" w:tentative="1">
      <w:start w:val="1"/>
      <w:numFmt w:val="bullet"/>
      <w:lvlText w:val="•"/>
      <w:lvlJc w:val="left"/>
      <w:pPr>
        <w:tabs>
          <w:tab w:val="num" w:pos="4320"/>
        </w:tabs>
        <w:ind w:left="4320" w:hanging="360"/>
      </w:pPr>
      <w:rPr>
        <w:rFonts w:ascii="Arial" w:hAnsi="Arial" w:hint="default"/>
      </w:rPr>
    </w:lvl>
    <w:lvl w:ilvl="6" w:tplc="AC8CF34C" w:tentative="1">
      <w:start w:val="1"/>
      <w:numFmt w:val="bullet"/>
      <w:lvlText w:val="•"/>
      <w:lvlJc w:val="left"/>
      <w:pPr>
        <w:tabs>
          <w:tab w:val="num" w:pos="5040"/>
        </w:tabs>
        <w:ind w:left="5040" w:hanging="360"/>
      </w:pPr>
      <w:rPr>
        <w:rFonts w:ascii="Arial" w:hAnsi="Arial" w:hint="default"/>
      </w:rPr>
    </w:lvl>
    <w:lvl w:ilvl="7" w:tplc="5FC8FDF8" w:tentative="1">
      <w:start w:val="1"/>
      <w:numFmt w:val="bullet"/>
      <w:lvlText w:val="•"/>
      <w:lvlJc w:val="left"/>
      <w:pPr>
        <w:tabs>
          <w:tab w:val="num" w:pos="5760"/>
        </w:tabs>
        <w:ind w:left="5760" w:hanging="360"/>
      </w:pPr>
      <w:rPr>
        <w:rFonts w:ascii="Arial" w:hAnsi="Arial" w:hint="default"/>
      </w:rPr>
    </w:lvl>
    <w:lvl w:ilvl="8" w:tplc="9C6C43A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EFA4CA8"/>
    <w:multiLevelType w:val="hybridMultilevel"/>
    <w:tmpl w:val="1246522E"/>
    <w:lvl w:ilvl="0" w:tplc="268AD508">
      <w:start w:val="1"/>
      <w:numFmt w:val="bullet"/>
      <w:lvlText w:val="•"/>
      <w:lvlJc w:val="left"/>
      <w:pPr>
        <w:tabs>
          <w:tab w:val="num" w:pos="720"/>
        </w:tabs>
        <w:ind w:left="720" w:hanging="360"/>
      </w:pPr>
      <w:rPr>
        <w:rFonts w:ascii="Arial" w:hAnsi="Arial" w:hint="default"/>
      </w:rPr>
    </w:lvl>
    <w:lvl w:ilvl="1" w:tplc="2C506458" w:tentative="1">
      <w:start w:val="1"/>
      <w:numFmt w:val="bullet"/>
      <w:lvlText w:val="•"/>
      <w:lvlJc w:val="left"/>
      <w:pPr>
        <w:tabs>
          <w:tab w:val="num" w:pos="1440"/>
        </w:tabs>
        <w:ind w:left="1440" w:hanging="360"/>
      </w:pPr>
      <w:rPr>
        <w:rFonts w:ascii="Arial" w:hAnsi="Arial" w:hint="default"/>
      </w:rPr>
    </w:lvl>
    <w:lvl w:ilvl="2" w:tplc="1778A2AE" w:tentative="1">
      <w:start w:val="1"/>
      <w:numFmt w:val="bullet"/>
      <w:lvlText w:val="•"/>
      <w:lvlJc w:val="left"/>
      <w:pPr>
        <w:tabs>
          <w:tab w:val="num" w:pos="2160"/>
        </w:tabs>
        <w:ind w:left="2160" w:hanging="360"/>
      </w:pPr>
      <w:rPr>
        <w:rFonts w:ascii="Arial" w:hAnsi="Arial" w:hint="default"/>
      </w:rPr>
    </w:lvl>
    <w:lvl w:ilvl="3" w:tplc="9D9C026C" w:tentative="1">
      <w:start w:val="1"/>
      <w:numFmt w:val="bullet"/>
      <w:lvlText w:val="•"/>
      <w:lvlJc w:val="left"/>
      <w:pPr>
        <w:tabs>
          <w:tab w:val="num" w:pos="2880"/>
        </w:tabs>
        <w:ind w:left="2880" w:hanging="360"/>
      </w:pPr>
      <w:rPr>
        <w:rFonts w:ascii="Arial" w:hAnsi="Arial" w:hint="default"/>
      </w:rPr>
    </w:lvl>
    <w:lvl w:ilvl="4" w:tplc="2BD84BA0" w:tentative="1">
      <w:start w:val="1"/>
      <w:numFmt w:val="bullet"/>
      <w:lvlText w:val="•"/>
      <w:lvlJc w:val="left"/>
      <w:pPr>
        <w:tabs>
          <w:tab w:val="num" w:pos="3600"/>
        </w:tabs>
        <w:ind w:left="3600" w:hanging="360"/>
      </w:pPr>
      <w:rPr>
        <w:rFonts w:ascii="Arial" w:hAnsi="Arial" w:hint="default"/>
      </w:rPr>
    </w:lvl>
    <w:lvl w:ilvl="5" w:tplc="BC2ED6F8" w:tentative="1">
      <w:start w:val="1"/>
      <w:numFmt w:val="bullet"/>
      <w:lvlText w:val="•"/>
      <w:lvlJc w:val="left"/>
      <w:pPr>
        <w:tabs>
          <w:tab w:val="num" w:pos="4320"/>
        </w:tabs>
        <w:ind w:left="4320" w:hanging="360"/>
      </w:pPr>
      <w:rPr>
        <w:rFonts w:ascii="Arial" w:hAnsi="Arial" w:hint="default"/>
      </w:rPr>
    </w:lvl>
    <w:lvl w:ilvl="6" w:tplc="85A44782" w:tentative="1">
      <w:start w:val="1"/>
      <w:numFmt w:val="bullet"/>
      <w:lvlText w:val="•"/>
      <w:lvlJc w:val="left"/>
      <w:pPr>
        <w:tabs>
          <w:tab w:val="num" w:pos="5040"/>
        </w:tabs>
        <w:ind w:left="5040" w:hanging="360"/>
      </w:pPr>
      <w:rPr>
        <w:rFonts w:ascii="Arial" w:hAnsi="Arial" w:hint="default"/>
      </w:rPr>
    </w:lvl>
    <w:lvl w:ilvl="7" w:tplc="BBB0F276" w:tentative="1">
      <w:start w:val="1"/>
      <w:numFmt w:val="bullet"/>
      <w:lvlText w:val="•"/>
      <w:lvlJc w:val="left"/>
      <w:pPr>
        <w:tabs>
          <w:tab w:val="num" w:pos="5760"/>
        </w:tabs>
        <w:ind w:left="5760" w:hanging="360"/>
      </w:pPr>
      <w:rPr>
        <w:rFonts w:ascii="Arial" w:hAnsi="Arial" w:hint="default"/>
      </w:rPr>
    </w:lvl>
    <w:lvl w:ilvl="8" w:tplc="182EF37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3530AC9"/>
    <w:multiLevelType w:val="multilevel"/>
    <w:tmpl w:val="3E04B116"/>
    <w:lvl w:ilvl="0">
      <w:start w:val="1"/>
      <w:numFmt w:val="bullet"/>
      <w:lvlText w:val=""/>
      <w:lvlJc w:val="left"/>
      <w:pPr>
        <w:tabs>
          <w:tab w:val="num" w:pos="720"/>
        </w:tabs>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738A44F5"/>
    <w:multiLevelType w:val="hybridMultilevel"/>
    <w:tmpl w:val="780E1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8725DD"/>
    <w:multiLevelType w:val="hybridMultilevel"/>
    <w:tmpl w:val="A2CE6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C84AF3"/>
    <w:multiLevelType w:val="hybridMultilevel"/>
    <w:tmpl w:val="02C22A7A"/>
    <w:lvl w:ilvl="0" w:tplc="FDFA2B22">
      <w:start w:val="1"/>
      <w:numFmt w:val="bullet"/>
      <w:lvlText w:val="•"/>
      <w:lvlJc w:val="left"/>
      <w:pPr>
        <w:tabs>
          <w:tab w:val="num" w:pos="720"/>
        </w:tabs>
        <w:ind w:left="720" w:hanging="360"/>
      </w:pPr>
      <w:rPr>
        <w:rFonts w:ascii="Times New Roman" w:hAnsi="Times New Roman" w:hint="default"/>
      </w:rPr>
    </w:lvl>
    <w:lvl w:ilvl="1" w:tplc="21EE30D4" w:tentative="1">
      <w:start w:val="1"/>
      <w:numFmt w:val="bullet"/>
      <w:lvlText w:val="•"/>
      <w:lvlJc w:val="left"/>
      <w:pPr>
        <w:tabs>
          <w:tab w:val="num" w:pos="1440"/>
        </w:tabs>
        <w:ind w:left="1440" w:hanging="360"/>
      </w:pPr>
      <w:rPr>
        <w:rFonts w:ascii="Times New Roman" w:hAnsi="Times New Roman" w:hint="default"/>
      </w:rPr>
    </w:lvl>
    <w:lvl w:ilvl="2" w:tplc="B63A82FE" w:tentative="1">
      <w:start w:val="1"/>
      <w:numFmt w:val="bullet"/>
      <w:lvlText w:val="•"/>
      <w:lvlJc w:val="left"/>
      <w:pPr>
        <w:tabs>
          <w:tab w:val="num" w:pos="2160"/>
        </w:tabs>
        <w:ind w:left="2160" w:hanging="360"/>
      </w:pPr>
      <w:rPr>
        <w:rFonts w:ascii="Times New Roman" w:hAnsi="Times New Roman" w:hint="default"/>
      </w:rPr>
    </w:lvl>
    <w:lvl w:ilvl="3" w:tplc="AB9897E8" w:tentative="1">
      <w:start w:val="1"/>
      <w:numFmt w:val="bullet"/>
      <w:lvlText w:val="•"/>
      <w:lvlJc w:val="left"/>
      <w:pPr>
        <w:tabs>
          <w:tab w:val="num" w:pos="2880"/>
        </w:tabs>
        <w:ind w:left="2880" w:hanging="360"/>
      </w:pPr>
      <w:rPr>
        <w:rFonts w:ascii="Times New Roman" w:hAnsi="Times New Roman" w:hint="default"/>
      </w:rPr>
    </w:lvl>
    <w:lvl w:ilvl="4" w:tplc="18A257DE" w:tentative="1">
      <w:start w:val="1"/>
      <w:numFmt w:val="bullet"/>
      <w:lvlText w:val="•"/>
      <w:lvlJc w:val="left"/>
      <w:pPr>
        <w:tabs>
          <w:tab w:val="num" w:pos="3600"/>
        </w:tabs>
        <w:ind w:left="3600" w:hanging="360"/>
      </w:pPr>
      <w:rPr>
        <w:rFonts w:ascii="Times New Roman" w:hAnsi="Times New Roman" w:hint="default"/>
      </w:rPr>
    </w:lvl>
    <w:lvl w:ilvl="5" w:tplc="3904CF12" w:tentative="1">
      <w:start w:val="1"/>
      <w:numFmt w:val="bullet"/>
      <w:lvlText w:val="•"/>
      <w:lvlJc w:val="left"/>
      <w:pPr>
        <w:tabs>
          <w:tab w:val="num" w:pos="4320"/>
        </w:tabs>
        <w:ind w:left="4320" w:hanging="360"/>
      </w:pPr>
      <w:rPr>
        <w:rFonts w:ascii="Times New Roman" w:hAnsi="Times New Roman" w:hint="default"/>
      </w:rPr>
    </w:lvl>
    <w:lvl w:ilvl="6" w:tplc="9210E1CA" w:tentative="1">
      <w:start w:val="1"/>
      <w:numFmt w:val="bullet"/>
      <w:lvlText w:val="•"/>
      <w:lvlJc w:val="left"/>
      <w:pPr>
        <w:tabs>
          <w:tab w:val="num" w:pos="5040"/>
        </w:tabs>
        <w:ind w:left="5040" w:hanging="360"/>
      </w:pPr>
      <w:rPr>
        <w:rFonts w:ascii="Times New Roman" w:hAnsi="Times New Roman" w:hint="default"/>
      </w:rPr>
    </w:lvl>
    <w:lvl w:ilvl="7" w:tplc="8F16AF84" w:tentative="1">
      <w:start w:val="1"/>
      <w:numFmt w:val="bullet"/>
      <w:lvlText w:val="•"/>
      <w:lvlJc w:val="left"/>
      <w:pPr>
        <w:tabs>
          <w:tab w:val="num" w:pos="5760"/>
        </w:tabs>
        <w:ind w:left="5760" w:hanging="360"/>
      </w:pPr>
      <w:rPr>
        <w:rFonts w:ascii="Times New Roman" w:hAnsi="Times New Roman" w:hint="default"/>
      </w:rPr>
    </w:lvl>
    <w:lvl w:ilvl="8" w:tplc="D562D34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79D18AA"/>
    <w:multiLevelType w:val="multilevel"/>
    <w:tmpl w:val="3E04B116"/>
    <w:lvl w:ilvl="0">
      <w:start w:val="1"/>
      <w:numFmt w:val="bullet"/>
      <w:lvlText w:val=""/>
      <w:lvlJc w:val="left"/>
      <w:pPr>
        <w:tabs>
          <w:tab w:val="num" w:pos="720"/>
        </w:tabs>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0" w15:restartNumberingAfterBreak="0">
    <w:nsid w:val="78BA4C70"/>
    <w:multiLevelType w:val="hybridMultilevel"/>
    <w:tmpl w:val="3BC2D7EA"/>
    <w:lvl w:ilvl="0" w:tplc="CA20B02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B361B47"/>
    <w:multiLevelType w:val="hybridMultilevel"/>
    <w:tmpl w:val="3E6AF338"/>
    <w:lvl w:ilvl="0" w:tplc="4DA2C490">
      <w:start w:val="1"/>
      <w:numFmt w:val="bullet"/>
      <w:lvlText w:val="•"/>
      <w:lvlJc w:val="left"/>
      <w:pPr>
        <w:tabs>
          <w:tab w:val="num" w:pos="720"/>
        </w:tabs>
        <w:ind w:left="720" w:hanging="360"/>
      </w:pPr>
      <w:rPr>
        <w:rFonts w:ascii="Arial" w:hAnsi="Arial" w:hint="default"/>
      </w:rPr>
    </w:lvl>
    <w:lvl w:ilvl="1" w:tplc="858EFD50" w:tentative="1">
      <w:start w:val="1"/>
      <w:numFmt w:val="bullet"/>
      <w:lvlText w:val="•"/>
      <w:lvlJc w:val="left"/>
      <w:pPr>
        <w:tabs>
          <w:tab w:val="num" w:pos="1440"/>
        </w:tabs>
        <w:ind w:left="1440" w:hanging="360"/>
      </w:pPr>
      <w:rPr>
        <w:rFonts w:ascii="Arial" w:hAnsi="Arial" w:hint="default"/>
      </w:rPr>
    </w:lvl>
    <w:lvl w:ilvl="2" w:tplc="AF9A413E" w:tentative="1">
      <w:start w:val="1"/>
      <w:numFmt w:val="bullet"/>
      <w:lvlText w:val="•"/>
      <w:lvlJc w:val="left"/>
      <w:pPr>
        <w:tabs>
          <w:tab w:val="num" w:pos="2160"/>
        </w:tabs>
        <w:ind w:left="2160" w:hanging="360"/>
      </w:pPr>
      <w:rPr>
        <w:rFonts w:ascii="Arial" w:hAnsi="Arial" w:hint="default"/>
      </w:rPr>
    </w:lvl>
    <w:lvl w:ilvl="3" w:tplc="572EFD02" w:tentative="1">
      <w:start w:val="1"/>
      <w:numFmt w:val="bullet"/>
      <w:lvlText w:val="•"/>
      <w:lvlJc w:val="left"/>
      <w:pPr>
        <w:tabs>
          <w:tab w:val="num" w:pos="2880"/>
        </w:tabs>
        <w:ind w:left="2880" w:hanging="360"/>
      </w:pPr>
      <w:rPr>
        <w:rFonts w:ascii="Arial" w:hAnsi="Arial" w:hint="default"/>
      </w:rPr>
    </w:lvl>
    <w:lvl w:ilvl="4" w:tplc="F070BF58" w:tentative="1">
      <w:start w:val="1"/>
      <w:numFmt w:val="bullet"/>
      <w:lvlText w:val="•"/>
      <w:lvlJc w:val="left"/>
      <w:pPr>
        <w:tabs>
          <w:tab w:val="num" w:pos="3600"/>
        </w:tabs>
        <w:ind w:left="3600" w:hanging="360"/>
      </w:pPr>
      <w:rPr>
        <w:rFonts w:ascii="Arial" w:hAnsi="Arial" w:hint="default"/>
      </w:rPr>
    </w:lvl>
    <w:lvl w:ilvl="5" w:tplc="247AB622" w:tentative="1">
      <w:start w:val="1"/>
      <w:numFmt w:val="bullet"/>
      <w:lvlText w:val="•"/>
      <w:lvlJc w:val="left"/>
      <w:pPr>
        <w:tabs>
          <w:tab w:val="num" w:pos="4320"/>
        </w:tabs>
        <w:ind w:left="4320" w:hanging="360"/>
      </w:pPr>
      <w:rPr>
        <w:rFonts w:ascii="Arial" w:hAnsi="Arial" w:hint="default"/>
      </w:rPr>
    </w:lvl>
    <w:lvl w:ilvl="6" w:tplc="C5C482AC" w:tentative="1">
      <w:start w:val="1"/>
      <w:numFmt w:val="bullet"/>
      <w:lvlText w:val="•"/>
      <w:lvlJc w:val="left"/>
      <w:pPr>
        <w:tabs>
          <w:tab w:val="num" w:pos="5040"/>
        </w:tabs>
        <w:ind w:left="5040" w:hanging="360"/>
      </w:pPr>
      <w:rPr>
        <w:rFonts w:ascii="Arial" w:hAnsi="Arial" w:hint="default"/>
      </w:rPr>
    </w:lvl>
    <w:lvl w:ilvl="7" w:tplc="93244C10" w:tentative="1">
      <w:start w:val="1"/>
      <w:numFmt w:val="bullet"/>
      <w:lvlText w:val="•"/>
      <w:lvlJc w:val="left"/>
      <w:pPr>
        <w:tabs>
          <w:tab w:val="num" w:pos="5760"/>
        </w:tabs>
        <w:ind w:left="5760" w:hanging="360"/>
      </w:pPr>
      <w:rPr>
        <w:rFonts w:ascii="Arial" w:hAnsi="Arial" w:hint="default"/>
      </w:rPr>
    </w:lvl>
    <w:lvl w:ilvl="8" w:tplc="8B187E1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D83717A"/>
    <w:multiLevelType w:val="hybridMultilevel"/>
    <w:tmpl w:val="3CBC5090"/>
    <w:lvl w:ilvl="0" w:tplc="13EEF118">
      <w:start w:val="1"/>
      <w:numFmt w:val="bullet"/>
      <w:lvlText w:val="•"/>
      <w:lvlJc w:val="left"/>
      <w:pPr>
        <w:tabs>
          <w:tab w:val="num" w:pos="720"/>
        </w:tabs>
        <w:ind w:left="720" w:hanging="360"/>
      </w:pPr>
      <w:rPr>
        <w:rFonts w:ascii="Arial" w:hAnsi="Arial" w:hint="default"/>
      </w:rPr>
    </w:lvl>
    <w:lvl w:ilvl="1" w:tplc="D0E20AE0" w:tentative="1">
      <w:start w:val="1"/>
      <w:numFmt w:val="bullet"/>
      <w:lvlText w:val="•"/>
      <w:lvlJc w:val="left"/>
      <w:pPr>
        <w:tabs>
          <w:tab w:val="num" w:pos="1440"/>
        </w:tabs>
        <w:ind w:left="1440" w:hanging="360"/>
      </w:pPr>
      <w:rPr>
        <w:rFonts w:ascii="Arial" w:hAnsi="Arial" w:hint="default"/>
      </w:rPr>
    </w:lvl>
    <w:lvl w:ilvl="2" w:tplc="856C25DC" w:tentative="1">
      <w:start w:val="1"/>
      <w:numFmt w:val="bullet"/>
      <w:lvlText w:val="•"/>
      <w:lvlJc w:val="left"/>
      <w:pPr>
        <w:tabs>
          <w:tab w:val="num" w:pos="2160"/>
        </w:tabs>
        <w:ind w:left="2160" w:hanging="360"/>
      </w:pPr>
      <w:rPr>
        <w:rFonts w:ascii="Arial" w:hAnsi="Arial" w:hint="default"/>
      </w:rPr>
    </w:lvl>
    <w:lvl w:ilvl="3" w:tplc="B964E8CE" w:tentative="1">
      <w:start w:val="1"/>
      <w:numFmt w:val="bullet"/>
      <w:lvlText w:val="•"/>
      <w:lvlJc w:val="left"/>
      <w:pPr>
        <w:tabs>
          <w:tab w:val="num" w:pos="2880"/>
        </w:tabs>
        <w:ind w:left="2880" w:hanging="360"/>
      </w:pPr>
      <w:rPr>
        <w:rFonts w:ascii="Arial" w:hAnsi="Arial" w:hint="default"/>
      </w:rPr>
    </w:lvl>
    <w:lvl w:ilvl="4" w:tplc="C3FC0EF6" w:tentative="1">
      <w:start w:val="1"/>
      <w:numFmt w:val="bullet"/>
      <w:lvlText w:val="•"/>
      <w:lvlJc w:val="left"/>
      <w:pPr>
        <w:tabs>
          <w:tab w:val="num" w:pos="3600"/>
        </w:tabs>
        <w:ind w:left="3600" w:hanging="360"/>
      </w:pPr>
      <w:rPr>
        <w:rFonts w:ascii="Arial" w:hAnsi="Arial" w:hint="default"/>
      </w:rPr>
    </w:lvl>
    <w:lvl w:ilvl="5" w:tplc="72FEF6F6" w:tentative="1">
      <w:start w:val="1"/>
      <w:numFmt w:val="bullet"/>
      <w:lvlText w:val="•"/>
      <w:lvlJc w:val="left"/>
      <w:pPr>
        <w:tabs>
          <w:tab w:val="num" w:pos="4320"/>
        </w:tabs>
        <w:ind w:left="4320" w:hanging="360"/>
      </w:pPr>
      <w:rPr>
        <w:rFonts w:ascii="Arial" w:hAnsi="Arial" w:hint="default"/>
      </w:rPr>
    </w:lvl>
    <w:lvl w:ilvl="6" w:tplc="FC2A76DA" w:tentative="1">
      <w:start w:val="1"/>
      <w:numFmt w:val="bullet"/>
      <w:lvlText w:val="•"/>
      <w:lvlJc w:val="left"/>
      <w:pPr>
        <w:tabs>
          <w:tab w:val="num" w:pos="5040"/>
        </w:tabs>
        <w:ind w:left="5040" w:hanging="360"/>
      </w:pPr>
      <w:rPr>
        <w:rFonts w:ascii="Arial" w:hAnsi="Arial" w:hint="default"/>
      </w:rPr>
    </w:lvl>
    <w:lvl w:ilvl="7" w:tplc="E72C33EE" w:tentative="1">
      <w:start w:val="1"/>
      <w:numFmt w:val="bullet"/>
      <w:lvlText w:val="•"/>
      <w:lvlJc w:val="left"/>
      <w:pPr>
        <w:tabs>
          <w:tab w:val="num" w:pos="5760"/>
        </w:tabs>
        <w:ind w:left="5760" w:hanging="360"/>
      </w:pPr>
      <w:rPr>
        <w:rFonts w:ascii="Arial" w:hAnsi="Arial" w:hint="default"/>
      </w:rPr>
    </w:lvl>
    <w:lvl w:ilvl="8" w:tplc="AA40C41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E792D4F"/>
    <w:multiLevelType w:val="hybridMultilevel"/>
    <w:tmpl w:val="DB9CA114"/>
    <w:lvl w:ilvl="0" w:tplc="12CEAD1E">
      <w:start w:val="1"/>
      <w:numFmt w:val="bullet"/>
      <w:lvlText w:val="•"/>
      <w:lvlJc w:val="left"/>
      <w:pPr>
        <w:tabs>
          <w:tab w:val="num" w:pos="720"/>
        </w:tabs>
        <w:ind w:left="720" w:hanging="360"/>
      </w:pPr>
      <w:rPr>
        <w:rFonts w:ascii="Arial" w:hAnsi="Arial" w:hint="default"/>
      </w:rPr>
    </w:lvl>
    <w:lvl w:ilvl="1" w:tplc="09544D9C" w:tentative="1">
      <w:start w:val="1"/>
      <w:numFmt w:val="bullet"/>
      <w:lvlText w:val="•"/>
      <w:lvlJc w:val="left"/>
      <w:pPr>
        <w:tabs>
          <w:tab w:val="num" w:pos="1440"/>
        </w:tabs>
        <w:ind w:left="1440" w:hanging="360"/>
      </w:pPr>
      <w:rPr>
        <w:rFonts w:ascii="Arial" w:hAnsi="Arial" w:hint="default"/>
      </w:rPr>
    </w:lvl>
    <w:lvl w:ilvl="2" w:tplc="B262F2C0" w:tentative="1">
      <w:start w:val="1"/>
      <w:numFmt w:val="bullet"/>
      <w:lvlText w:val="•"/>
      <w:lvlJc w:val="left"/>
      <w:pPr>
        <w:tabs>
          <w:tab w:val="num" w:pos="2160"/>
        </w:tabs>
        <w:ind w:left="2160" w:hanging="360"/>
      </w:pPr>
      <w:rPr>
        <w:rFonts w:ascii="Arial" w:hAnsi="Arial" w:hint="default"/>
      </w:rPr>
    </w:lvl>
    <w:lvl w:ilvl="3" w:tplc="6A3849D4" w:tentative="1">
      <w:start w:val="1"/>
      <w:numFmt w:val="bullet"/>
      <w:lvlText w:val="•"/>
      <w:lvlJc w:val="left"/>
      <w:pPr>
        <w:tabs>
          <w:tab w:val="num" w:pos="2880"/>
        </w:tabs>
        <w:ind w:left="2880" w:hanging="360"/>
      </w:pPr>
      <w:rPr>
        <w:rFonts w:ascii="Arial" w:hAnsi="Arial" w:hint="default"/>
      </w:rPr>
    </w:lvl>
    <w:lvl w:ilvl="4" w:tplc="9766CFB4" w:tentative="1">
      <w:start w:val="1"/>
      <w:numFmt w:val="bullet"/>
      <w:lvlText w:val="•"/>
      <w:lvlJc w:val="left"/>
      <w:pPr>
        <w:tabs>
          <w:tab w:val="num" w:pos="3600"/>
        </w:tabs>
        <w:ind w:left="3600" w:hanging="360"/>
      </w:pPr>
      <w:rPr>
        <w:rFonts w:ascii="Arial" w:hAnsi="Arial" w:hint="default"/>
      </w:rPr>
    </w:lvl>
    <w:lvl w:ilvl="5" w:tplc="A5CE6798" w:tentative="1">
      <w:start w:val="1"/>
      <w:numFmt w:val="bullet"/>
      <w:lvlText w:val="•"/>
      <w:lvlJc w:val="left"/>
      <w:pPr>
        <w:tabs>
          <w:tab w:val="num" w:pos="4320"/>
        </w:tabs>
        <w:ind w:left="4320" w:hanging="360"/>
      </w:pPr>
      <w:rPr>
        <w:rFonts w:ascii="Arial" w:hAnsi="Arial" w:hint="default"/>
      </w:rPr>
    </w:lvl>
    <w:lvl w:ilvl="6" w:tplc="D10EB444" w:tentative="1">
      <w:start w:val="1"/>
      <w:numFmt w:val="bullet"/>
      <w:lvlText w:val="•"/>
      <w:lvlJc w:val="left"/>
      <w:pPr>
        <w:tabs>
          <w:tab w:val="num" w:pos="5040"/>
        </w:tabs>
        <w:ind w:left="5040" w:hanging="360"/>
      </w:pPr>
      <w:rPr>
        <w:rFonts w:ascii="Arial" w:hAnsi="Arial" w:hint="default"/>
      </w:rPr>
    </w:lvl>
    <w:lvl w:ilvl="7" w:tplc="1EB089AE" w:tentative="1">
      <w:start w:val="1"/>
      <w:numFmt w:val="bullet"/>
      <w:lvlText w:val="•"/>
      <w:lvlJc w:val="left"/>
      <w:pPr>
        <w:tabs>
          <w:tab w:val="num" w:pos="5760"/>
        </w:tabs>
        <w:ind w:left="5760" w:hanging="360"/>
      </w:pPr>
      <w:rPr>
        <w:rFonts w:ascii="Arial" w:hAnsi="Arial" w:hint="default"/>
      </w:rPr>
    </w:lvl>
    <w:lvl w:ilvl="8" w:tplc="54D4DA4E"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7"/>
  </w:num>
  <w:num w:numId="3">
    <w:abstractNumId w:val="33"/>
  </w:num>
  <w:num w:numId="4">
    <w:abstractNumId w:val="27"/>
  </w:num>
  <w:num w:numId="5">
    <w:abstractNumId w:val="15"/>
  </w:num>
  <w:num w:numId="6">
    <w:abstractNumId w:val="5"/>
  </w:num>
  <w:num w:numId="7">
    <w:abstractNumId w:val="26"/>
  </w:num>
  <w:num w:numId="8">
    <w:abstractNumId w:val="37"/>
  </w:num>
  <w:num w:numId="9">
    <w:abstractNumId w:val="11"/>
  </w:num>
  <w:num w:numId="10">
    <w:abstractNumId w:val="13"/>
  </w:num>
  <w:num w:numId="11">
    <w:abstractNumId w:val="29"/>
  </w:num>
  <w:num w:numId="12">
    <w:abstractNumId w:val="42"/>
  </w:num>
  <w:num w:numId="13">
    <w:abstractNumId w:val="7"/>
  </w:num>
  <w:num w:numId="14">
    <w:abstractNumId w:val="14"/>
  </w:num>
  <w:num w:numId="15">
    <w:abstractNumId w:val="8"/>
  </w:num>
  <w:num w:numId="16">
    <w:abstractNumId w:val="23"/>
  </w:num>
  <w:num w:numId="17">
    <w:abstractNumId w:val="41"/>
  </w:num>
  <w:num w:numId="18">
    <w:abstractNumId w:val="38"/>
  </w:num>
  <w:num w:numId="19">
    <w:abstractNumId w:val="12"/>
  </w:num>
  <w:num w:numId="20">
    <w:abstractNumId w:val="43"/>
  </w:num>
  <w:num w:numId="21">
    <w:abstractNumId w:val="16"/>
  </w:num>
  <w:num w:numId="22">
    <w:abstractNumId w:val="32"/>
  </w:num>
  <w:num w:numId="23">
    <w:abstractNumId w:val="22"/>
  </w:num>
  <w:num w:numId="24">
    <w:abstractNumId w:val="3"/>
  </w:num>
  <w:num w:numId="25">
    <w:abstractNumId w:val="6"/>
  </w:num>
  <w:num w:numId="26">
    <w:abstractNumId w:val="34"/>
  </w:num>
  <w:num w:numId="27">
    <w:abstractNumId w:val="4"/>
  </w:num>
  <w:num w:numId="28">
    <w:abstractNumId w:val="25"/>
  </w:num>
  <w:num w:numId="29">
    <w:abstractNumId w:val="30"/>
  </w:num>
  <w:num w:numId="30">
    <w:abstractNumId w:val="36"/>
  </w:num>
  <w:num w:numId="31">
    <w:abstractNumId w:val="20"/>
  </w:num>
  <w:num w:numId="32">
    <w:abstractNumId w:val="10"/>
  </w:num>
  <w:num w:numId="33">
    <w:abstractNumId w:val="24"/>
  </w:num>
  <w:num w:numId="34">
    <w:abstractNumId w:val="18"/>
  </w:num>
  <w:num w:numId="35">
    <w:abstractNumId w:val="19"/>
  </w:num>
  <w:num w:numId="36">
    <w:abstractNumId w:val="39"/>
  </w:num>
  <w:num w:numId="37">
    <w:abstractNumId w:val="1"/>
  </w:num>
  <w:num w:numId="38">
    <w:abstractNumId w:val="31"/>
  </w:num>
  <w:num w:numId="39">
    <w:abstractNumId w:val="35"/>
  </w:num>
  <w:num w:numId="40">
    <w:abstractNumId w:val="2"/>
  </w:num>
  <w:num w:numId="41">
    <w:abstractNumId w:val="21"/>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D1C"/>
    <w:rsid w:val="00000940"/>
    <w:rsid w:val="00001238"/>
    <w:rsid w:val="000034A5"/>
    <w:rsid w:val="00004035"/>
    <w:rsid w:val="0000605A"/>
    <w:rsid w:val="00010AEA"/>
    <w:rsid w:val="0001127A"/>
    <w:rsid w:val="00012176"/>
    <w:rsid w:val="00012D71"/>
    <w:rsid w:val="000154B6"/>
    <w:rsid w:val="00016E15"/>
    <w:rsid w:val="00017A16"/>
    <w:rsid w:val="000241D8"/>
    <w:rsid w:val="00024A9F"/>
    <w:rsid w:val="000250F0"/>
    <w:rsid w:val="00026392"/>
    <w:rsid w:val="000305FC"/>
    <w:rsid w:val="00032352"/>
    <w:rsid w:val="00032830"/>
    <w:rsid w:val="00032A80"/>
    <w:rsid w:val="00033CE1"/>
    <w:rsid w:val="000360C3"/>
    <w:rsid w:val="0003701A"/>
    <w:rsid w:val="00040178"/>
    <w:rsid w:val="0004118A"/>
    <w:rsid w:val="000418FC"/>
    <w:rsid w:val="000421B5"/>
    <w:rsid w:val="00042BB9"/>
    <w:rsid w:val="000432E1"/>
    <w:rsid w:val="000435BD"/>
    <w:rsid w:val="000457DB"/>
    <w:rsid w:val="00046CD8"/>
    <w:rsid w:val="00052FBD"/>
    <w:rsid w:val="000536F9"/>
    <w:rsid w:val="00054B38"/>
    <w:rsid w:val="000564F7"/>
    <w:rsid w:val="00064C70"/>
    <w:rsid w:val="00070CB2"/>
    <w:rsid w:val="0007186B"/>
    <w:rsid w:val="00074A72"/>
    <w:rsid w:val="00075671"/>
    <w:rsid w:val="00076F74"/>
    <w:rsid w:val="000806F8"/>
    <w:rsid w:val="000818DA"/>
    <w:rsid w:val="000821B4"/>
    <w:rsid w:val="00082E1D"/>
    <w:rsid w:val="000835AD"/>
    <w:rsid w:val="00083DA6"/>
    <w:rsid w:val="00083EE0"/>
    <w:rsid w:val="00087AA6"/>
    <w:rsid w:val="0009328E"/>
    <w:rsid w:val="00093D92"/>
    <w:rsid w:val="00096910"/>
    <w:rsid w:val="00096A55"/>
    <w:rsid w:val="00096AED"/>
    <w:rsid w:val="00096BFE"/>
    <w:rsid w:val="00097E72"/>
    <w:rsid w:val="000A1D39"/>
    <w:rsid w:val="000A55F0"/>
    <w:rsid w:val="000A6619"/>
    <w:rsid w:val="000A7B95"/>
    <w:rsid w:val="000B5AFB"/>
    <w:rsid w:val="000B6222"/>
    <w:rsid w:val="000C03BC"/>
    <w:rsid w:val="000C2C8C"/>
    <w:rsid w:val="000C48C0"/>
    <w:rsid w:val="000C5CC8"/>
    <w:rsid w:val="000C7683"/>
    <w:rsid w:val="000D0347"/>
    <w:rsid w:val="000D25E7"/>
    <w:rsid w:val="000D2E17"/>
    <w:rsid w:val="000D4A96"/>
    <w:rsid w:val="000D4C67"/>
    <w:rsid w:val="000D6EB7"/>
    <w:rsid w:val="000E3049"/>
    <w:rsid w:val="000E30E0"/>
    <w:rsid w:val="000E4764"/>
    <w:rsid w:val="000E4AB0"/>
    <w:rsid w:val="000E4D2A"/>
    <w:rsid w:val="000E61E0"/>
    <w:rsid w:val="000F06DB"/>
    <w:rsid w:val="000F1260"/>
    <w:rsid w:val="000F156C"/>
    <w:rsid w:val="000F45CD"/>
    <w:rsid w:val="000F4E79"/>
    <w:rsid w:val="000F4FC3"/>
    <w:rsid w:val="000F50B0"/>
    <w:rsid w:val="000F6210"/>
    <w:rsid w:val="00103609"/>
    <w:rsid w:val="00106A02"/>
    <w:rsid w:val="001131B6"/>
    <w:rsid w:val="001142C1"/>
    <w:rsid w:val="00114E15"/>
    <w:rsid w:val="00131D65"/>
    <w:rsid w:val="00131E5A"/>
    <w:rsid w:val="0013227F"/>
    <w:rsid w:val="00132988"/>
    <w:rsid w:val="0013394F"/>
    <w:rsid w:val="001502B9"/>
    <w:rsid w:val="00150F1D"/>
    <w:rsid w:val="00151515"/>
    <w:rsid w:val="00151EEC"/>
    <w:rsid w:val="00152897"/>
    <w:rsid w:val="00152A76"/>
    <w:rsid w:val="001574FD"/>
    <w:rsid w:val="00157D82"/>
    <w:rsid w:val="00161A8A"/>
    <w:rsid w:val="00162A60"/>
    <w:rsid w:val="00164818"/>
    <w:rsid w:val="001660B6"/>
    <w:rsid w:val="00174C20"/>
    <w:rsid w:val="00175DBE"/>
    <w:rsid w:val="00183109"/>
    <w:rsid w:val="0018770C"/>
    <w:rsid w:val="00193A13"/>
    <w:rsid w:val="001972FC"/>
    <w:rsid w:val="00197A67"/>
    <w:rsid w:val="001A1ABF"/>
    <w:rsid w:val="001A6CEF"/>
    <w:rsid w:val="001A74F7"/>
    <w:rsid w:val="001A7EED"/>
    <w:rsid w:val="001B07CC"/>
    <w:rsid w:val="001B1409"/>
    <w:rsid w:val="001B3C5B"/>
    <w:rsid w:val="001B3E35"/>
    <w:rsid w:val="001B5A94"/>
    <w:rsid w:val="001B6BA2"/>
    <w:rsid w:val="001C0854"/>
    <w:rsid w:val="001C1E68"/>
    <w:rsid w:val="001C2232"/>
    <w:rsid w:val="001C75BA"/>
    <w:rsid w:val="001D039D"/>
    <w:rsid w:val="001D17F9"/>
    <w:rsid w:val="001D1DDB"/>
    <w:rsid w:val="001D6CCE"/>
    <w:rsid w:val="001E273F"/>
    <w:rsid w:val="001E2AF9"/>
    <w:rsid w:val="001E3A23"/>
    <w:rsid w:val="001E47CE"/>
    <w:rsid w:val="001E5D47"/>
    <w:rsid w:val="001F1DF6"/>
    <w:rsid w:val="001F2BF9"/>
    <w:rsid w:val="001F4316"/>
    <w:rsid w:val="001F5B14"/>
    <w:rsid w:val="001F6950"/>
    <w:rsid w:val="001F7E86"/>
    <w:rsid w:val="00200D24"/>
    <w:rsid w:val="00202B58"/>
    <w:rsid w:val="0020352D"/>
    <w:rsid w:val="002102D9"/>
    <w:rsid w:val="002105C1"/>
    <w:rsid w:val="0021129E"/>
    <w:rsid w:val="00212FB0"/>
    <w:rsid w:val="00221293"/>
    <w:rsid w:val="00224EB9"/>
    <w:rsid w:val="0022725C"/>
    <w:rsid w:val="00231AB0"/>
    <w:rsid w:val="00232FC8"/>
    <w:rsid w:val="0023364B"/>
    <w:rsid w:val="0023411A"/>
    <w:rsid w:val="002355C2"/>
    <w:rsid w:val="002359DE"/>
    <w:rsid w:val="00236528"/>
    <w:rsid w:val="00241CB1"/>
    <w:rsid w:val="00245745"/>
    <w:rsid w:val="00252166"/>
    <w:rsid w:val="00254405"/>
    <w:rsid w:val="002556C0"/>
    <w:rsid w:val="002626C3"/>
    <w:rsid w:val="00262766"/>
    <w:rsid w:val="002666A9"/>
    <w:rsid w:val="00266B2B"/>
    <w:rsid w:val="00270F42"/>
    <w:rsid w:val="002740B9"/>
    <w:rsid w:val="002745F9"/>
    <w:rsid w:val="002817A7"/>
    <w:rsid w:val="00282703"/>
    <w:rsid w:val="002850D1"/>
    <w:rsid w:val="00285921"/>
    <w:rsid w:val="00287F60"/>
    <w:rsid w:val="00290113"/>
    <w:rsid w:val="0029064A"/>
    <w:rsid w:val="002907F1"/>
    <w:rsid w:val="00291C76"/>
    <w:rsid w:val="00292527"/>
    <w:rsid w:val="00295EC3"/>
    <w:rsid w:val="002A2815"/>
    <w:rsid w:val="002A2EE0"/>
    <w:rsid w:val="002A33C3"/>
    <w:rsid w:val="002A383B"/>
    <w:rsid w:val="002A50A3"/>
    <w:rsid w:val="002A54BE"/>
    <w:rsid w:val="002A5928"/>
    <w:rsid w:val="002A60D6"/>
    <w:rsid w:val="002A6D85"/>
    <w:rsid w:val="002A7AB2"/>
    <w:rsid w:val="002B43DA"/>
    <w:rsid w:val="002C2F63"/>
    <w:rsid w:val="002C7014"/>
    <w:rsid w:val="002C7E75"/>
    <w:rsid w:val="002D09AE"/>
    <w:rsid w:val="002D16DA"/>
    <w:rsid w:val="002D19DD"/>
    <w:rsid w:val="002D4079"/>
    <w:rsid w:val="002D5DF1"/>
    <w:rsid w:val="002E14FE"/>
    <w:rsid w:val="002E2733"/>
    <w:rsid w:val="002E5C95"/>
    <w:rsid w:val="002F1C08"/>
    <w:rsid w:val="002F6CB7"/>
    <w:rsid w:val="00300231"/>
    <w:rsid w:val="00302AB6"/>
    <w:rsid w:val="00302D7D"/>
    <w:rsid w:val="003139BE"/>
    <w:rsid w:val="00320361"/>
    <w:rsid w:val="003203BB"/>
    <w:rsid w:val="00320BEE"/>
    <w:rsid w:val="00323C6F"/>
    <w:rsid w:val="00325327"/>
    <w:rsid w:val="003274C1"/>
    <w:rsid w:val="00330BA7"/>
    <w:rsid w:val="00332598"/>
    <w:rsid w:val="003329B8"/>
    <w:rsid w:val="00340F1A"/>
    <w:rsid w:val="00341B25"/>
    <w:rsid w:val="003420B0"/>
    <w:rsid w:val="00350369"/>
    <w:rsid w:val="00351587"/>
    <w:rsid w:val="00352900"/>
    <w:rsid w:val="00361E94"/>
    <w:rsid w:val="00370D8E"/>
    <w:rsid w:val="00374BAF"/>
    <w:rsid w:val="003778B0"/>
    <w:rsid w:val="003819DD"/>
    <w:rsid w:val="003831B0"/>
    <w:rsid w:val="00383FC1"/>
    <w:rsid w:val="003856C3"/>
    <w:rsid w:val="0039180A"/>
    <w:rsid w:val="00392BAA"/>
    <w:rsid w:val="0039368C"/>
    <w:rsid w:val="003942AC"/>
    <w:rsid w:val="00395C9E"/>
    <w:rsid w:val="00397ACE"/>
    <w:rsid w:val="003A4702"/>
    <w:rsid w:val="003A62AC"/>
    <w:rsid w:val="003A690E"/>
    <w:rsid w:val="003A7359"/>
    <w:rsid w:val="003B23FD"/>
    <w:rsid w:val="003B57DE"/>
    <w:rsid w:val="003B6F77"/>
    <w:rsid w:val="003C2086"/>
    <w:rsid w:val="003C31EB"/>
    <w:rsid w:val="003C6FFB"/>
    <w:rsid w:val="003C7F32"/>
    <w:rsid w:val="003D0049"/>
    <w:rsid w:val="003D17CE"/>
    <w:rsid w:val="003D31D7"/>
    <w:rsid w:val="003D6F28"/>
    <w:rsid w:val="003E02C1"/>
    <w:rsid w:val="003E0355"/>
    <w:rsid w:val="003E5347"/>
    <w:rsid w:val="003E588A"/>
    <w:rsid w:val="003E670A"/>
    <w:rsid w:val="003E724D"/>
    <w:rsid w:val="003E77E4"/>
    <w:rsid w:val="003F0492"/>
    <w:rsid w:val="003F553D"/>
    <w:rsid w:val="003F6CE1"/>
    <w:rsid w:val="00403935"/>
    <w:rsid w:val="00405054"/>
    <w:rsid w:val="0040574A"/>
    <w:rsid w:val="00407188"/>
    <w:rsid w:val="00410236"/>
    <w:rsid w:val="00411C45"/>
    <w:rsid w:val="00413094"/>
    <w:rsid w:val="004150E9"/>
    <w:rsid w:val="00415741"/>
    <w:rsid w:val="0041620B"/>
    <w:rsid w:val="00416C5E"/>
    <w:rsid w:val="00422071"/>
    <w:rsid w:val="0042443F"/>
    <w:rsid w:val="00425868"/>
    <w:rsid w:val="004264BB"/>
    <w:rsid w:val="00426679"/>
    <w:rsid w:val="00426E6E"/>
    <w:rsid w:val="00426F92"/>
    <w:rsid w:val="00427094"/>
    <w:rsid w:val="00430A7F"/>
    <w:rsid w:val="004326C3"/>
    <w:rsid w:val="0043402C"/>
    <w:rsid w:val="00441706"/>
    <w:rsid w:val="00447A74"/>
    <w:rsid w:val="004565B0"/>
    <w:rsid w:val="00460167"/>
    <w:rsid w:val="0046304D"/>
    <w:rsid w:val="00464AB4"/>
    <w:rsid w:val="004720B4"/>
    <w:rsid w:val="00472E59"/>
    <w:rsid w:val="00473CB7"/>
    <w:rsid w:val="0047736C"/>
    <w:rsid w:val="004778D6"/>
    <w:rsid w:val="004829FD"/>
    <w:rsid w:val="0048418D"/>
    <w:rsid w:val="00490DBF"/>
    <w:rsid w:val="00491596"/>
    <w:rsid w:val="0049164A"/>
    <w:rsid w:val="004949A9"/>
    <w:rsid w:val="00494BEE"/>
    <w:rsid w:val="004A16C0"/>
    <w:rsid w:val="004A3316"/>
    <w:rsid w:val="004A69F8"/>
    <w:rsid w:val="004B2429"/>
    <w:rsid w:val="004C261B"/>
    <w:rsid w:val="004C2E1D"/>
    <w:rsid w:val="004C3135"/>
    <w:rsid w:val="004C48A6"/>
    <w:rsid w:val="004C5124"/>
    <w:rsid w:val="004C5732"/>
    <w:rsid w:val="004C5D0D"/>
    <w:rsid w:val="004D1349"/>
    <w:rsid w:val="004E0FB1"/>
    <w:rsid w:val="004E2B1A"/>
    <w:rsid w:val="004E2FA4"/>
    <w:rsid w:val="004E4C8E"/>
    <w:rsid w:val="004E60A4"/>
    <w:rsid w:val="004E6599"/>
    <w:rsid w:val="004EE056"/>
    <w:rsid w:val="004F0C47"/>
    <w:rsid w:val="004F2C21"/>
    <w:rsid w:val="004F36D9"/>
    <w:rsid w:val="004F4277"/>
    <w:rsid w:val="004F4C20"/>
    <w:rsid w:val="004F5A99"/>
    <w:rsid w:val="004F5E2F"/>
    <w:rsid w:val="00502DE0"/>
    <w:rsid w:val="00503066"/>
    <w:rsid w:val="005047DB"/>
    <w:rsid w:val="005063D3"/>
    <w:rsid w:val="00510E7D"/>
    <w:rsid w:val="00513CB0"/>
    <w:rsid w:val="0052229A"/>
    <w:rsid w:val="00522B88"/>
    <w:rsid w:val="00523724"/>
    <w:rsid w:val="005241FD"/>
    <w:rsid w:val="005249A7"/>
    <w:rsid w:val="00532F51"/>
    <w:rsid w:val="00535DBE"/>
    <w:rsid w:val="00536117"/>
    <w:rsid w:val="00537904"/>
    <w:rsid w:val="00537DAD"/>
    <w:rsid w:val="0054020E"/>
    <w:rsid w:val="00540858"/>
    <w:rsid w:val="0054361C"/>
    <w:rsid w:val="00545E0F"/>
    <w:rsid w:val="00546B15"/>
    <w:rsid w:val="00547C87"/>
    <w:rsid w:val="00550654"/>
    <w:rsid w:val="005522A4"/>
    <w:rsid w:val="00552CB6"/>
    <w:rsid w:val="00554797"/>
    <w:rsid w:val="005562D1"/>
    <w:rsid w:val="0055637C"/>
    <w:rsid w:val="00560831"/>
    <w:rsid w:val="00561887"/>
    <w:rsid w:val="0056264B"/>
    <w:rsid w:val="0056505C"/>
    <w:rsid w:val="00565784"/>
    <w:rsid w:val="00567946"/>
    <w:rsid w:val="005702B4"/>
    <w:rsid w:val="00570CDE"/>
    <w:rsid w:val="00572E6B"/>
    <w:rsid w:val="00573404"/>
    <w:rsid w:val="00577615"/>
    <w:rsid w:val="00581333"/>
    <w:rsid w:val="00584775"/>
    <w:rsid w:val="00584C1E"/>
    <w:rsid w:val="005862B9"/>
    <w:rsid w:val="00587D5D"/>
    <w:rsid w:val="00590AC8"/>
    <w:rsid w:val="00590E0C"/>
    <w:rsid w:val="00592838"/>
    <w:rsid w:val="00594757"/>
    <w:rsid w:val="005951AE"/>
    <w:rsid w:val="005964CB"/>
    <w:rsid w:val="005976D6"/>
    <w:rsid w:val="00597A89"/>
    <w:rsid w:val="005A35C1"/>
    <w:rsid w:val="005A3882"/>
    <w:rsid w:val="005B0108"/>
    <w:rsid w:val="005B1085"/>
    <w:rsid w:val="005B1148"/>
    <w:rsid w:val="005B28D0"/>
    <w:rsid w:val="005C1960"/>
    <w:rsid w:val="005C3721"/>
    <w:rsid w:val="005C5A60"/>
    <w:rsid w:val="005C75A1"/>
    <w:rsid w:val="005E14E2"/>
    <w:rsid w:val="005E25CC"/>
    <w:rsid w:val="005E50FB"/>
    <w:rsid w:val="005F4DDD"/>
    <w:rsid w:val="005F5DBE"/>
    <w:rsid w:val="005F7B28"/>
    <w:rsid w:val="005F7EF6"/>
    <w:rsid w:val="0060058E"/>
    <w:rsid w:val="006067B6"/>
    <w:rsid w:val="006147F1"/>
    <w:rsid w:val="0061680B"/>
    <w:rsid w:val="00621105"/>
    <w:rsid w:val="00622296"/>
    <w:rsid w:val="00626240"/>
    <w:rsid w:val="00627D4F"/>
    <w:rsid w:val="00630042"/>
    <w:rsid w:val="00635D4F"/>
    <w:rsid w:val="006365C8"/>
    <w:rsid w:val="00640833"/>
    <w:rsid w:val="00643E37"/>
    <w:rsid w:val="00650A3E"/>
    <w:rsid w:val="00653B03"/>
    <w:rsid w:val="006542FF"/>
    <w:rsid w:val="00655D57"/>
    <w:rsid w:val="00664E04"/>
    <w:rsid w:val="00666059"/>
    <w:rsid w:val="0066735C"/>
    <w:rsid w:val="00671562"/>
    <w:rsid w:val="0067170A"/>
    <w:rsid w:val="00672EE4"/>
    <w:rsid w:val="00675D78"/>
    <w:rsid w:val="00676A52"/>
    <w:rsid w:val="00676D67"/>
    <w:rsid w:val="006825C0"/>
    <w:rsid w:val="00687BAD"/>
    <w:rsid w:val="00690168"/>
    <w:rsid w:val="006942E1"/>
    <w:rsid w:val="00696518"/>
    <w:rsid w:val="0069657B"/>
    <w:rsid w:val="006A0CBC"/>
    <w:rsid w:val="006A12E2"/>
    <w:rsid w:val="006A54E8"/>
    <w:rsid w:val="006A766F"/>
    <w:rsid w:val="006A7A0B"/>
    <w:rsid w:val="006B4DD2"/>
    <w:rsid w:val="006B6E8C"/>
    <w:rsid w:val="006C19A1"/>
    <w:rsid w:val="006C1CB0"/>
    <w:rsid w:val="006C2ACD"/>
    <w:rsid w:val="006C3E4E"/>
    <w:rsid w:val="006C4DCD"/>
    <w:rsid w:val="006C4F50"/>
    <w:rsid w:val="006C6864"/>
    <w:rsid w:val="006C6F13"/>
    <w:rsid w:val="006C701E"/>
    <w:rsid w:val="006C7483"/>
    <w:rsid w:val="006D2923"/>
    <w:rsid w:val="006D34AF"/>
    <w:rsid w:val="006D34FD"/>
    <w:rsid w:val="006D6675"/>
    <w:rsid w:val="006D7646"/>
    <w:rsid w:val="006E2B29"/>
    <w:rsid w:val="006E506B"/>
    <w:rsid w:val="006E68E3"/>
    <w:rsid w:val="006F1F47"/>
    <w:rsid w:val="006F2311"/>
    <w:rsid w:val="006F4C2D"/>
    <w:rsid w:val="00700511"/>
    <w:rsid w:val="00702BB0"/>
    <w:rsid w:val="00706B8A"/>
    <w:rsid w:val="00706C6A"/>
    <w:rsid w:val="00707A9E"/>
    <w:rsid w:val="00715F35"/>
    <w:rsid w:val="00716C1C"/>
    <w:rsid w:val="00716DF9"/>
    <w:rsid w:val="007222A2"/>
    <w:rsid w:val="00722CA5"/>
    <w:rsid w:val="00723C17"/>
    <w:rsid w:val="00730270"/>
    <w:rsid w:val="00732E26"/>
    <w:rsid w:val="00735835"/>
    <w:rsid w:val="00735E1C"/>
    <w:rsid w:val="0074126A"/>
    <w:rsid w:val="007452E0"/>
    <w:rsid w:val="00750531"/>
    <w:rsid w:val="00751942"/>
    <w:rsid w:val="00752FAF"/>
    <w:rsid w:val="00753041"/>
    <w:rsid w:val="007531CE"/>
    <w:rsid w:val="007546E6"/>
    <w:rsid w:val="007603BC"/>
    <w:rsid w:val="0076116C"/>
    <w:rsid w:val="00771AF5"/>
    <w:rsid w:val="007737FE"/>
    <w:rsid w:val="00774175"/>
    <w:rsid w:val="0077666D"/>
    <w:rsid w:val="0077709A"/>
    <w:rsid w:val="007770D6"/>
    <w:rsid w:val="007812E9"/>
    <w:rsid w:val="007843F8"/>
    <w:rsid w:val="00785BAC"/>
    <w:rsid w:val="0078602E"/>
    <w:rsid w:val="00787958"/>
    <w:rsid w:val="0078796F"/>
    <w:rsid w:val="00793A35"/>
    <w:rsid w:val="007A2976"/>
    <w:rsid w:val="007A4F68"/>
    <w:rsid w:val="007A5E0E"/>
    <w:rsid w:val="007A6725"/>
    <w:rsid w:val="007B16A8"/>
    <w:rsid w:val="007B1C0C"/>
    <w:rsid w:val="007B5145"/>
    <w:rsid w:val="007B5B3F"/>
    <w:rsid w:val="007B6B89"/>
    <w:rsid w:val="007C0CFA"/>
    <w:rsid w:val="007C43E9"/>
    <w:rsid w:val="007C7560"/>
    <w:rsid w:val="007D1AD1"/>
    <w:rsid w:val="007D2881"/>
    <w:rsid w:val="007D452B"/>
    <w:rsid w:val="007D5691"/>
    <w:rsid w:val="007E4992"/>
    <w:rsid w:val="007F104D"/>
    <w:rsid w:val="007F2912"/>
    <w:rsid w:val="007F3CA1"/>
    <w:rsid w:val="007F4C6D"/>
    <w:rsid w:val="007F4E2B"/>
    <w:rsid w:val="0080086F"/>
    <w:rsid w:val="00801AA4"/>
    <w:rsid w:val="00802D19"/>
    <w:rsid w:val="00805DFE"/>
    <w:rsid w:val="00810E23"/>
    <w:rsid w:val="00811BA2"/>
    <w:rsid w:val="0081294C"/>
    <w:rsid w:val="00813B03"/>
    <w:rsid w:val="00820611"/>
    <w:rsid w:val="00821886"/>
    <w:rsid w:val="00822A52"/>
    <w:rsid w:val="00822F3E"/>
    <w:rsid w:val="0082626C"/>
    <w:rsid w:val="008270F9"/>
    <w:rsid w:val="00831CA8"/>
    <w:rsid w:val="008357C9"/>
    <w:rsid w:val="0084000A"/>
    <w:rsid w:val="00840AA5"/>
    <w:rsid w:val="00844756"/>
    <w:rsid w:val="00845488"/>
    <w:rsid w:val="00845A8F"/>
    <w:rsid w:val="00846FF4"/>
    <w:rsid w:val="0084755D"/>
    <w:rsid w:val="008723EC"/>
    <w:rsid w:val="008725B9"/>
    <w:rsid w:val="00872B84"/>
    <w:rsid w:val="00873960"/>
    <w:rsid w:val="00876BE5"/>
    <w:rsid w:val="00880A8D"/>
    <w:rsid w:val="00882D30"/>
    <w:rsid w:val="00885DCB"/>
    <w:rsid w:val="00887C43"/>
    <w:rsid w:val="00890958"/>
    <w:rsid w:val="00890963"/>
    <w:rsid w:val="0089791D"/>
    <w:rsid w:val="008A15DC"/>
    <w:rsid w:val="008A1F5D"/>
    <w:rsid w:val="008A3547"/>
    <w:rsid w:val="008A509D"/>
    <w:rsid w:val="008A5F9B"/>
    <w:rsid w:val="008A6D7B"/>
    <w:rsid w:val="008B30EB"/>
    <w:rsid w:val="008B36D1"/>
    <w:rsid w:val="008B3979"/>
    <w:rsid w:val="008B5FC4"/>
    <w:rsid w:val="008B6547"/>
    <w:rsid w:val="008B6F64"/>
    <w:rsid w:val="008C01AB"/>
    <w:rsid w:val="008C3746"/>
    <w:rsid w:val="008C4133"/>
    <w:rsid w:val="008C6B1E"/>
    <w:rsid w:val="008D012D"/>
    <w:rsid w:val="008E0AA2"/>
    <w:rsid w:val="008E0C45"/>
    <w:rsid w:val="008E1D85"/>
    <w:rsid w:val="008E1DB6"/>
    <w:rsid w:val="008E40F1"/>
    <w:rsid w:val="008E54C0"/>
    <w:rsid w:val="008E55A3"/>
    <w:rsid w:val="008F4E2A"/>
    <w:rsid w:val="008F75A9"/>
    <w:rsid w:val="009006B0"/>
    <w:rsid w:val="00900F22"/>
    <w:rsid w:val="00900F32"/>
    <w:rsid w:val="00902EBB"/>
    <w:rsid w:val="00903438"/>
    <w:rsid w:val="00903D92"/>
    <w:rsid w:val="00905E0A"/>
    <w:rsid w:val="00907C63"/>
    <w:rsid w:val="00910456"/>
    <w:rsid w:val="00912E46"/>
    <w:rsid w:val="00914A0A"/>
    <w:rsid w:val="00920D84"/>
    <w:rsid w:val="00922711"/>
    <w:rsid w:val="00923D11"/>
    <w:rsid w:val="00924613"/>
    <w:rsid w:val="00924A16"/>
    <w:rsid w:val="0092543A"/>
    <w:rsid w:val="00926D98"/>
    <w:rsid w:val="009303D1"/>
    <w:rsid w:val="00930526"/>
    <w:rsid w:val="00930944"/>
    <w:rsid w:val="009313F0"/>
    <w:rsid w:val="009314E0"/>
    <w:rsid w:val="009328AD"/>
    <w:rsid w:val="00933742"/>
    <w:rsid w:val="00936EB7"/>
    <w:rsid w:val="009379E8"/>
    <w:rsid w:val="00940986"/>
    <w:rsid w:val="00940AEF"/>
    <w:rsid w:val="00941C58"/>
    <w:rsid w:val="00943938"/>
    <w:rsid w:val="00944D92"/>
    <w:rsid w:val="00945795"/>
    <w:rsid w:val="00946EF6"/>
    <w:rsid w:val="0094754A"/>
    <w:rsid w:val="00947A0D"/>
    <w:rsid w:val="009525A7"/>
    <w:rsid w:val="00952F85"/>
    <w:rsid w:val="00953029"/>
    <w:rsid w:val="00953031"/>
    <w:rsid w:val="009538B8"/>
    <w:rsid w:val="00954774"/>
    <w:rsid w:val="00955B63"/>
    <w:rsid w:val="0096155B"/>
    <w:rsid w:val="00962E67"/>
    <w:rsid w:val="00965314"/>
    <w:rsid w:val="00966BF2"/>
    <w:rsid w:val="00971F0B"/>
    <w:rsid w:val="009747DD"/>
    <w:rsid w:val="00974FD2"/>
    <w:rsid w:val="00982EE4"/>
    <w:rsid w:val="00993007"/>
    <w:rsid w:val="009951D9"/>
    <w:rsid w:val="009A49A2"/>
    <w:rsid w:val="009A4A5D"/>
    <w:rsid w:val="009A5B39"/>
    <w:rsid w:val="009A79A8"/>
    <w:rsid w:val="009B1922"/>
    <w:rsid w:val="009B736C"/>
    <w:rsid w:val="009C20DE"/>
    <w:rsid w:val="009C2BDA"/>
    <w:rsid w:val="009C39E8"/>
    <w:rsid w:val="009C4AC9"/>
    <w:rsid w:val="009C599A"/>
    <w:rsid w:val="009C71FF"/>
    <w:rsid w:val="009D1BF8"/>
    <w:rsid w:val="009D2724"/>
    <w:rsid w:val="009D3EEF"/>
    <w:rsid w:val="009E05D4"/>
    <w:rsid w:val="009E1583"/>
    <w:rsid w:val="009E425A"/>
    <w:rsid w:val="009E55CA"/>
    <w:rsid w:val="009E5AA0"/>
    <w:rsid w:val="009E5B8F"/>
    <w:rsid w:val="009E7A29"/>
    <w:rsid w:val="009F04B8"/>
    <w:rsid w:val="009F120A"/>
    <w:rsid w:val="009F149D"/>
    <w:rsid w:val="009F4150"/>
    <w:rsid w:val="009F5233"/>
    <w:rsid w:val="009F67FC"/>
    <w:rsid w:val="009F767F"/>
    <w:rsid w:val="009F79FC"/>
    <w:rsid w:val="009F7C47"/>
    <w:rsid w:val="00A0173F"/>
    <w:rsid w:val="00A017E9"/>
    <w:rsid w:val="00A020C2"/>
    <w:rsid w:val="00A065D0"/>
    <w:rsid w:val="00A066BB"/>
    <w:rsid w:val="00A07016"/>
    <w:rsid w:val="00A12476"/>
    <w:rsid w:val="00A146B6"/>
    <w:rsid w:val="00A17F22"/>
    <w:rsid w:val="00A20605"/>
    <w:rsid w:val="00A302B8"/>
    <w:rsid w:val="00A3041F"/>
    <w:rsid w:val="00A35E94"/>
    <w:rsid w:val="00A35F87"/>
    <w:rsid w:val="00A4148C"/>
    <w:rsid w:val="00A43278"/>
    <w:rsid w:val="00A442A3"/>
    <w:rsid w:val="00A448AA"/>
    <w:rsid w:val="00A47217"/>
    <w:rsid w:val="00A47EED"/>
    <w:rsid w:val="00A5179F"/>
    <w:rsid w:val="00A52E5C"/>
    <w:rsid w:val="00A54C8D"/>
    <w:rsid w:val="00A55C71"/>
    <w:rsid w:val="00A55EC7"/>
    <w:rsid w:val="00A55FF5"/>
    <w:rsid w:val="00A57E83"/>
    <w:rsid w:val="00A63850"/>
    <w:rsid w:val="00A6461A"/>
    <w:rsid w:val="00A651D8"/>
    <w:rsid w:val="00A65490"/>
    <w:rsid w:val="00A657CA"/>
    <w:rsid w:val="00A66C20"/>
    <w:rsid w:val="00A67EDD"/>
    <w:rsid w:val="00A761F2"/>
    <w:rsid w:val="00A76A8A"/>
    <w:rsid w:val="00A779CC"/>
    <w:rsid w:val="00A8089D"/>
    <w:rsid w:val="00A80AA1"/>
    <w:rsid w:val="00A8344A"/>
    <w:rsid w:val="00A86240"/>
    <w:rsid w:val="00A8663E"/>
    <w:rsid w:val="00A871F5"/>
    <w:rsid w:val="00A87B79"/>
    <w:rsid w:val="00A87B90"/>
    <w:rsid w:val="00A96558"/>
    <w:rsid w:val="00A97252"/>
    <w:rsid w:val="00AA423E"/>
    <w:rsid w:val="00AA496D"/>
    <w:rsid w:val="00AA5841"/>
    <w:rsid w:val="00AA5AE8"/>
    <w:rsid w:val="00AA5CC1"/>
    <w:rsid w:val="00AB06DE"/>
    <w:rsid w:val="00AB17A1"/>
    <w:rsid w:val="00AB1A1F"/>
    <w:rsid w:val="00AB1EF7"/>
    <w:rsid w:val="00AB24A9"/>
    <w:rsid w:val="00AB2781"/>
    <w:rsid w:val="00AB3291"/>
    <w:rsid w:val="00AB3F16"/>
    <w:rsid w:val="00AB7D3A"/>
    <w:rsid w:val="00AC04B4"/>
    <w:rsid w:val="00AC3786"/>
    <w:rsid w:val="00AC4E9F"/>
    <w:rsid w:val="00AC5E13"/>
    <w:rsid w:val="00AD1B21"/>
    <w:rsid w:val="00AD2C47"/>
    <w:rsid w:val="00AD2F4A"/>
    <w:rsid w:val="00AD4DA6"/>
    <w:rsid w:val="00AD514A"/>
    <w:rsid w:val="00AD539B"/>
    <w:rsid w:val="00AE14F5"/>
    <w:rsid w:val="00AE216A"/>
    <w:rsid w:val="00AE5E5D"/>
    <w:rsid w:val="00AE78AF"/>
    <w:rsid w:val="00AF162E"/>
    <w:rsid w:val="00AF43A8"/>
    <w:rsid w:val="00AF463B"/>
    <w:rsid w:val="00AF53E7"/>
    <w:rsid w:val="00B0325D"/>
    <w:rsid w:val="00B03C62"/>
    <w:rsid w:val="00B041E8"/>
    <w:rsid w:val="00B04FC5"/>
    <w:rsid w:val="00B05FC6"/>
    <w:rsid w:val="00B11C2C"/>
    <w:rsid w:val="00B12AF0"/>
    <w:rsid w:val="00B12E88"/>
    <w:rsid w:val="00B21115"/>
    <w:rsid w:val="00B23C1D"/>
    <w:rsid w:val="00B30895"/>
    <w:rsid w:val="00B3173C"/>
    <w:rsid w:val="00B343CC"/>
    <w:rsid w:val="00B34486"/>
    <w:rsid w:val="00B34C91"/>
    <w:rsid w:val="00B36325"/>
    <w:rsid w:val="00B371D1"/>
    <w:rsid w:val="00B40A02"/>
    <w:rsid w:val="00B40EC5"/>
    <w:rsid w:val="00B41EFE"/>
    <w:rsid w:val="00B43631"/>
    <w:rsid w:val="00B44DDF"/>
    <w:rsid w:val="00B465EB"/>
    <w:rsid w:val="00B50EA7"/>
    <w:rsid w:val="00B52C0E"/>
    <w:rsid w:val="00B53834"/>
    <w:rsid w:val="00B5682A"/>
    <w:rsid w:val="00B6220D"/>
    <w:rsid w:val="00B62B10"/>
    <w:rsid w:val="00B63213"/>
    <w:rsid w:val="00B66B26"/>
    <w:rsid w:val="00B70A38"/>
    <w:rsid w:val="00B72CB5"/>
    <w:rsid w:val="00B744AA"/>
    <w:rsid w:val="00B75836"/>
    <w:rsid w:val="00B8071B"/>
    <w:rsid w:val="00B816C5"/>
    <w:rsid w:val="00B82A61"/>
    <w:rsid w:val="00B92B17"/>
    <w:rsid w:val="00BA2E88"/>
    <w:rsid w:val="00BA5C1C"/>
    <w:rsid w:val="00BA650F"/>
    <w:rsid w:val="00BA6B91"/>
    <w:rsid w:val="00BA7863"/>
    <w:rsid w:val="00BB2455"/>
    <w:rsid w:val="00BB7444"/>
    <w:rsid w:val="00BC07F6"/>
    <w:rsid w:val="00BD1834"/>
    <w:rsid w:val="00BD1943"/>
    <w:rsid w:val="00BD2A29"/>
    <w:rsid w:val="00BD3BD8"/>
    <w:rsid w:val="00BD3EFD"/>
    <w:rsid w:val="00BD436E"/>
    <w:rsid w:val="00BD510F"/>
    <w:rsid w:val="00BE1241"/>
    <w:rsid w:val="00BE4E89"/>
    <w:rsid w:val="00BE60D9"/>
    <w:rsid w:val="00BE6E41"/>
    <w:rsid w:val="00BF026E"/>
    <w:rsid w:val="00BF2DCF"/>
    <w:rsid w:val="00BF2FD7"/>
    <w:rsid w:val="00BF36B0"/>
    <w:rsid w:val="00BF4A56"/>
    <w:rsid w:val="00BF6B1A"/>
    <w:rsid w:val="00BF7A0F"/>
    <w:rsid w:val="00C00B1E"/>
    <w:rsid w:val="00C0108F"/>
    <w:rsid w:val="00C02065"/>
    <w:rsid w:val="00C05513"/>
    <w:rsid w:val="00C10BC2"/>
    <w:rsid w:val="00C10D2C"/>
    <w:rsid w:val="00C11CF7"/>
    <w:rsid w:val="00C12DEB"/>
    <w:rsid w:val="00C155FA"/>
    <w:rsid w:val="00C15716"/>
    <w:rsid w:val="00C15A13"/>
    <w:rsid w:val="00C176F7"/>
    <w:rsid w:val="00C2024C"/>
    <w:rsid w:val="00C2523C"/>
    <w:rsid w:val="00C3134B"/>
    <w:rsid w:val="00C321DA"/>
    <w:rsid w:val="00C36247"/>
    <w:rsid w:val="00C37A62"/>
    <w:rsid w:val="00C400F2"/>
    <w:rsid w:val="00C44873"/>
    <w:rsid w:val="00C44FD3"/>
    <w:rsid w:val="00C5089C"/>
    <w:rsid w:val="00C50C4E"/>
    <w:rsid w:val="00C52524"/>
    <w:rsid w:val="00C52D16"/>
    <w:rsid w:val="00C54DE7"/>
    <w:rsid w:val="00C5574E"/>
    <w:rsid w:val="00C61C5A"/>
    <w:rsid w:val="00C62CE6"/>
    <w:rsid w:val="00C64B1F"/>
    <w:rsid w:val="00C7279D"/>
    <w:rsid w:val="00C765BA"/>
    <w:rsid w:val="00C77CAA"/>
    <w:rsid w:val="00C81CA3"/>
    <w:rsid w:val="00C832F9"/>
    <w:rsid w:val="00C92F01"/>
    <w:rsid w:val="00C9369C"/>
    <w:rsid w:val="00CA0BE2"/>
    <w:rsid w:val="00CA32B2"/>
    <w:rsid w:val="00CA6085"/>
    <w:rsid w:val="00CA7035"/>
    <w:rsid w:val="00CC041E"/>
    <w:rsid w:val="00CC0E4F"/>
    <w:rsid w:val="00CC1BF3"/>
    <w:rsid w:val="00CC2F00"/>
    <w:rsid w:val="00CC3E78"/>
    <w:rsid w:val="00CC55E5"/>
    <w:rsid w:val="00CC80F3"/>
    <w:rsid w:val="00CD6674"/>
    <w:rsid w:val="00CD66AC"/>
    <w:rsid w:val="00CE0820"/>
    <w:rsid w:val="00CE1701"/>
    <w:rsid w:val="00CE434E"/>
    <w:rsid w:val="00CE4AB9"/>
    <w:rsid w:val="00CE5481"/>
    <w:rsid w:val="00CE5BD7"/>
    <w:rsid w:val="00CF495A"/>
    <w:rsid w:val="00CF4C93"/>
    <w:rsid w:val="00CF6C0C"/>
    <w:rsid w:val="00CF742D"/>
    <w:rsid w:val="00D01D9E"/>
    <w:rsid w:val="00D0352D"/>
    <w:rsid w:val="00D10155"/>
    <w:rsid w:val="00D11ACF"/>
    <w:rsid w:val="00D21F17"/>
    <w:rsid w:val="00D25B99"/>
    <w:rsid w:val="00D31806"/>
    <w:rsid w:val="00D32986"/>
    <w:rsid w:val="00D33443"/>
    <w:rsid w:val="00D363CA"/>
    <w:rsid w:val="00D37026"/>
    <w:rsid w:val="00D37A8E"/>
    <w:rsid w:val="00D37F63"/>
    <w:rsid w:val="00D40A28"/>
    <w:rsid w:val="00D40A54"/>
    <w:rsid w:val="00D4708C"/>
    <w:rsid w:val="00D475F4"/>
    <w:rsid w:val="00D50456"/>
    <w:rsid w:val="00D52E2A"/>
    <w:rsid w:val="00D5323B"/>
    <w:rsid w:val="00D53FDC"/>
    <w:rsid w:val="00D54F17"/>
    <w:rsid w:val="00D54FEF"/>
    <w:rsid w:val="00D55024"/>
    <w:rsid w:val="00D63352"/>
    <w:rsid w:val="00D663B6"/>
    <w:rsid w:val="00D7053A"/>
    <w:rsid w:val="00D7543A"/>
    <w:rsid w:val="00D77AE6"/>
    <w:rsid w:val="00D80442"/>
    <w:rsid w:val="00D85828"/>
    <w:rsid w:val="00D90F35"/>
    <w:rsid w:val="00D919F6"/>
    <w:rsid w:val="00D92F46"/>
    <w:rsid w:val="00D93333"/>
    <w:rsid w:val="00D95BA1"/>
    <w:rsid w:val="00D968D5"/>
    <w:rsid w:val="00DA0BB9"/>
    <w:rsid w:val="00DA2970"/>
    <w:rsid w:val="00DA4F33"/>
    <w:rsid w:val="00DA6B84"/>
    <w:rsid w:val="00DA6E20"/>
    <w:rsid w:val="00DB05AA"/>
    <w:rsid w:val="00DB28F7"/>
    <w:rsid w:val="00DB3322"/>
    <w:rsid w:val="00DB4489"/>
    <w:rsid w:val="00DC46AB"/>
    <w:rsid w:val="00DC76DD"/>
    <w:rsid w:val="00DD0BD3"/>
    <w:rsid w:val="00DD18B5"/>
    <w:rsid w:val="00DD35CD"/>
    <w:rsid w:val="00DE4805"/>
    <w:rsid w:val="00DE4C72"/>
    <w:rsid w:val="00DE6BE1"/>
    <w:rsid w:val="00DF3A15"/>
    <w:rsid w:val="00DF41B9"/>
    <w:rsid w:val="00DF645F"/>
    <w:rsid w:val="00E007A4"/>
    <w:rsid w:val="00E01CDA"/>
    <w:rsid w:val="00E0352E"/>
    <w:rsid w:val="00E04D4F"/>
    <w:rsid w:val="00E067A2"/>
    <w:rsid w:val="00E069F3"/>
    <w:rsid w:val="00E1145F"/>
    <w:rsid w:val="00E1378B"/>
    <w:rsid w:val="00E15DDF"/>
    <w:rsid w:val="00E16571"/>
    <w:rsid w:val="00E177B3"/>
    <w:rsid w:val="00E224A5"/>
    <w:rsid w:val="00E225CC"/>
    <w:rsid w:val="00E2538D"/>
    <w:rsid w:val="00E31F2D"/>
    <w:rsid w:val="00E335BF"/>
    <w:rsid w:val="00E33DD1"/>
    <w:rsid w:val="00E3597F"/>
    <w:rsid w:val="00E379A0"/>
    <w:rsid w:val="00E37DF7"/>
    <w:rsid w:val="00E40D1C"/>
    <w:rsid w:val="00E446D0"/>
    <w:rsid w:val="00E463D6"/>
    <w:rsid w:val="00E46E16"/>
    <w:rsid w:val="00E52557"/>
    <w:rsid w:val="00E53AE8"/>
    <w:rsid w:val="00E54710"/>
    <w:rsid w:val="00E54FF1"/>
    <w:rsid w:val="00E5569B"/>
    <w:rsid w:val="00E56D61"/>
    <w:rsid w:val="00E574B4"/>
    <w:rsid w:val="00E60493"/>
    <w:rsid w:val="00E61E44"/>
    <w:rsid w:val="00E6225D"/>
    <w:rsid w:val="00E624AC"/>
    <w:rsid w:val="00E70F55"/>
    <w:rsid w:val="00E71435"/>
    <w:rsid w:val="00E73DF6"/>
    <w:rsid w:val="00E760A8"/>
    <w:rsid w:val="00E76FCF"/>
    <w:rsid w:val="00E7781C"/>
    <w:rsid w:val="00E8010E"/>
    <w:rsid w:val="00E8041F"/>
    <w:rsid w:val="00E877AD"/>
    <w:rsid w:val="00E93608"/>
    <w:rsid w:val="00E9460C"/>
    <w:rsid w:val="00E9775E"/>
    <w:rsid w:val="00E97E37"/>
    <w:rsid w:val="00EA193E"/>
    <w:rsid w:val="00EA24F9"/>
    <w:rsid w:val="00EA28AD"/>
    <w:rsid w:val="00EA3425"/>
    <w:rsid w:val="00EA477A"/>
    <w:rsid w:val="00EA7A4C"/>
    <w:rsid w:val="00EB3EF2"/>
    <w:rsid w:val="00EC0111"/>
    <w:rsid w:val="00EC0BE5"/>
    <w:rsid w:val="00EC2C49"/>
    <w:rsid w:val="00EC5732"/>
    <w:rsid w:val="00EC5AE3"/>
    <w:rsid w:val="00EC69F2"/>
    <w:rsid w:val="00EC7D58"/>
    <w:rsid w:val="00ED17F4"/>
    <w:rsid w:val="00ED50F3"/>
    <w:rsid w:val="00ED5D20"/>
    <w:rsid w:val="00ED6BA1"/>
    <w:rsid w:val="00ED6F05"/>
    <w:rsid w:val="00EE09CE"/>
    <w:rsid w:val="00EE0B58"/>
    <w:rsid w:val="00EE3D15"/>
    <w:rsid w:val="00EE7BCD"/>
    <w:rsid w:val="00EF1A62"/>
    <w:rsid w:val="00EF4D22"/>
    <w:rsid w:val="00EF57D9"/>
    <w:rsid w:val="00F00D98"/>
    <w:rsid w:val="00F0277E"/>
    <w:rsid w:val="00F03091"/>
    <w:rsid w:val="00F0326B"/>
    <w:rsid w:val="00F07DFF"/>
    <w:rsid w:val="00F118AE"/>
    <w:rsid w:val="00F138EB"/>
    <w:rsid w:val="00F13EBE"/>
    <w:rsid w:val="00F15393"/>
    <w:rsid w:val="00F16405"/>
    <w:rsid w:val="00F21353"/>
    <w:rsid w:val="00F239D1"/>
    <w:rsid w:val="00F24274"/>
    <w:rsid w:val="00F256D7"/>
    <w:rsid w:val="00F313BB"/>
    <w:rsid w:val="00F31F6D"/>
    <w:rsid w:val="00F31FEF"/>
    <w:rsid w:val="00F33069"/>
    <w:rsid w:val="00F33F18"/>
    <w:rsid w:val="00F34F2E"/>
    <w:rsid w:val="00F35249"/>
    <w:rsid w:val="00F367F5"/>
    <w:rsid w:val="00F42730"/>
    <w:rsid w:val="00F43451"/>
    <w:rsid w:val="00F47AEE"/>
    <w:rsid w:val="00F62632"/>
    <w:rsid w:val="00F62A72"/>
    <w:rsid w:val="00F62BE6"/>
    <w:rsid w:val="00F66621"/>
    <w:rsid w:val="00F66D43"/>
    <w:rsid w:val="00F67778"/>
    <w:rsid w:val="00F67F58"/>
    <w:rsid w:val="00F7060F"/>
    <w:rsid w:val="00F71D4B"/>
    <w:rsid w:val="00F72C8A"/>
    <w:rsid w:val="00F744C1"/>
    <w:rsid w:val="00F819F5"/>
    <w:rsid w:val="00F82C8F"/>
    <w:rsid w:val="00F84A35"/>
    <w:rsid w:val="00F86BEC"/>
    <w:rsid w:val="00F9174C"/>
    <w:rsid w:val="00F955E2"/>
    <w:rsid w:val="00F97A36"/>
    <w:rsid w:val="00FA258E"/>
    <w:rsid w:val="00FA65DA"/>
    <w:rsid w:val="00FA71D3"/>
    <w:rsid w:val="00FA770F"/>
    <w:rsid w:val="00FB0652"/>
    <w:rsid w:val="00FB2C22"/>
    <w:rsid w:val="00FB4EB3"/>
    <w:rsid w:val="00FB50B9"/>
    <w:rsid w:val="00FC30EC"/>
    <w:rsid w:val="00FC3361"/>
    <w:rsid w:val="00FC48C8"/>
    <w:rsid w:val="00FC5204"/>
    <w:rsid w:val="00FC608A"/>
    <w:rsid w:val="00FD0A87"/>
    <w:rsid w:val="00FD113B"/>
    <w:rsid w:val="00FD23F8"/>
    <w:rsid w:val="00FD47ED"/>
    <w:rsid w:val="00FE097E"/>
    <w:rsid w:val="00FE2A3D"/>
    <w:rsid w:val="00FE5F36"/>
    <w:rsid w:val="00FE7152"/>
    <w:rsid w:val="00FF6553"/>
    <w:rsid w:val="01A80CFA"/>
    <w:rsid w:val="02394E59"/>
    <w:rsid w:val="0241631D"/>
    <w:rsid w:val="02501A68"/>
    <w:rsid w:val="02EB93E3"/>
    <w:rsid w:val="03461170"/>
    <w:rsid w:val="0549E5E6"/>
    <w:rsid w:val="059478BB"/>
    <w:rsid w:val="05C95783"/>
    <w:rsid w:val="05E2EF49"/>
    <w:rsid w:val="06025FAE"/>
    <w:rsid w:val="081B0B92"/>
    <w:rsid w:val="0846770F"/>
    <w:rsid w:val="096D68CD"/>
    <w:rsid w:val="09B31EDF"/>
    <w:rsid w:val="0A3B3A2B"/>
    <w:rsid w:val="0A9B47F4"/>
    <w:rsid w:val="0B605627"/>
    <w:rsid w:val="0BE924DC"/>
    <w:rsid w:val="0C8555F0"/>
    <w:rsid w:val="0CE765A2"/>
    <w:rsid w:val="0CFC2688"/>
    <w:rsid w:val="0D19E832"/>
    <w:rsid w:val="0D1B65DE"/>
    <w:rsid w:val="0D5EB651"/>
    <w:rsid w:val="0D8C024F"/>
    <w:rsid w:val="0DA9B581"/>
    <w:rsid w:val="0ED12145"/>
    <w:rsid w:val="0F5353EB"/>
    <w:rsid w:val="0F612A98"/>
    <w:rsid w:val="0F8F2E64"/>
    <w:rsid w:val="0FE48B1F"/>
    <w:rsid w:val="1039CC83"/>
    <w:rsid w:val="1105EF36"/>
    <w:rsid w:val="1176B4B7"/>
    <w:rsid w:val="12091A6E"/>
    <w:rsid w:val="124ACC4D"/>
    <w:rsid w:val="12DB09ED"/>
    <w:rsid w:val="12F49774"/>
    <w:rsid w:val="12FB22B6"/>
    <w:rsid w:val="1323DB03"/>
    <w:rsid w:val="147D6F45"/>
    <w:rsid w:val="16010099"/>
    <w:rsid w:val="163F438A"/>
    <w:rsid w:val="168AD727"/>
    <w:rsid w:val="16FCAEF2"/>
    <w:rsid w:val="1775470F"/>
    <w:rsid w:val="17C1CAA1"/>
    <w:rsid w:val="1868F3AD"/>
    <w:rsid w:val="188EEE6F"/>
    <w:rsid w:val="189A3A28"/>
    <w:rsid w:val="1938A15B"/>
    <w:rsid w:val="19ACE886"/>
    <w:rsid w:val="1A04C40E"/>
    <w:rsid w:val="1A360A89"/>
    <w:rsid w:val="1A62718E"/>
    <w:rsid w:val="1BD1DAEA"/>
    <w:rsid w:val="1C1DC340"/>
    <w:rsid w:val="1CEA915F"/>
    <w:rsid w:val="1D94843C"/>
    <w:rsid w:val="1D96EB22"/>
    <w:rsid w:val="1E24518B"/>
    <w:rsid w:val="1E6C2AA2"/>
    <w:rsid w:val="1EF81B29"/>
    <w:rsid w:val="1FA676F3"/>
    <w:rsid w:val="1FC021EC"/>
    <w:rsid w:val="1FDE93C1"/>
    <w:rsid w:val="204586DB"/>
    <w:rsid w:val="209A0054"/>
    <w:rsid w:val="21131EC3"/>
    <w:rsid w:val="22054E1F"/>
    <w:rsid w:val="22C0560B"/>
    <w:rsid w:val="22F74012"/>
    <w:rsid w:val="23AC0AFB"/>
    <w:rsid w:val="2479E816"/>
    <w:rsid w:val="24A455E2"/>
    <w:rsid w:val="25E68FE6"/>
    <w:rsid w:val="25EE7D6C"/>
    <w:rsid w:val="265E50F9"/>
    <w:rsid w:val="26798D15"/>
    <w:rsid w:val="273CAA35"/>
    <w:rsid w:val="278A4DCD"/>
    <w:rsid w:val="2793585F"/>
    <w:rsid w:val="27B188D8"/>
    <w:rsid w:val="281DD9C2"/>
    <w:rsid w:val="291E94B8"/>
    <w:rsid w:val="292F28C0"/>
    <w:rsid w:val="29691A52"/>
    <w:rsid w:val="2981EA48"/>
    <w:rsid w:val="2997E9F9"/>
    <w:rsid w:val="29E5966A"/>
    <w:rsid w:val="29EAF491"/>
    <w:rsid w:val="2A5B229A"/>
    <w:rsid w:val="2AC1EE8F"/>
    <w:rsid w:val="2AE9299A"/>
    <w:rsid w:val="2B4CFE38"/>
    <w:rsid w:val="2B69FBFD"/>
    <w:rsid w:val="2BC2095B"/>
    <w:rsid w:val="2BD8EEEC"/>
    <w:rsid w:val="2BF21749"/>
    <w:rsid w:val="2CDBC1A7"/>
    <w:rsid w:val="2CEFD6C2"/>
    <w:rsid w:val="2D2652D4"/>
    <w:rsid w:val="2D74BF4D"/>
    <w:rsid w:val="2D8A01C6"/>
    <w:rsid w:val="2E7E3D54"/>
    <w:rsid w:val="2F108FAE"/>
    <w:rsid w:val="2F1C4143"/>
    <w:rsid w:val="2F21CA85"/>
    <w:rsid w:val="2FF42945"/>
    <w:rsid w:val="30404371"/>
    <w:rsid w:val="31313013"/>
    <w:rsid w:val="3173D3D0"/>
    <w:rsid w:val="31C27172"/>
    <w:rsid w:val="31F60676"/>
    <w:rsid w:val="325F2DBE"/>
    <w:rsid w:val="331FE141"/>
    <w:rsid w:val="3454079C"/>
    <w:rsid w:val="34BE7FE6"/>
    <w:rsid w:val="35E8F34E"/>
    <w:rsid w:val="36B0B54B"/>
    <w:rsid w:val="374DC4E5"/>
    <w:rsid w:val="37FA07F4"/>
    <w:rsid w:val="386547FA"/>
    <w:rsid w:val="3923199B"/>
    <w:rsid w:val="3A7933EA"/>
    <w:rsid w:val="3BC22B89"/>
    <w:rsid w:val="3BE19BEE"/>
    <w:rsid w:val="3BF392F3"/>
    <w:rsid w:val="3C3DBC98"/>
    <w:rsid w:val="3C90ABAF"/>
    <w:rsid w:val="3CE755E6"/>
    <w:rsid w:val="3D00D9B8"/>
    <w:rsid w:val="3D9E4146"/>
    <w:rsid w:val="3DD98CF9"/>
    <w:rsid w:val="3E5B407D"/>
    <w:rsid w:val="3EBB6121"/>
    <w:rsid w:val="3F46B252"/>
    <w:rsid w:val="40AEF847"/>
    <w:rsid w:val="41767C6E"/>
    <w:rsid w:val="41B646CC"/>
    <w:rsid w:val="42649230"/>
    <w:rsid w:val="42CDB8F5"/>
    <w:rsid w:val="43C21DF8"/>
    <w:rsid w:val="44006291"/>
    <w:rsid w:val="444FD6A6"/>
    <w:rsid w:val="44E77386"/>
    <w:rsid w:val="450145BD"/>
    <w:rsid w:val="48F38753"/>
    <w:rsid w:val="49A83054"/>
    <w:rsid w:val="4A355D1D"/>
    <w:rsid w:val="4AD8CADA"/>
    <w:rsid w:val="4B29B788"/>
    <w:rsid w:val="4B8E619E"/>
    <w:rsid w:val="4BFFAD3E"/>
    <w:rsid w:val="4C6A1367"/>
    <w:rsid w:val="4D2A31FF"/>
    <w:rsid w:val="4D4B78BD"/>
    <w:rsid w:val="4DF05465"/>
    <w:rsid w:val="4E05E3C8"/>
    <w:rsid w:val="4E10B52F"/>
    <w:rsid w:val="4EDFBFA8"/>
    <w:rsid w:val="4EF52059"/>
    <w:rsid w:val="4F494505"/>
    <w:rsid w:val="4F75FD54"/>
    <w:rsid w:val="5042A9ED"/>
    <w:rsid w:val="5048C1B4"/>
    <w:rsid w:val="5061D2C1"/>
    <w:rsid w:val="5075A8E1"/>
    <w:rsid w:val="508093F4"/>
    <w:rsid w:val="514855F1"/>
    <w:rsid w:val="521D5649"/>
    <w:rsid w:val="53792752"/>
    <w:rsid w:val="539AAC9E"/>
    <w:rsid w:val="541E73E1"/>
    <w:rsid w:val="547AFE9B"/>
    <w:rsid w:val="54D9450F"/>
    <w:rsid w:val="5585B333"/>
    <w:rsid w:val="5610F5AD"/>
    <w:rsid w:val="56403469"/>
    <w:rsid w:val="573AABF1"/>
    <w:rsid w:val="582703FA"/>
    <w:rsid w:val="5882DA42"/>
    <w:rsid w:val="588E2B64"/>
    <w:rsid w:val="5977D52B"/>
    <w:rsid w:val="5987F4F2"/>
    <w:rsid w:val="5A2E01FF"/>
    <w:rsid w:val="5AA9DB3B"/>
    <w:rsid w:val="5ADF910D"/>
    <w:rsid w:val="5BA8CE61"/>
    <w:rsid w:val="5C45AB9C"/>
    <w:rsid w:val="5CC299AB"/>
    <w:rsid w:val="5DC55627"/>
    <w:rsid w:val="5E53CBE3"/>
    <w:rsid w:val="5EEEB59D"/>
    <w:rsid w:val="5F0129FC"/>
    <w:rsid w:val="5F1A35DD"/>
    <w:rsid w:val="60358328"/>
    <w:rsid w:val="603A5EDA"/>
    <w:rsid w:val="61460677"/>
    <w:rsid w:val="61BC28CD"/>
    <w:rsid w:val="6251D69F"/>
    <w:rsid w:val="627F39C3"/>
    <w:rsid w:val="62EE6182"/>
    <w:rsid w:val="639308C7"/>
    <w:rsid w:val="642E0A3E"/>
    <w:rsid w:val="646A0CF0"/>
    <w:rsid w:val="64E1866F"/>
    <w:rsid w:val="65E292C2"/>
    <w:rsid w:val="6619779A"/>
    <w:rsid w:val="67153C5E"/>
    <w:rsid w:val="67A1ADB2"/>
    <w:rsid w:val="67A9C276"/>
    <w:rsid w:val="67B879C1"/>
    <w:rsid w:val="67C1D2A5"/>
    <w:rsid w:val="67CAD75E"/>
    <w:rsid w:val="68DFD093"/>
    <w:rsid w:val="699B6A8E"/>
    <w:rsid w:val="69E14120"/>
    <w:rsid w:val="6A3F2E1E"/>
    <w:rsid w:val="6AC270AD"/>
    <w:rsid w:val="6B638DAF"/>
    <w:rsid w:val="6B6ABF07"/>
    <w:rsid w:val="6C130607"/>
    <w:rsid w:val="6C94A026"/>
    <w:rsid w:val="6CFF5E10"/>
    <w:rsid w:val="6D79B7F8"/>
    <w:rsid w:val="6DB341B6"/>
    <w:rsid w:val="6E71DD33"/>
    <w:rsid w:val="6EEE6FCD"/>
    <w:rsid w:val="70BF9E39"/>
    <w:rsid w:val="70E6772A"/>
    <w:rsid w:val="71A167C9"/>
    <w:rsid w:val="7203B4FA"/>
    <w:rsid w:val="721CF8D8"/>
    <w:rsid w:val="723F90F1"/>
    <w:rsid w:val="72A7ED6D"/>
    <w:rsid w:val="72FF330F"/>
    <w:rsid w:val="7389DE11"/>
    <w:rsid w:val="73B8C939"/>
    <w:rsid w:val="74C989F1"/>
    <w:rsid w:val="758010AA"/>
    <w:rsid w:val="75A22BDC"/>
    <w:rsid w:val="75B3CBC7"/>
    <w:rsid w:val="76C7B1AE"/>
    <w:rsid w:val="770D67C0"/>
    <w:rsid w:val="779A0349"/>
    <w:rsid w:val="77E9B3E2"/>
    <w:rsid w:val="78ACF535"/>
    <w:rsid w:val="78CB15C0"/>
    <w:rsid w:val="791EC3FA"/>
    <w:rsid w:val="7B04B564"/>
    <w:rsid w:val="7B79B179"/>
    <w:rsid w:val="7BCAE347"/>
    <w:rsid w:val="7C6D746C"/>
    <w:rsid w:val="7CD96BE1"/>
    <w:rsid w:val="7D806658"/>
    <w:rsid w:val="7E706C37"/>
    <w:rsid w:val="7E74CB5B"/>
    <w:rsid w:val="7E8EA9BC"/>
    <w:rsid w:val="7ED188E6"/>
    <w:rsid w:val="7F01AD96"/>
    <w:rsid w:val="7F2AD742"/>
    <w:rsid w:val="7FC54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6E8F2"/>
  <w15:chartTrackingRefBased/>
  <w15:docId w15:val="{B6831430-847A-0F42-A9BA-E755AD27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2B84"/>
  </w:style>
  <w:style w:type="paragraph" w:styleId="Heading1">
    <w:name w:val="heading 1"/>
    <w:basedOn w:val="Normal"/>
    <w:next w:val="Normal"/>
    <w:link w:val="Heading1Char"/>
    <w:uiPriority w:val="9"/>
    <w:qFormat/>
    <w:rsid w:val="00212F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177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6085"/>
  </w:style>
  <w:style w:type="character" w:styleId="Hyperlink">
    <w:name w:val="Hyperlink"/>
    <w:basedOn w:val="DefaultParagraphFont"/>
    <w:uiPriority w:val="99"/>
    <w:unhideWhenUsed/>
    <w:rsid w:val="00CA6085"/>
    <w:rPr>
      <w:color w:val="0563C1" w:themeColor="hyperlink"/>
      <w:u w:val="single"/>
    </w:rPr>
  </w:style>
  <w:style w:type="character" w:styleId="UnresolvedMention">
    <w:name w:val="Unresolved Mention"/>
    <w:basedOn w:val="DefaultParagraphFont"/>
    <w:uiPriority w:val="99"/>
    <w:semiHidden/>
    <w:unhideWhenUsed/>
    <w:rsid w:val="00CA6085"/>
    <w:rPr>
      <w:color w:val="605E5C"/>
      <w:shd w:val="clear" w:color="auto" w:fill="E1DFDD"/>
    </w:rPr>
  </w:style>
  <w:style w:type="paragraph" w:styleId="ListParagraph">
    <w:name w:val="List Paragraph"/>
    <w:basedOn w:val="Normal"/>
    <w:uiPriority w:val="34"/>
    <w:qFormat/>
    <w:rsid w:val="00CA7035"/>
    <w:pPr>
      <w:ind w:left="720"/>
      <w:contextualSpacing/>
    </w:pPr>
  </w:style>
  <w:style w:type="paragraph" w:styleId="Footer">
    <w:name w:val="footer"/>
    <w:basedOn w:val="Normal"/>
    <w:link w:val="FooterChar"/>
    <w:uiPriority w:val="99"/>
    <w:unhideWhenUsed/>
    <w:rsid w:val="00C9369C"/>
    <w:pPr>
      <w:tabs>
        <w:tab w:val="center" w:pos="4680"/>
        <w:tab w:val="right" w:pos="9360"/>
      </w:tabs>
    </w:pPr>
  </w:style>
  <w:style w:type="character" w:customStyle="1" w:styleId="FooterChar">
    <w:name w:val="Footer Char"/>
    <w:basedOn w:val="DefaultParagraphFont"/>
    <w:link w:val="Footer"/>
    <w:uiPriority w:val="99"/>
    <w:rsid w:val="00C9369C"/>
  </w:style>
  <w:style w:type="character" w:styleId="PageNumber">
    <w:name w:val="page number"/>
    <w:basedOn w:val="DefaultParagraphFont"/>
    <w:uiPriority w:val="99"/>
    <w:semiHidden/>
    <w:unhideWhenUsed/>
    <w:rsid w:val="00C9369C"/>
  </w:style>
  <w:style w:type="character" w:customStyle="1" w:styleId="Heading2Char">
    <w:name w:val="Heading 2 Char"/>
    <w:basedOn w:val="DefaultParagraphFont"/>
    <w:link w:val="Heading2"/>
    <w:uiPriority w:val="9"/>
    <w:semiHidden/>
    <w:rsid w:val="00E177B3"/>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F7060F"/>
    <w:rPr>
      <w:sz w:val="20"/>
      <w:szCs w:val="20"/>
    </w:rPr>
  </w:style>
  <w:style w:type="character" w:customStyle="1" w:styleId="FootnoteTextChar">
    <w:name w:val="Footnote Text Char"/>
    <w:basedOn w:val="DefaultParagraphFont"/>
    <w:link w:val="FootnoteText"/>
    <w:uiPriority w:val="99"/>
    <w:semiHidden/>
    <w:rsid w:val="00F7060F"/>
    <w:rPr>
      <w:sz w:val="20"/>
      <w:szCs w:val="20"/>
    </w:rPr>
  </w:style>
  <w:style w:type="character" w:styleId="FootnoteReference">
    <w:name w:val="footnote reference"/>
    <w:basedOn w:val="DefaultParagraphFont"/>
    <w:uiPriority w:val="99"/>
    <w:semiHidden/>
    <w:unhideWhenUsed/>
    <w:rsid w:val="00F7060F"/>
    <w:rPr>
      <w:vertAlign w:val="superscript"/>
    </w:rPr>
  </w:style>
  <w:style w:type="character" w:styleId="FollowedHyperlink">
    <w:name w:val="FollowedHyperlink"/>
    <w:basedOn w:val="DefaultParagraphFont"/>
    <w:uiPriority w:val="99"/>
    <w:semiHidden/>
    <w:unhideWhenUsed/>
    <w:rsid w:val="00B12AF0"/>
    <w:rPr>
      <w:color w:val="954F72" w:themeColor="followedHyperlink"/>
      <w:u w:val="single"/>
    </w:rPr>
  </w:style>
  <w:style w:type="character" w:customStyle="1" w:styleId="Heading1Char">
    <w:name w:val="Heading 1 Char"/>
    <w:basedOn w:val="DefaultParagraphFont"/>
    <w:link w:val="Heading1"/>
    <w:uiPriority w:val="9"/>
    <w:rsid w:val="00212FB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A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71D3"/>
    <w:rPr>
      <w:sz w:val="16"/>
      <w:szCs w:val="16"/>
    </w:rPr>
  </w:style>
  <w:style w:type="paragraph" w:styleId="CommentText">
    <w:name w:val="annotation text"/>
    <w:basedOn w:val="Normal"/>
    <w:link w:val="CommentTextChar"/>
    <w:uiPriority w:val="99"/>
    <w:unhideWhenUsed/>
    <w:rsid w:val="00FA71D3"/>
    <w:rPr>
      <w:sz w:val="20"/>
      <w:szCs w:val="20"/>
    </w:rPr>
  </w:style>
  <w:style w:type="character" w:customStyle="1" w:styleId="CommentTextChar">
    <w:name w:val="Comment Text Char"/>
    <w:basedOn w:val="DefaultParagraphFont"/>
    <w:link w:val="CommentText"/>
    <w:uiPriority w:val="99"/>
    <w:rsid w:val="00FA71D3"/>
    <w:rPr>
      <w:sz w:val="20"/>
      <w:szCs w:val="20"/>
    </w:rPr>
  </w:style>
  <w:style w:type="paragraph" w:styleId="CommentSubject">
    <w:name w:val="annotation subject"/>
    <w:basedOn w:val="CommentText"/>
    <w:next w:val="CommentText"/>
    <w:link w:val="CommentSubjectChar"/>
    <w:uiPriority w:val="99"/>
    <w:semiHidden/>
    <w:unhideWhenUsed/>
    <w:rsid w:val="00FA71D3"/>
    <w:rPr>
      <w:b/>
      <w:bCs/>
    </w:rPr>
  </w:style>
  <w:style w:type="character" w:customStyle="1" w:styleId="CommentSubjectChar">
    <w:name w:val="Comment Subject Char"/>
    <w:basedOn w:val="CommentTextChar"/>
    <w:link w:val="CommentSubject"/>
    <w:uiPriority w:val="99"/>
    <w:semiHidden/>
    <w:rsid w:val="00FA71D3"/>
    <w:rPr>
      <w:b/>
      <w:bCs/>
      <w:sz w:val="20"/>
      <w:szCs w:val="20"/>
    </w:rPr>
  </w:style>
  <w:style w:type="character" w:styleId="Mention">
    <w:name w:val="Mention"/>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6965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657B"/>
    <w:rPr>
      <w:rFonts w:ascii="Times New Roman" w:hAnsi="Times New Roman" w:cs="Times New Roman"/>
      <w:sz w:val="18"/>
      <w:szCs w:val="18"/>
    </w:rPr>
  </w:style>
  <w:style w:type="paragraph" w:styleId="Revision">
    <w:name w:val="Revision"/>
    <w:hidden/>
    <w:uiPriority w:val="99"/>
    <w:semiHidden/>
    <w:rsid w:val="00B40EC5"/>
  </w:style>
  <w:style w:type="paragraph" w:styleId="Header">
    <w:name w:val="header"/>
    <w:basedOn w:val="Normal"/>
    <w:link w:val="HeaderChar"/>
    <w:uiPriority w:val="99"/>
    <w:unhideWhenUsed/>
    <w:rsid w:val="005047DB"/>
    <w:pPr>
      <w:tabs>
        <w:tab w:val="center" w:pos="4513"/>
        <w:tab w:val="right" w:pos="9026"/>
      </w:tabs>
    </w:pPr>
  </w:style>
  <w:style w:type="character" w:customStyle="1" w:styleId="HeaderChar">
    <w:name w:val="Header Char"/>
    <w:basedOn w:val="DefaultParagraphFont"/>
    <w:link w:val="Header"/>
    <w:uiPriority w:val="99"/>
    <w:rsid w:val="005047DB"/>
  </w:style>
  <w:style w:type="paragraph" w:styleId="NoSpacing">
    <w:name w:val="No Spacing"/>
    <w:link w:val="NoSpacingChar"/>
    <w:uiPriority w:val="1"/>
    <w:qFormat/>
    <w:rsid w:val="00252166"/>
    <w:rPr>
      <w:rFonts w:eastAsiaTheme="minorEastAsia"/>
      <w:sz w:val="22"/>
      <w:szCs w:val="22"/>
      <w:lang w:val="en-US"/>
    </w:rPr>
  </w:style>
  <w:style w:type="character" w:customStyle="1" w:styleId="NoSpacingChar">
    <w:name w:val="No Spacing Char"/>
    <w:basedOn w:val="DefaultParagraphFont"/>
    <w:link w:val="NoSpacing"/>
    <w:uiPriority w:val="1"/>
    <w:rsid w:val="00252166"/>
    <w:rPr>
      <w:rFonts w:eastAsiaTheme="minorEastAsi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48795">
      <w:bodyDiv w:val="1"/>
      <w:marLeft w:val="0"/>
      <w:marRight w:val="0"/>
      <w:marTop w:val="0"/>
      <w:marBottom w:val="0"/>
      <w:divBdr>
        <w:top w:val="none" w:sz="0" w:space="0" w:color="auto"/>
        <w:left w:val="none" w:sz="0" w:space="0" w:color="auto"/>
        <w:bottom w:val="none" w:sz="0" w:space="0" w:color="auto"/>
        <w:right w:val="none" w:sz="0" w:space="0" w:color="auto"/>
      </w:divBdr>
    </w:div>
    <w:div w:id="69427710">
      <w:bodyDiv w:val="1"/>
      <w:marLeft w:val="0"/>
      <w:marRight w:val="0"/>
      <w:marTop w:val="0"/>
      <w:marBottom w:val="0"/>
      <w:divBdr>
        <w:top w:val="none" w:sz="0" w:space="0" w:color="auto"/>
        <w:left w:val="none" w:sz="0" w:space="0" w:color="auto"/>
        <w:bottom w:val="none" w:sz="0" w:space="0" w:color="auto"/>
        <w:right w:val="none" w:sz="0" w:space="0" w:color="auto"/>
      </w:divBdr>
    </w:div>
    <w:div w:id="99306087">
      <w:bodyDiv w:val="1"/>
      <w:marLeft w:val="0"/>
      <w:marRight w:val="0"/>
      <w:marTop w:val="0"/>
      <w:marBottom w:val="0"/>
      <w:divBdr>
        <w:top w:val="none" w:sz="0" w:space="0" w:color="auto"/>
        <w:left w:val="none" w:sz="0" w:space="0" w:color="auto"/>
        <w:bottom w:val="none" w:sz="0" w:space="0" w:color="auto"/>
        <w:right w:val="none" w:sz="0" w:space="0" w:color="auto"/>
      </w:divBdr>
    </w:div>
    <w:div w:id="100730674">
      <w:bodyDiv w:val="1"/>
      <w:marLeft w:val="0"/>
      <w:marRight w:val="0"/>
      <w:marTop w:val="0"/>
      <w:marBottom w:val="0"/>
      <w:divBdr>
        <w:top w:val="none" w:sz="0" w:space="0" w:color="auto"/>
        <w:left w:val="none" w:sz="0" w:space="0" w:color="auto"/>
        <w:bottom w:val="none" w:sz="0" w:space="0" w:color="auto"/>
        <w:right w:val="none" w:sz="0" w:space="0" w:color="auto"/>
      </w:divBdr>
    </w:div>
    <w:div w:id="152110424">
      <w:bodyDiv w:val="1"/>
      <w:marLeft w:val="0"/>
      <w:marRight w:val="0"/>
      <w:marTop w:val="0"/>
      <w:marBottom w:val="0"/>
      <w:divBdr>
        <w:top w:val="none" w:sz="0" w:space="0" w:color="auto"/>
        <w:left w:val="none" w:sz="0" w:space="0" w:color="auto"/>
        <w:bottom w:val="none" w:sz="0" w:space="0" w:color="auto"/>
        <w:right w:val="none" w:sz="0" w:space="0" w:color="auto"/>
      </w:divBdr>
    </w:div>
    <w:div w:id="199974742">
      <w:bodyDiv w:val="1"/>
      <w:marLeft w:val="0"/>
      <w:marRight w:val="0"/>
      <w:marTop w:val="0"/>
      <w:marBottom w:val="0"/>
      <w:divBdr>
        <w:top w:val="none" w:sz="0" w:space="0" w:color="auto"/>
        <w:left w:val="none" w:sz="0" w:space="0" w:color="auto"/>
        <w:bottom w:val="none" w:sz="0" w:space="0" w:color="auto"/>
        <w:right w:val="none" w:sz="0" w:space="0" w:color="auto"/>
      </w:divBdr>
    </w:div>
    <w:div w:id="252981634">
      <w:bodyDiv w:val="1"/>
      <w:marLeft w:val="0"/>
      <w:marRight w:val="0"/>
      <w:marTop w:val="0"/>
      <w:marBottom w:val="0"/>
      <w:divBdr>
        <w:top w:val="none" w:sz="0" w:space="0" w:color="auto"/>
        <w:left w:val="none" w:sz="0" w:space="0" w:color="auto"/>
        <w:bottom w:val="none" w:sz="0" w:space="0" w:color="auto"/>
        <w:right w:val="none" w:sz="0" w:space="0" w:color="auto"/>
      </w:divBdr>
      <w:divsChild>
        <w:div w:id="165024663">
          <w:marLeft w:val="0"/>
          <w:marRight w:val="0"/>
          <w:marTop w:val="0"/>
          <w:marBottom w:val="0"/>
          <w:divBdr>
            <w:top w:val="none" w:sz="0" w:space="0" w:color="auto"/>
            <w:left w:val="none" w:sz="0" w:space="0" w:color="auto"/>
            <w:bottom w:val="none" w:sz="0" w:space="0" w:color="auto"/>
            <w:right w:val="none" w:sz="0" w:space="0" w:color="auto"/>
          </w:divBdr>
          <w:divsChild>
            <w:div w:id="1512719392">
              <w:marLeft w:val="0"/>
              <w:marRight w:val="0"/>
              <w:marTop w:val="0"/>
              <w:marBottom w:val="0"/>
              <w:divBdr>
                <w:top w:val="none" w:sz="0" w:space="0" w:color="auto"/>
                <w:left w:val="none" w:sz="0" w:space="0" w:color="auto"/>
                <w:bottom w:val="none" w:sz="0" w:space="0" w:color="auto"/>
                <w:right w:val="none" w:sz="0" w:space="0" w:color="auto"/>
              </w:divBdr>
              <w:divsChild>
                <w:div w:id="24368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431053">
      <w:bodyDiv w:val="1"/>
      <w:marLeft w:val="0"/>
      <w:marRight w:val="0"/>
      <w:marTop w:val="0"/>
      <w:marBottom w:val="0"/>
      <w:divBdr>
        <w:top w:val="none" w:sz="0" w:space="0" w:color="auto"/>
        <w:left w:val="none" w:sz="0" w:space="0" w:color="auto"/>
        <w:bottom w:val="none" w:sz="0" w:space="0" w:color="auto"/>
        <w:right w:val="none" w:sz="0" w:space="0" w:color="auto"/>
      </w:divBdr>
    </w:div>
    <w:div w:id="409426660">
      <w:bodyDiv w:val="1"/>
      <w:marLeft w:val="0"/>
      <w:marRight w:val="0"/>
      <w:marTop w:val="0"/>
      <w:marBottom w:val="0"/>
      <w:divBdr>
        <w:top w:val="none" w:sz="0" w:space="0" w:color="auto"/>
        <w:left w:val="none" w:sz="0" w:space="0" w:color="auto"/>
        <w:bottom w:val="none" w:sz="0" w:space="0" w:color="auto"/>
        <w:right w:val="none" w:sz="0" w:space="0" w:color="auto"/>
      </w:divBdr>
    </w:div>
    <w:div w:id="428240498">
      <w:bodyDiv w:val="1"/>
      <w:marLeft w:val="0"/>
      <w:marRight w:val="0"/>
      <w:marTop w:val="0"/>
      <w:marBottom w:val="0"/>
      <w:divBdr>
        <w:top w:val="none" w:sz="0" w:space="0" w:color="auto"/>
        <w:left w:val="none" w:sz="0" w:space="0" w:color="auto"/>
        <w:bottom w:val="none" w:sz="0" w:space="0" w:color="auto"/>
        <w:right w:val="none" w:sz="0" w:space="0" w:color="auto"/>
      </w:divBdr>
    </w:div>
    <w:div w:id="431979348">
      <w:bodyDiv w:val="1"/>
      <w:marLeft w:val="0"/>
      <w:marRight w:val="0"/>
      <w:marTop w:val="0"/>
      <w:marBottom w:val="0"/>
      <w:divBdr>
        <w:top w:val="none" w:sz="0" w:space="0" w:color="auto"/>
        <w:left w:val="none" w:sz="0" w:space="0" w:color="auto"/>
        <w:bottom w:val="none" w:sz="0" w:space="0" w:color="auto"/>
        <w:right w:val="none" w:sz="0" w:space="0" w:color="auto"/>
      </w:divBdr>
    </w:div>
    <w:div w:id="435908306">
      <w:bodyDiv w:val="1"/>
      <w:marLeft w:val="0"/>
      <w:marRight w:val="0"/>
      <w:marTop w:val="0"/>
      <w:marBottom w:val="0"/>
      <w:divBdr>
        <w:top w:val="none" w:sz="0" w:space="0" w:color="auto"/>
        <w:left w:val="none" w:sz="0" w:space="0" w:color="auto"/>
        <w:bottom w:val="none" w:sz="0" w:space="0" w:color="auto"/>
        <w:right w:val="none" w:sz="0" w:space="0" w:color="auto"/>
      </w:divBdr>
    </w:div>
    <w:div w:id="456607427">
      <w:bodyDiv w:val="1"/>
      <w:marLeft w:val="0"/>
      <w:marRight w:val="0"/>
      <w:marTop w:val="0"/>
      <w:marBottom w:val="0"/>
      <w:divBdr>
        <w:top w:val="none" w:sz="0" w:space="0" w:color="auto"/>
        <w:left w:val="none" w:sz="0" w:space="0" w:color="auto"/>
        <w:bottom w:val="none" w:sz="0" w:space="0" w:color="auto"/>
        <w:right w:val="none" w:sz="0" w:space="0" w:color="auto"/>
      </w:divBdr>
    </w:div>
    <w:div w:id="492453967">
      <w:bodyDiv w:val="1"/>
      <w:marLeft w:val="0"/>
      <w:marRight w:val="0"/>
      <w:marTop w:val="0"/>
      <w:marBottom w:val="0"/>
      <w:divBdr>
        <w:top w:val="none" w:sz="0" w:space="0" w:color="auto"/>
        <w:left w:val="none" w:sz="0" w:space="0" w:color="auto"/>
        <w:bottom w:val="none" w:sz="0" w:space="0" w:color="auto"/>
        <w:right w:val="none" w:sz="0" w:space="0" w:color="auto"/>
      </w:divBdr>
      <w:divsChild>
        <w:div w:id="1765177666">
          <w:marLeft w:val="360"/>
          <w:marRight w:val="0"/>
          <w:marTop w:val="200"/>
          <w:marBottom w:val="0"/>
          <w:divBdr>
            <w:top w:val="none" w:sz="0" w:space="0" w:color="auto"/>
            <w:left w:val="none" w:sz="0" w:space="0" w:color="auto"/>
            <w:bottom w:val="none" w:sz="0" w:space="0" w:color="auto"/>
            <w:right w:val="none" w:sz="0" w:space="0" w:color="auto"/>
          </w:divBdr>
        </w:div>
        <w:div w:id="2007784275">
          <w:marLeft w:val="360"/>
          <w:marRight w:val="0"/>
          <w:marTop w:val="200"/>
          <w:marBottom w:val="0"/>
          <w:divBdr>
            <w:top w:val="none" w:sz="0" w:space="0" w:color="auto"/>
            <w:left w:val="none" w:sz="0" w:space="0" w:color="auto"/>
            <w:bottom w:val="none" w:sz="0" w:space="0" w:color="auto"/>
            <w:right w:val="none" w:sz="0" w:space="0" w:color="auto"/>
          </w:divBdr>
        </w:div>
      </w:divsChild>
    </w:div>
    <w:div w:id="534775864">
      <w:bodyDiv w:val="1"/>
      <w:marLeft w:val="0"/>
      <w:marRight w:val="0"/>
      <w:marTop w:val="0"/>
      <w:marBottom w:val="0"/>
      <w:divBdr>
        <w:top w:val="none" w:sz="0" w:space="0" w:color="auto"/>
        <w:left w:val="none" w:sz="0" w:space="0" w:color="auto"/>
        <w:bottom w:val="none" w:sz="0" w:space="0" w:color="auto"/>
        <w:right w:val="none" w:sz="0" w:space="0" w:color="auto"/>
      </w:divBdr>
      <w:divsChild>
        <w:div w:id="1455369305">
          <w:marLeft w:val="360"/>
          <w:marRight w:val="0"/>
          <w:marTop w:val="200"/>
          <w:marBottom w:val="0"/>
          <w:divBdr>
            <w:top w:val="none" w:sz="0" w:space="0" w:color="auto"/>
            <w:left w:val="none" w:sz="0" w:space="0" w:color="auto"/>
            <w:bottom w:val="none" w:sz="0" w:space="0" w:color="auto"/>
            <w:right w:val="none" w:sz="0" w:space="0" w:color="auto"/>
          </w:divBdr>
        </w:div>
        <w:div w:id="561403890">
          <w:marLeft w:val="360"/>
          <w:marRight w:val="0"/>
          <w:marTop w:val="200"/>
          <w:marBottom w:val="0"/>
          <w:divBdr>
            <w:top w:val="none" w:sz="0" w:space="0" w:color="auto"/>
            <w:left w:val="none" w:sz="0" w:space="0" w:color="auto"/>
            <w:bottom w:val="none" w:sz="0" w:space="0" w:color="auto"/>
            <w:right w:val="none" w:sz="0" w:space="0" w:color="auto"/>
          </w:divBdr>
        </w:div>
        <w:div w:id="750664599">
          <w:marLeft w:val="360"/>
          <w:marRight w:val="0"/>
          <w:marTop w:val="200"/>
          <w:marBottom w:val="0"/>
          <w:divBdr>
            <w:top w:val="none" w:sz="0" w:space="0" w:color="auto"/>
            <w:left w:val="none" w:sz="0" w:space="0" w:color="auto"/>
            <w:bottom w:val="none" w:sz="0" w:space="0" w:color="auto"/>
            <w:right w:val="none" w:sz="0" w:space="0" w:color="auto"/>
          </w:divBdr>
        </w:div>
      </w:divsChild>
    </w:div>
    <w:div w:id="535042363">
      <w:bodyDiv w:val="1"/>
      <w:marLeft w:val="0"/>
      <w:marRight w:val="0"/>
      <w:marTop w:val="0"/>
      <w:marBottom w:val="0"/>
      <w:divBdr>
        <w:top w:val="none" w:sz="0" w:space="0" w:color="auto"/>
        <w:left w:val="none" w:sz="0" w:space="0" w:color="auto"/>
        <w:bottom w:val="none" w:sz="0" w:space="0" w:color="auto"/>
        <w:right w:val="none" w:sz="0" w:space="0" w:color="auto"/>
      </w:divBdr>
    </w:div>
    <w:div w:id="568420070">
      <w:bodyDiv w:val="1"/>
      <w:marLeft w:val="0"/>
      <w:marRight w:val="0"/>
      <w:marTop w:val="0"/>
      <w:marBottom w:val="0"/>
      <w:divBdr>
        <w:top w:val="none" w:sz="0" w:space="0" w:color="auto"/>
        <w:left w:val="none" w:sz="0" w:space="0" w:color="auto"/>
        <w:bottom w:val="none" w:sz="0" w:space="0" w:color="auto"/>
        <w:right w:val="none" w:sz="0" w:space="0" w:color="auto"/>
      </w:divBdr>
      <w:divsChild>
        <w:div w:id="1384325719">
          <w:marLeft w:val="360"/>
          <w:marRight w:val="0"/>
          <w:marTop w:val="200"/>
          <w:marBottom w:val="0"/>
          <w:divBdr>
            <w:top w:val="none" w:sz="0" w:space="0" w:color="auto"/>
            <w:left w:val="none" w:sz="0" w:space="0" w:color="auto"/>
            <w:bottom w:val="none" w:sz="0" w:space="0" w:color="auto"/>
            <w:right w:val="none" w:sz="0" w:space="0" w:color="auto"/>
          </w:divBdr>
        </w:div>
        <w:div w:id="798453143">
          <w:marLeft w:val="360"/>
          <w:marRight w:val="0"/>
          <w:marTop w:val="200"/>
          <w:marBottom w:val="0"/>
          <w:divBdr>
            <w:top w:val="none" w:sz="0" w:space="0" w:color="auto"/>
            <w:left w:val="none" w:sz="0" w:space="0" w:color="auto"/>
            <w:bottom w:val="none" w:sz="0" w:space="0" w:color="auto"/>
            <w:right w:val="none" w:sz="0" w:space="0" w:color="auto"/>
          </w:divBdr>
        </w:div>
        <w:div w:id="818158641">
          <w:marLeft w:val="360"/>
          <w:marRight w:val="0"/>
          <w:marTop w:val="200"/>
          <w:marBottom w:val="0"/>
          <w:divBdr>
            <w:top w:val="none" w:sz="0" w:space="0" w:color="auto"/>
            <w:left w:val="none" w:sz="0" w:space="0" w:color="auto"/>
            <w:bottom w:val="none" w:sz="0" w:space="0" w:color="auto"/>
            <w:right w:val="none" w:sz="0" w:space="0" w:color="auto"/>
          </w:divBdr>
        </w:div>
      </w:divsChild>
    </w:div>
    <w:div w:id="589628731">
      <w:bodyDiv w:val="1"/>
      <w:marLeft w:val="0"/>
      <w:marRight w:val="0"/>
      <w:marTop w:val="0"/>
      <w:marBottom w:val="0"/>
      <w:divBdr>
        <w:top w:val="none" w:sz="0" w:space="0" w:color="auto"/>
        <w:left w:val="none" w:sz="0" w:space="0" w:color="auto"/>
        <w:bottom w:val="none" w:sz="0" w:space="0" w:color="auto"/>
        <w:right w:val="none" w:sz="0" w:space="0" w:color="auto"/>
      </w:divBdr>
    </w:div>
    <w:div w:id="630865662">
      <w:bodyDiv w:val="1"/>
      <w:marLeft w:val="0"/>
      <w:marRight w:val="0"/>
      <w:marTop w:val="0"/>
      <w:marBottom w:val="0"/>
      <w:divBdr>
        <w:top w:val="none" w:sz="0" w:space="0" w:color="auto"/>
        <w:left w:val="none" w:sz="0" w:space="0" w:color="auto"/>
        <w:bottom w:val="none" w:sz="0" w:space="0" w:color="auto"/>
        <w:right w:val="none" w:sz="0" w:space="0" w:color="auto"/>
      </w:divBdr>
      <w:divsChild>
        <w:div w:id="1546913842">
          <w:marLeft w:val="0"/>
          <w:marRight w:val="0"/>
          <w:marTop w:val="0"/>
          <w:marBottom w:val="0"/>
          <w:divBdr>
            <w:top w:val="none" w:sz="0" w:space="0" w:color="auto"/>
            <w:left w:val="none" w:sz="0" w:space="0" w:color="auto"/>
            <w:bottom w:val="none" w:sz="0" w:space="0" w:color="auto"/>
            <w:right w:val="none" w:sz="0" w:space="0" w:color="auto"/>
          </w:divBdr>
          <w:divsChild>
            <w:div w:id="908033427">
              <w:marLeft w:val="0"/>
              <w:marRight w:val="0"/>
              <w:marTop w:val="0"/>
              <w:marBottom w:val="0"/>
              <w:divBdr>
                <w:top w:val="none" w:sz="0" w:space="0" w:color="auto"/>
                <w:left w:val="none" w:sz="0" w:space="0" w:color="auto"/>
                <w:bottom w:val="none" w:sz="0" w:space="0" w:color="auto"/>
                <w:right w:val="none" w:sz="0" w:space="0" w:color="auto"/>
              </w:divBdr>
              <w:divsChild>
                <w:div w:id="1090930144">
                  <w:marLeft w:val="0"/>
                  <w:marRight w:val="0"/>
                  <w:marTop w:val="0"/>
                  <w:marBottom w:val="0"/>
                  <w:divBdr>
                    <w:top w:val="none" w:sz="0" w:space="0" w:color="auto"/>
                    <w:left w:val="none" w:sz="0" w:space="0" w:color="auto"/>
                    <w:bottom w:val="none" w:sz="0" w:space="0" w:color="auto"/>
                    <w:right w:val="none" w:sz="0" w:space="0" w:color="auto"/>
                  </w:divBdr>
                </w:div>
              </w:divsChild>
            </w:div>
            <w:div w:id="868954391">
              <w:marLeft w:val="0"/>
              <w:marRight w:val="0"/>
              <w:marTop w:val="0"/>
              <w:marBottom w:val="0"/>
              <w:divBdr>
                <w:top w:val="none" w:sz="0" w:space="0" w:color="auto"/>
                <w:left w:val="none" w:sz="0" w:space="0" w:color="auto"/>
                <w:bottom w:val="none" w:sz="0" w:space="0" w:color="auto"/>
                <w:right w:val="none" w:sz="0" w:space="0" w:color="auto"/>
              </w:divBdr>
              <w:divsChild>
                <w:div w:id="4769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6575">
          <w:marLeft w:val="0"/>
          <w:marRight w:val="0"/>
          <w:marTop w:val="0"/>
          <w:marBottom w:val="0"/>
          <w:divBdr>
            <w:top w:val="none" w:sz="0" w:space="0" w:color="auto"/>
            <w:left w:val="none" w:sz="0" w:space="0" w:color="auto"/>
            <w:bottom w:val="none" w:sz="0" w:space="0" w:color="auto"/>
            <w:right w:val="none" w:sz="0" w:space="0" w:color="auto"/>
          </w:divBdr>
          <w:divsChild>
            <w:div w:id="891384662">
              <w:marLeft w:val="0"/>
              <w:marRight w:val="0"/>
              <w:marTop w:val="0"/>
              <w:marBottom w:val="0"/>
              <w:divBdr>
                <w:top w:val="none" w:sz="0" w:space="0" w:color="auto"/>
                <w:left w:val="none" w:sz="0" w:space="0" w:color="auto"/>
                <w:bottom w:val="none" w:sz="0" w:space="0" w:color="auto"/>
                <w:right w:val="none" w:sz="0" w:space="0" w:color="auto"/>
              </w:divBdr>
              <w:divsChild>
                <w:div w:id="15816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5457">
      <w:bodyDiv w:val="1"/>
      <w:marLeft w:val="0"/>
      <w:marRight w:val="0"/>
      <w:marTop w:val="0"/>
      <w:marBottom w:val="0"/>
      <w:divBdr>
        <w:top w:val="none" w:sz="0" w:space="0" w:color="auto"/>
        <w:left w:val="none" w:sz="0" w:space="0" w:color="auto"/>
        <w:bottom w:val="none" w:sz="0" w:space="0" w:color="auto"/>
        <w:right w:val="none" w:sz="0" w:space="0" w:color="auto"/>
      </w:divBdr>
    </w:div>
    <w:div w:id="760956616">
      <w:bodyDiv w:val="1"/>
      <w:marLeft w:val="0"/>
      <w:marRight w:val="0"/>
      <w:marTop w:val="0"/>
      <w:marBottom w:val="0"/>
      <w:divBdr>
        <w:top w:val="none" w:sz="0" w:space="0" w:color="auto"/>
        <w:left w:val="none" w:sz="0" w:space="0" w:color="auto"/>
        <w:bottom w:val="none" w:sz="0" w:space="0" w:color="auto"/>
        <w:right w:val="none" w:sz="0" w:space="0" w:color="auto"/>
      </w:divBdr>
      <w:divsChild>
        <w:div w:id="1574120057">
          <w:marLeft w:val="360"/>
          <w:marRight w:val="0"/>
          <w:marTop w:val="200"/>
          <w:marBottom w:val="0"/>
          <w:divBdr>
            <w:top w:val="none" w:sz="0" w:space="0" w:color="auto"/>
            <w:left w:val="none" w:sz="0" w:space="0" w:color="auto"/>
            <w:bottom w:val="none" w:sz="0" w:space="0" w:color="auto"/>
            <w:right w:val="none" w:sz="0" w:space="0" w:color="auto"/>
          </w:divBdr>
        </w:div>
        <w:div w:id="2071033912">
          <w:marLeft w:val="360"/>
          <w:marRight w:val="0"/>
          <w:marTop w:val="200"/>
          <w:marBottom w:val="0"/>
          <w:divBdr>
            <w:top w:val="none" w:sz="0" w:space="0" w:color="auto"/>
            <w:left w:val="none" w:sz="0" w:space="0" w:color="auto"/>
            <w:bottom w:val="none" w:sz="0" w:space="0" w:color="auto"/>
            <w:right w:val="none" w:sz="0" w:space="0" w:color="auto"/>
          </w:divBdr>
        </w:div>
      </w:divsChild>
    </w:div>
    <w:div w:id="820197546">
      <w:bodyDiv w:val="1"/>
      <w:marLeft w:val="0"/>
      <w:marRight w:val="0"/>
      <w:marTop w:val="0"/>
      <w:marBottom w:val="0"/>
      <w:divBdr>
        <w:top w:val="none" w:sz="0" w:space="0" w:color="auto"/>
        <w:left w:val="none" w:sz="0" w:space="0" w:color="auto"/>
        <w:bottom w:val="none" w:sz="0" w:space="0" w:color="auto"/>
        <w:right w:val="none" w:sz="0" w:space="0" w:color="auto"/>
      </w:divBdr>
      <w:divsChild>
        <w:div w:id="53164686">
          <w:marLeft w:val="360"/>
          <w:marRight w:val="0"/>
          <w:marTop w:val="200"/>
          <w:marBottom w:val="0"/>
          <w:divBdr>
            <w:top w:val="none" w:sz="0" w:space="0" w:color="auto"/>
            <w:left w:val="none" w:sz="0" w:space="0" w:color="auto"/>
            <w:bottom w:val="none" w:sz="0" w:space="0" w:color="auto"/>
            <w:right w:val="none" w:sz="0" w:space="0" w:color="auto"/>
          </w:divBdr>
        </w:div>
        <w:div w:id="16276223">
          <w:marLeft w:val="360"/>
          <w:marRight w:val="0"/>
          <w:marTop w:val="200"/>
          <w:marBottom w:val="0"/>
          <w:divBdr>
            <w:top w:val="none" w:sz="0" w:space="0" w:color="auto"/>
            <w:left w:val="none" w:sz="0" w:space="0" w:color="auto"/>
            <w:bottom w:val="none" w:sz="0" w:space="0" w:color="auto"/>
            <w:right w:val="none" w:sz="0" w:space="0" w:color="auto"/>
          </w:divBdr>
        </w:div>
        <w:div w:id="922840072">
          <w:marLeft w:val="360"/>
          <w:marRight w:val="0"/>
          <w:marTop w:val="200"/>
          <w:marBottom w:val="0"/>
          <w:divBdr>
            <w:top w:val="none" w:sz="0" w:space="0" w:color="auto"/>
            <w:left w:val="none" w:sz="0" w:space="0" w:color="auto"/>
            <w:bottom w:val="none" w:sz="0" w:space="0" w:color="auto"/>
            <w:right w:val="none" w:sz="0" w:space="0" w:color="auto"/>
          </w:divBdr>
        </w:div>
        <w:div w:id="708997449">
          <w:marLeft w:val="360"/>
          <w:marRight w:val="0"/>
          <w:marTop w:val="200"/>
          <w:marBottom w:val="0"/>
          <w:divBdr>
            <w:top w:val="none" w:sz="0" w:space="0" w:color="auto"/>
            <w:left w:val="none" w:sz="0" w:space="0" w:color="auto"/>
            <w:bottom w:val="none" w:sz="0" w:space="0" w:color="auto"/>
            <w:right w:val="none" w:sz="0" w:space="0" w:color="auto"/>
          </w:divBdr>
        </w:div>
      </w:divsChild>
    </w:div>
    <w:div w:id="855121006">
      <w:bodyDiv w:val="1"/>
      <w:marLeft w:val="0"/>
      <w:marRight w:val="0"/>
      <w:marTop w:val="0"/>
      <w:marBottom w:val="0"/>
      <w:divBdr>
        <w:top w:val="none" w:sz="0" w:space="0" w:color="auto"/>
        <w:left w:val="none" w:sz="0" w:space="0" w:color="auto"/>
        <w:bottom w:val="none" w:sz="0" w:space="0" w:color="auto"/>
        <w:right w:val="none" w:sz="0" w:space="0" w:color="auto"/>
      </w:divBdr>
    </w:div>
    <w:div w:id="907615818">
      <w:bodyDiv w:val="1"/>
      <w:marLeft w:val="0"/>
      <w:marRight w:val="0"/>
      <w:marTop w:val="0"/>
      <w:marBottom w:val="0"/>
      <w:divBdr>
        <w:top w:val="none" w:sz="0" w:space="0" w:color="auto"/>
        <w:left w:val="none" w:sz="0" w:space="0" w:color="auto"/>
        <w:bottom w:val="none" w:sz="0" w:space="0" w:color="auto"/>
        <w:right w:val="none" w:sz="0" w:space="0" w:color="auto"/>
      </w:divBdr>
      <w:divsChild>
        <w:div w:id="1348870546">
          <w:marLeft w:val="360"/>
          <w:marRight w:val="0"/>
          <w:marTop w:val="200"/>
          <w:marBottom w:val="0"/>
          <w:divBdr>
            <w:top w:val="none" w:sz="0" w:space="0" w:color="auto"/>
            <w:left w:val="none" w:sz="0" w:space="0" w:color="auto"/>
            <w:bottom w:val="none" w:sz="0" w:space="0" w:color="auto"/>
            <w:right w:val="none" w:sz="0" w:space="0" w:color="auto"/>
          </w:divBdr>
        </w:div>
        <w:div w:id="106629959">
          <w:marLeft w:val="360"/>
          <w:marRight w:val="0"/>
          <w:marTop w:val="200"/>
          <w:marBottom w:val="0"/>
          <w:divBdr>
            <w:top w:val="none" w:sz="0" w:space="0" w:color="auto"/>
            <w:left w:val="none" w:sz="0" w:space="0" w:color="auto"/>
            <w:bottom w:val="none" w:sz="0" w:space="0" w:color="auto"/>
            <w:right w:val="none" w:sz="0" w:space="0" w:color="auto"/>
          </w:divBdr>
        </w:div>
      </w:divsChild>
    </w:div>
    <w:div w:id="978529997">
      <w:bodyDiv w:val="1"/>
      <w:marLeft w:val="0"/>
      <w:marRight w:val="0"/>
      <w:marTop w:val="0"/>
      <w:marBottom w:val="0"/>
      <w:divBdr>
        <w:top w:val="none" w:sz="0" w:space="0" w:color="auto"/>
        <w:left w:val="none" w:sz="0" w:space="0" w:color="auto"/>
        <w:bottom w:val="none" w:sz="0" w:space="0" w:color="auto"/>
        <w:right w:val="none" w:sz="0" w:space="0" w:color="auto"/>
      </w:divBdr>
      <w:divsChild>
        <w:div w:id="1571235067">
          <w:marLeft w:val="360"/>
          <w:marRight w:val="0"/>
          <w:marTop w:val="200"/>
          <w:marBottom w:val="0"/>
          <w:divBdr>
            <w:top w:val="none" w:sz="0" w:space="0" w:color="auto"/>
            <w:left w:val="none" w:sz="0" w:space="0" w:color="auto"/>
            <w:bottom w:val="none" w:sz="0" w:space="0" w:color="auto"/>
            <w:right w:val="none" w:sz="0" w:space="0" w:color="auto"/>
          </w:divBdr>
        </w:div>
        <w:div w:id="84763752">
          <w:marLeft w:val="360"/>
          <w:marRight w:val="0"/>
          <w:marTop w:val="200"/>
          <w:marBottom w:val="0"/>
          <w:divBdr>
            <w:top w:val="none" w:sz="0" w:space="0" w:color="auto"/>
            <w:left w:val="none" w:sz="0" w:space="0" w:color="auto"/>
            <w:bottom w:val="none" w:sz="0" w:space="0" w:color="auto"/>
            <w:right w:val="none" w:sz="0" w:space="0" w:color="auto"/>
          </w:divBdr>
        </w:div>
        <w:div w:id="285552368">
          <w:marLeft w:val="360"/>
          <w:marRight w:val="0"/>
          <w:marTop w:val="200"/>
          <w:marBottom w:val="0"/>
          <w:divBdr>
            <w:top w:val="none" w:sz="0" w:space="0" w:color="auto"/>
            <w:left w:val="none" w:sz="0" w:space="0" w:color="auto"/>
            <w:bottom w:val="none" w:sz="0" w:space="0" w:color="auto"/>
            <w:right w:val="none" w:sz="0" w:space="0" w:color="auto"/>
          </w:divBdr>
        </w:div>
      </w:divsChild>
    </w:div>
    <w:div w:id="979310413">
      <w:bodyDiv w:val="1"/>
      <w:marLeft w:val="0"/>
      <w:marRight w:val="0"/>
      <w:marTop w:val="0"/>
      <w:marBottom w:val="0"/>
      <w:divBdr>
        <w:top w:val="none" w:sz="0" w:space="0" w:color="auto"/>
        <w:left w:val="none" w:sz="0" w:space="0" w:color="auto"/>
        <w:bottom w:val="none" w:sz="0" w:space="0" w:color="auto"/>
        <w:right w:val="none" w:sz="0" w:space="0" w:color="auto"/>
      </w:divBdr>
      <w:divsChild>
        <w:div w:id="813761241">
          <w:marLeft w:val="360"/>
          <w:marRight w:val="0"/>
          <w:marTop w:val="200"/>
          <w:marBottom w:val="0"/>
          <w:divBdr>
            <w:top w:val="none" w:sz="0" w:space="0" w:color="auto"/>
            <w:left w:val="none" w:sz="0" w:space="0" w:color="auto"/>
            <w:bottom w:val="none" w:sz="0" w:space="0" w:color="auto"/>
            <w:right w:val="none" w:sz="0" w:space="0" w:color="auto"/>
          </w:divBdr>
        </w:div>
        <w:div w:id="469636506">
          <w:marLeft w:val="360"/>
          <w:marRight w:val="0"/>
          <w:marTop w:val="200"/>
          <w:marBottom w:val="0"/>
          <w:divBdr>
            <w:top w:val="none" w:sz="0" w:space="0" w:color="auto"/>
            <w:left w:val="none" w:sz="0" w:space="0" w:color="auto"/>
            <w:bottom w:val="none" w:sz="0" w:space="0" w:color="auto"/>
            <w:right w:val="none" w:sz="0" w:space="0" w:color="auto"/>
          </w:divBdr>
        </w:div>
        <w:div w:id="1446462867">
          <w:marLeft w:val="360"/>
          <w:marRight w:val="0"/>
          <w:marTop w:val="200"/>
          <w:marBottom w:val="0"/>
          <w:divBdr>
            <w:top w:val="none" w:sz="0" w:space="0" w:color="auto"/>
            <w:left w:val="none" w:sz="0" w:space="0" w:color="auto"/>
            <w:bottom w:val="none" w:sz="0" w:space="0" w:color="auto"/>
            <w:right w:val="none" w:sz="0" w:space="0" w:color="auto"/>
          </w:divBdr>
        </w:div>
      </w:divsChild>
    </w:div>
    <w:div w:id="989334851">
      <w:bodyDiv w:val="1"/>
      <w:marLeft w:val="0"/>
      <w:marRight w:val="0"/>
      <w:marTop w:val="0"/>
      <w:marBottom w:val="0"/>
      <w:divBdr>
        <w:top w:val="none" w:sz="0" w:space="0" w:color="auto"/>
        <w:left w:val="none" w:sz="0" w:space="0" w:color="auto"/>
        <w:bottom w:val="none" w:sz="0" w:space="0" w:color="auto"/>
        <w:right w:val="none" w:sz="0" w:space="0" w:color="auto"/>
      </w:divBdr>
    </w:div>
    <w:div w:id="1036779597">
      <w:bodyDiv w:val="1"/>
      <w:marLeft w:val="0"/>
      <w:marRight w:val="0"/>
      <w:marTop w:val="0"/>
      <w:marBottom w:val="0"/>
      <w:divBdr>
        <w:top w:val="none" w:sz="0" w:space="0" w:color="auto"/>
        <w:left w:val="none" w:sz="0" w:space="0" w:color="auto"/>
        <w:bottom w:val="none" w:sz="0" w:space="0" w:color="auto"/>
        <w:right w:val="none" w:sz="0" w:space="0" w:color="auto"/>
      </w:divBdr>
      <w:divsChild>
        <w:div w:id="1360008315">
          <w:marLeft w:val="360"/>
          <w:marRight w:val="0"/>
          <w:marTop w:val="200"/>
          <w:marBottom w:val="0"/>
          <w:divBdr>
            <w:top w:val="none" w:sz="0" w:space="0" w:color="auto"/>
            <w:left w:val="none" w:sz="0" w:space="0" w:color="auto"/>
            <w:bottom w:val="none" w:sz="0" w:space="0" w:color="auto"/>
            <w:right w:val="none" w:sz="0" w:space="0" w:color="auto"/>
          </w:divBdr>
        </w:div>
        <w:div w:id="1905026130">
          <w:marLeft w:val="360"/>
          <w:marRight w:val="0"/>
          <w:marTop w:val="200"/>
          <w:marBottom w:val="0"/>
          <w:divBdr>
            <w:top w:val="none" w:sz="0" w:space="0" w:color="auto"/>
            <w:left w:val="none" w:sz="0" w:space="0" w:color="auto"/>
            <w:bottom w:val="none" w:sz="0" w:space="0" w:color="auto"/>
            <w:right w:val="none" w:sz="0" w:space="0" w:color="auto"/>
          </w:divBdr>
        </w:div>
      </w:divsChild>
    </w:div>
    <w:div w:id="1055391950">
      <w:bodyDiv w:val="1"/>
      <w:marLeft w:val="0"/>
      <w:marRight w:val="0"/>
      <w:marTop w:val="0"/>
      <w:marBottom w:val="0"/>
      <w:divBdr>
        <w:top w:val="none" w:sz="0" w:space="0" w:color="auto"/>
        <w:left w:val="none" w:sz="0" w:space="0" w:color="auto"/>
        <w:bottom w:val="none" w:sz="0" w:space="0" w:color="auto"/>
        <w:right w:val="none" w:sz="0" w:space="0" w:color="auto"/>
      </w:divBdr>
      <w:divsChild>
        <w:div w:id="1797287995">
          <w:marLeft w:val="0"/>
          <w:marRight w:val="0"/>
          <w:marTop w:val="0"/>
          <w:marBottom w:val="0"/>
          <w:divBdr>
            <w:top w:val="none" w:sz="0" w:space="0" w:color="auto"/>
            <w:left w:val="none" w:sz="0" w:space="0" w:color="auto"/>
            <w:bottom w:val="none" w:sz="0" w:space="0" w:color="auto"/>
            <w:right w:val="none" w:sz="0" w:space="0" w:color="auto"/>
          </w:divBdr>
          <w:divsChild>
            <w:div w:id="338314144">
              <w:marLeft w:val="0"/>
              <w:marRight w:val="0"/>
              <w:marTop w:val="0"/>
              <w:marBottom w:val="0"/>
              <w:divBdr>
                <w:top w:val="none" w:sz="0" w:space="0" w:color="auto"/>
                <w:left w:val="none" w:sz="0" w:space="0" w:color="auto"/>
                <w:bottom w:val="none" w:sz="0" w:space="0" w:color="auto"/>
                <w:right w:val="none" w:sz="0" w:space="0" w:color="auto"/>
              </w:divBdr>
              <w:divsChild>
                <w:div w:id="17195272">
                  <w:marLeft w:val="0"/>
                  <w:marRight w:val="0"/>
                  <w:marTop w:val="0"/>
                  <w:marBottom w:val="0"/>
                  <w:divBdr>
                    <w:top w:val="none" w:sz="0" w:space="0" w:color="auto"/>
                    <w:left w:val="none" w:sz="0" w:space="0" w:color="auto"/>
                    <w:bottom w:val="none" w:sz="0" w:space="0" w:color="auto"/>
                    <w:right w:val="none" w:sz="0" w:space="0" w:color="auto"/>
                  </w:divBdr>
                  <w:divsChild>
                    <w:div w:id="142102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132599167">
      <w:bodyDiv w:val="1"/>
      <w:marLeft w:val="0"/>
      <w:marRight w:val="0"/>
      <w:marTop w:val="0"/>
      <w:marBottom w:val="0"/>
      <w:divBdr>
        <w:top w:val="none" w:sz="0" w:space="0" w:color="auto"/>
        <w:left w:val="none" w:sz="0" w:space="0" w:color="auto"/>
        <w:bottom w:val="none" w:sz="0" w:space="0" w:color="auto"/>
        <w:right w:val="none" w:sz="0" w:space="0" w:color="auto"/>
      </w:divBdr>
      <w:divsChild>
        <w:div w:id="339284458">
          <w:marLeft w:val="360"/>
          <w:marRight w:val="0"/>
          <w:marTop w:val="200"/>
          <w:marBottom w:val="0"/>
          <w:divBdr>
            <w:top w:val="none" w:sz="0" w:space="0" w:color="auto"/>
            <w:left w:val="none" w:sz="0" w:space="0" w:color="auto"/>
            <w:bottom w:val="none" w:sz="0" w:space="0" w:color="auto"/>
            <w:right w:val="none" w:sz="0" w:space="0" w:color="auto"/>
          </w:divBdr>
        </w:div>
      </w:divsChild>
    </w:div>
    <w:div w:id="1170753865">
      <w:bodyDiv w:val="1"/>
      <w:marLeft w:val="0"/>
      <w:marRight w:val="0"/>
      <w:marTop w:val="0"/>
      <w:marBottom w:val="0"/>
      <w:divBdr>
        <w:top w:val="none" w:sz="0" w:space="0" w:color="auto"/>
        <w:left w:val="none" w:sz="0" w:space="0" w:color="auto"/>
        <w:bottom w:val="none" w:sz="0" w:space="0" w:color="auto"/>
        <w:right w:val="none" w:sz="0" w:space="0" w:color="auto"/>
      </w:divBdr>
    </w:div>
    <w:div w:id="1179545885">
      <w:bodyDiv w:val="1"/>
      <w:marLeft w:val="0"/>
      <w:marRight w:val="0"/>
      <w:marTop w:val="0"/>
      <w:marBottom w:val="0"/>
      <w:divBdr>
        <w:top w:val="none" w:sz="0" w:space="0" w:color="auto"/>
        <w:left w:val="none" w:sz="0" w:space="0" w:color="auto"/>
        <w:bottom w:val="none" w:sz="0" w:space="0" w:color="auto"/>
        <w:right w:val="none" w:sz="0" w:space="0" w:color="auto"/>
      </w:divBdr>
      <w:divsChild>
        <w:div w:id="140077774">
          <w:marLeft w:val="0"/>
          <w:marRight w:val="0"/>
          <w:marTop w:val="0"/>
          <w:marBottom w:val="0"/>
          <w:divBdr>
            <w:top w:val="none" w:sz="0" w:space="0" w:color="auto"/>
            <w:left w:val="none" w:sz="0" w:space="0" w:color="auto"/>
            <w:bottom w:val="none" w:sz="0" w:space="0" w:color="auto"/>
            <w:right w:val="none" w:sz="0" w:space="0" w:color="auto"/>
          </w:divBdr>
        </w:div>
        <w:div w:id="426586020">
          <w:marLeft w:val="0"/>
          <w:marRight w:val="0"/>
          <w:marTop w:val="0"/>
          <w:marBottom w:val="0"/>
          <w:divBdr>
            <w:top w:val="none" w:sz="0" w:space="0" w:color="auto"/>
            <w:left w:val="none" w:sz="0" w:space="0" w:color="auto"/>
            <w:bottom w:val="none" w:sz="0" w:space="0" w:color="auto"/>
            <w:right w:val="none" w:sz="0" w:space="0" w:color="auto"/>
          </w:divBdr>
        </w:div>
      </w:divsChild>
    </w:div>
    <w:div w:id="1211265826">
      <w:bodyDiv w:val="1"/>
      <w:marLeft w:val="0"/>
      <w:marRight w:val="0"/>
      <w:marTop w:val="0"/>
      <w:marBottom w:val="0"/>
      <w:divBdr>
        <w:top w:val="none" w:sz="0" w:space="0" w:color="auto"/>
        <w:left w:val="none" w:sz="0" w:space="0" w:color="auto"/>
        <w:bottom w:val="none" w:sz="0" w:space="0" w:color="auto"/>
        <w:right w:val="none" w:sz="0" w:space="0" w:color="auto"/>
      </w:divBdr>
      <w:divsChild>
        <w:div w:id="600988827">
          <w:marLeft w:val="360"/>
          <w:marRight w:val="0"/>
          <w:marTop w:val="200"/>
          <w:marBottom w:val="0"/>
          <w:divBdr>
            <w:top w:val="none" w:sz="0" w:space="0" w:color="auto"/>
            <w:left w:val="none" w:sz="0" w:space="0" w:color="auto"/>
            <w:bottom w:val="none" w:sz="0" w:space="0" w:color="auto"/>
            <w:right w:val="none" w:sz="0" w:space="0" w:color="auto"/>
          </w:divBdr>
        </w:div>
        <w:div w:id="1600262036">
          <w:marLeft w:val="360"/>
          <w:marRight w:val="0"/>
          <w:marTop w:val="200"/>
          <w:marBottom w:val="0"/>
          <w:divBdr>
            <w:top w:val="none" w:sz="0" w:space="0" w:color="auto"/>
            <w:left w:val="none" w:sz="0" w:space="0" w:color="auto"/>
            <w:bottom w:val="none" w:sz="0" w:space="0" w:color="auto"/>
            <w:right w:val="none" w:sz="0" w:space="0" w:color="auto"/>
          </w:divBdr>
        </w:div>
        <w:div w:id="1855529164">
          <w:marLeft w:val="360"/>
          <w:marRight w:val="0"/>
          <w:marTop w:val="200"/>
          <w:marBottom w:val="0"/>
          <w:divBdr>
            <w:top w:val="none" w:sz="0" w:space="0" w:color="auto"/>
            <w:left w:val="none" w:sz="0" w:space="0" w:color="auto"/>
            <w:bottom w:val="none" w:sz="0" w:space="0" w:color="auto"/>
            <w:right w:val="none" w:sz="0" w:space="0" w:color="auto"/>
          </w:divBdr>
        </w:div>
        <w:div w:id="1323971272">
          <w:marLeft w:val="360"/>
          <w:marRight w:val="0"/>
          <w:marTop w:val="200"/>
          <w:marBottom w:val="0"/>
          <w:divBdr>
            <w:top w:val="none" w:sz="0" w:space="0" w:color="auto"/>
            <w:left w:val="none" w:sz="0" w:space="0" w:color="auto"/>
            <w:bottom w:val="none" w:sz="0" w:space="0" w:color="auto"/>
            <w:right w:val="none" w:sz="0" w:space="0" w:color="auto"/>
          </w:divBdr>
        </w:div>
      </w:divsChild>
    </w:div>
    <w:div w:id="1236621964">
      <w:bodyDiv w:val="1"/>
      <w:marLeft w:val="0"/>
      <w:marRight w:val="0"/>
      <w:marTop w:val="0"/>
      <w:marBottom w:val="0"/>
      <w:divBdr>
        <w:top w:val="none" w:sz="0" w:space="0" w:color="auto"/>
        <w:left w:val="none" w:sz="0" w:space="0" w:color="auto"/>
        <w:bottom w:val="none" w:sz="0" w:space="0" w:color="auto"/>
        <w:right w:val="none" w:sz="0" w:space="0" w:color="auto"/>
      </w:divBdr>
      <w:divsChild>
        <w:div w:id="1395740353">
          <w:marLeft w:val="360"/>
          <w:marRight w:val="0"/>
          <w:marTop w:val="200"/>
          <w:marBottom w:val="0"/>
          <w:divBdr>
            <w:top w:val="none" w:sz="0" w:space="0" w:color="auto"/>
            <w:left w:val="none" w:sz="0" w:space="0" w:color="auto"/>
            <w:bottom w:val="none" w:sz="0" w:space="0" w:color="auto"/>
            <w:right w:val="none" w:sz="0" w:space="0" w:color="auto"/>
          </w:divBdr>
        </w:div>
        <w:div w:id="356665409">
          <w:marLeft w:val="360"/>
          <w:marRight w:val="0"/>
          <w:marTop w:val="200"/>
          <w:marBottom w:val="0"/>
          <w:divBdr>
            <w:top w:val="none" w:sz="0" w:space="0" w:color="auto"/>
            <w:left w:val="none" w:sz="0" w:space="0" w:color="auto"/>
            <w:bottom w:val="none" w:sz="0" w:space="0" w:color="auto"/>
            <w:right w:val="none" w:sz="0" w:space="0" w:color="auto"/>
          </w:divBdr>
        </w:div>
        <w:div w:id="1290280994">
          <w:marLeft w:val="360"/>
          <w:marRight w:val="0"/>
          <w:marTop w:val="200"/>
          <w:marBottom w:val="0"/>
          <w:divBdr>
            <w:top w:val="none" w:sz="0" w:space="0" w:color="auto"/>
            <w:left w:val="none" w:sz="0" w:space="0" w:color="auto"/>
            <w:bottom w:val="none" w:sz="0" w:space="0" w:color="auto"/>
            <w:right w:val="none" w:sz="0" w:space="0" w:color="auto"/>
          </w:divBdr>
        </w:div>
      </w:divsChild>
    </w:div>
    <w:div w:id="1263489576">
      <w:bodyDiv w:val="1"/>
      <w:marLeft w:val="0"/>
      <w:marRight w:val="0"/>
      <w:marTop w:val="0"/>
      <w:marBottom w:val="0"/>
      <w:divBdr>
        <w:top w:val="none" w:sz="0" w:space="0" w:color="auto"/>
        <w:left w:val="none" w:sz="0" w:space="0" w:color="auto"/>
        <w:bottom w:val="none" w:sz="0" w:space="0" w:color="auto"/>
        <w:right w:val="none" w:sz="0" w:space="0" w:color="auto"/>
      </w:divBdr>
      <w:divsChild>
        <w:div w:id="896891928">
          <w:marLeft w:val="0"/>
          <w:marRight w:val="0"/>
          <w:marTop w:val="0"/>
          <w:marBottom w:val="0"/>
          <w:divBdr>
            <w:top w:val="none" w:sz="0" w:space="0" w:color="auto"/>
            <w:left w:val="none" w:sz="0" w:space="0" w:color="auto"/>
            <w:bottom w:val="none" w:sz="0" w:space="0" w:color="auto"/>
            <w:right w:val="none" w:sz="0" w:space="0" w:color="auto"/>
          </w:divBdr>
          <w:divsChild>
            <w:div w:id="1988825617">
              <w:marLeft w:val="0"/>
              <w:marRight w:val="0"/>
              <w:marTop w:val="0"/>
              <w:marBottom w:val="0"/>
              <w:divBdr>
                <w:top w:val="none" w:sz="0" w:space="0" w:color="auto"/>
                <w:left w:val="none" w:sz="0" w:space="0" w:color="auto"/>
                <w:bottom w:val="none" w:sz="0" w:space="0" w:color="auto"/>
                <w:right w:val="none" w:sz="0" w:space="0" w:color="auto"/>
              </w:divBdr>
              <w:divsChild>
                <w:div w:id="2002075859">
                  <w:marLeft w:val="0"/>
                  <w:marRight w:val="0"/>
                  <w:marTop w:val="0"/>
                  <w:marBottom w:val="0"/>
                  <w:divBdr>
                    <w:top w:val="none" w:sz="0" w:space="0" w:color="auto"/>
                    <w:left w:val="none" w:sz="0" w:space="0" w:color="auto"/>
                    <w:bottom w:val="none" w:sz="0" w:space="0" w:color="auto"/>
                    <w:right w:val="none" w:sz="0" w:space="0" w:color="auto"/>
                  </w:divBdr>
                  <w:divsChild>
                    <w:div w:id="42449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94341">
      <w:bodyDiv w:val="1"/>
      <w:marLeft w:val="0"/>
      <w:marRight w:val="0"/>
      <w:marTop w:val="0"/>
      <w:marBottom w:val="0"/>
      <w:divBdr>
        <w:top w:val="none" w:sz="0" w:space="0" w:color="auto"/>
        <w:left w:val="none" w:sz="0" w:space="0" w:color="auto"/>
        <w:bottom w:val="none" w:sz="0" w:space="0" w:color="auto"/>
        <w:right w:val="none" w:sz="0" w:space="0" w:color="auto"/>
      </w:divBdr>
    </w:div>
    <w:div w:id="1375304024">
      <w:bodyDiv w:val="1"/>
      <w:marLeft w:val="0"/>
      <w:marRight w:val="0"/>
      <w:marTop w:val="0"/>
      <w:marBottom w:val="0"/>
      <w:divBdr>
        <w:top w:val="none" w:sz="0" w:space="0" w:color="auto"/>
        <w:left w:val="none" w:sz="0" w:space="0" w:color="auto"/>
        <w:bottom w:val="none" w:sz="0" w:space="0" w:color="auto"/>
        <w:right w:val="none" w:sz="0" w:space="0" w:color="auto"/>
      </w:divBdr>
      <w:divsChild>
        <w:div w:id="1827168145">
          <w:marLeft w:val="547"/>
          <w:marRight w:val="0"/>
          <w:marTop w:val="0"/>
          <w:marBottom w:val="0"/>
          <w:divBdr>
            <w:top w:val="none" w:sz="0" w:space="0" w:color="auto"/>
            <w:left w:val="none" w:sz="0" w:space="0" w:color="auto"/>
            <w:bottom w:val="none" w:sz="0" w:space="0" w:color="auto"/>
            <w:right w:val="none" w:sz="0" w:space="0" w:color="auto"/>
          </w:divBdr>
        </w:div>
      </w:divsChild>
    </w:div>
    <w:div w:id="1381858652">
      <w:bodyDiv w:val="1"/>
      <w:marLeft w:val="0"/>
      <w:marRight w:val="0"/>
      <w:marTop w:val="0"/>
      <w:marBottom w:val="0"/>
      <w:divBdr>
        <w:top w:val="none" w:sz="0" w:space="0" w:color="auto"/>
        <w:left w:val="none" w:sz="0" w:space="0" w:color="auto"/>
        <w:bottom w:val="none" w:sz="0" w:space="0" w:color="auto"/>
        <w:right w:val="none" w:sz="0" w:space="0" w:color="auto"/>
      </w:divBdr>
    </w:div>
    <w:div w:id="1391878233">
      <w:bodyDiv w:val="1"/>
      <w:marLeft w:val="0"/>
      <w:marRight w:val="0"/>
      <w:marTop w:val="0"/>
      <w:marBottom w:val="0"/>
      <w:divBdr>
        <w:top w:val="none" w:sz="0" w:space="0" w:color="auto"/>
        <w:left w:val="none" w:sz="0" w:space="0" w:color="auto"/>
        <w:bottom w:val="none" w:sz="0" w:space="0" w:color="auto"/>
        <w:right w:val="none" w:sz="0" w:space="0" w:color="auto"/>
      </w:divBdr>
    </w:div>
    <w:div w:id="1423530938">
      <w:bodyDiv w:val="1"/>
      <w:marLeft w:val="0"/>
      <w:marRight w:val="0"/>
      <w:marTop w:val="0"/>
      <w:marBottom w:val="0"/>
      <w:divBdr>
        <w:top w:val="none" w:sz="0" w:space="0" w:color="auto"/>
        <w:left w:val="none" w:sz="0" w:space="0" w:color="auto"/>
        <w:bottom w:val="none" w:sz="0" w:space="0" w:color="auto"/>
        <w:right w:val="none" w:sz="0" w:space="0" w:color="auto"/>
      </w:divBdr>
    </w:div>
    <w:div w:id="1470824642">
      <w:bodyDiv w:val="1"/>
      <w:marLeft w:val="0"/>
      <w:marRight w:val="0"/>
      <w:marTop w:val="0"/>
      <w:marBottom w:val="0"/>
      <w:divBdr>
        <w:top w:val="none" w:sz="0" w:space="0" w:color="auto"/>
        <w:left w:val="none" w:sz="0" w:space="0" w:color="auto"/>
        <w:bottom w:val="none" w:sz="0" w:space="0" w:color="auto"/>
        <w:right w:val="none" w:sz="0" w:space="0" w:color="auto"/>
      </w:divBdr>
    </w:div>
    <w:div w:id="1474984782">
      <w:bodyDiv w:val="1"/>
      <w:marLeft w:val="0"/>
      <w:marRight w:val="0"/>
      <w:marTop w:val="0"/>
      <w:marBottom w:val="0"/>
      <w:divBdr>
        <w:top w:val="none" w:sz="0" w:space="0" w:color="auto"/>
        <w:left w:val="none" w:sz="0" w:space="0" w:color="auto"/>
        <w:bottom w:val="none" w:sz="0" w:space="0" w:color="auto"/>
        <w:right w:val="none" w:sz="0" w:space="0" w:color="auto"/>
      </w:divBdr>
      <w:divsChild>
        <w:div w:id="1528106748">
          <w:marLeft w:val="0"/>
          <w:marRight w:val="0"/>
          <w:marTop w:val="0"/>
          <w:marBottom w:val="0"/>
          <w:divBdr>
            <w:top w:val="none" w:sz="0" w:space="0" w:color="auto"/>
            <w:left w:val="none" w:sz="0" w:space="0" w:color="auto"/>
            <w:bottom w:val="none" w:sz="0" w:space="0" w:color="auto"/>
            <w:right w:val="none" w:sz="0" w:space="0" w:color="auto"/>
          </w:divBdr>
        </w:div>
        <w:div w:id="1388064593">
          <w:marLeft w:val="0"/>
          <w:marRight w:val="0"/>
          <w:marTop w:val="0"/>
          <w:marBottom w:val="0"/>
          <w:divBdr>
            <w:top w:val="none" w:sz="0" w:space="0" w:color="auto"/>
            <w:left w:val="none" w:sz="0" w:space="0" w:color="auto"/>
            <w:bottom w:val="none" w:sz="0" w:space="0" w:color="auto"/>
            <w:right w:val="none" w:sz="0" w:space="0" w:color="auto"/>
          </w:divBdr>
        </w:div>
      </w:divsChild>
    </w:div>
    <w:div w:id="1476725143">
      <w:bodyDiv w:val="1"/>
      <w:marLeft w:val="0"/>
      <w:marRight w:val="0"/>
      <w:marTop w:val="0"/>
      <w:marBottom w:val="0"/>
      <w:divBdr>
        <w:top w:val="none" w:sz="0" w:space="0" w:color="auto"/>
        <w:left w:val="none" w:sz="0" w:space="0" w:color="auto"/>
        <w:bottom w:val="none" w:sz="0" w:space="0" w:color="auto"/>
        <w:right w:val="none" w:sz="0" w:space="0" w:color="auto"/>
      </w:divBdr>
    </w:div>
    <w:div w:id="1501116320">
      <w:bodyDiv w:val="1"/>
      <w:marLeft w:val="0"/>
      <w:marRight w:val="0"/>
      <w:marTop w:val="0"/>
      <w:marBottom w:val="0"/>
      <w:divBdr>
        <w:top w:val="none" w:sz="0" w:space="0" w:color="auto"/>
        <w:left w:val="none" w:sz="0" w:space="0" w:color="auto"/>
        <w:bottom w:val="none" w:sz="0" w:space="0" w:color="auto"/>
        <w:right w:val="none" w:sz="0" w:space="0" w:color="auto"/>
      </w:divBdr>
      <w:divsChild>
        <w:div w:id="1677461403">
          <w:marLeft w:val="360"/>
          <w:marRight w:val="0"/>
          <w:marTop w:val="200"/>
          <w:marBottom w:val="0"/>
          <w:divBdr>
            <w:top w:val="none" w:sz="0" w:space="0" w:color="auto"/>
            <w:left w:val="none" w:sz="0" w:space="0" w:color="auto"/>
            <w:bottom w:val="none" w:sz="0" w:space="0" w:color="auto"/>
            <w:right w:val="none" w:sz="0" w:space="0" w:color="auto"/>
          </w:divBdr>
        </w:div>
      </w:divsChild>
    </w:div>
    <w:div w:id="1502163094">
      <w:bodyDiv w:val="1"/>
      <w:marLeft w:val="0"/>
      <w:marRight w:val="0"/>
      <w:marTop w:val="0"/>
      <w:marBottom w:val="0"/>
      <w:divBdr>
        <w:top w:val="none" w:sz="0" w:space="0" w:color="auto"/>
        <w:left w:val="none" w:sz="0" w:space="0" w:color="auto"/>
        <w:bottom w:val="none" w:sz="0" w:space="0" w:color="auto"/>
        <w:right w:val="none" w:sz="0" w:space="0" w:color="auto"/>
      </w:divBdr>
    </w:div>
    <w:div w:id="1540168517">
      <w:bodyDiv w:val="1"/>
      <w:marLeft w:val="0"/>
      <w:marRight w:val="0"/>
      <w:marTop w:val="0"/>
      <w:marBottom w:val="0"/>
      <w:divBdr>
        <w:top w:val="none" w:sz="0" w:space="0" w:color="auto"/>
        <w:left w:val="none" w:sz="0" w:space="0" w:color="auto"/>
        <w:bottom w:val="none" w:sz="0" w:space="0" w:color="auto"/>
        <w:right w:val="none" w:sz="0" w:space="0" w:color="auto"/>
      </w:divBdr>
    </w:div>
    <w:div w:id="1543902224">
      <w:bodyDiv w:val="1"/>
      <w:marLeft w:val="0"/>
      <w:marRight w:val="0"/>
      <w:marTop w:val="0"/>
      <w:marBottom w:val="0"/>
      <w:divBdr>
        <w:top w:val="none" w:sz="0" w:space="0" w:color="auto"/>
        <w:left w:val="none" w:sz="0" w:space="0" w:color="auto"/>
        <w:bottom w:val="none" w:sz="0" w:space="0" w:color="auto"/>
        <w:right w:val="none" w:sz="0" w:space="0" w:color="auto"/>
      </w:divBdr>
    </w:div>
    <w:div w:id="1552576500">
      <w:bodyDiv w:val="1"/>
      <w:marLeft w:val="0"/>
      <w:marRight w:val="0"/>
      <w:marTop w:val="0"/>
      <w:marBottom w:val="0"/>
      <w:divBdr>
        <w:top w:val="none" w:sz="0" w:space="0" w:color="auto"/>
        <w:left w:val="none" w:sz="0" w:space="0" w:color="auto"/>
        <w:bottom w:val="none" w:sz="0" w:space="0" w:color="auto"/>
        <w:right w:val="none" w:sz="0" w:space="0" w:color="auto"/>
      </w:divBdr>
    </w:div>
    <w:div w:id="1586306964">
      <w:bodyDiv w:val="1"/>
      <w:marLeft w:val="0"/>
      <w:marRight w:val="0"/>
      <w:marTop w:val="0"/>
      <w:marBottom w:val="0"/>
      <w:divBdr>
        <w:top w:val="none" w:sz="0" w:space="0" w:color="auto"/>
        <w:left w:val="none" w:sz="0" w:space="0" w:color="auto"/>
        <w:bottom w:val="none" w:sz="0" w:space="0" w:color="auto"/>
        <w:right w:val="none" w:sz="0" w:space="0" w:color="auto"/>
      </w:divBdr>
      <w:divsChild>
        <w:div w:id="931474513">
          <w:marLeft w:val="360"/>
          <w:marRight w:val="0"/>
          <w:marTop w:val="200"/>
          <w:marBottom w:val="0"/>
          <w:divBdr>
            <w:top w:val="none" w:sz="0" w:space="0" w:color="auto"/>
            <w:left w:val="none" w:sz="0" w:space="0" w:color="auto"/>
            <w:bottom w:val="none" w:sz="0" w:space="0" w:color="auto"/>
            <w:right w:val="none" w:sz="0" w:space="0" w:color="auto"/>
          </w:divBdr>
        </w:div>
        <w:div w:id="1673070402">
          <w:marLeft w:val="360"/>
          <w:marRight w:val="0"/>
          <w:marTop w:val="200"/>
          <w:marBottom w:val="0"/>
          <w:divBdr>
            <w:top w:val="none" w:sz="0" w:space="0" w:color="auto"/>
            <w:left w:val="none" w:sz="0" w:space="0" w:color="auto"/>
            <w:bottom w:val="none" w:sz="0" w:space="0" w:color="auto"/>
            <w:right w:val="none" w:sz="0" w:space="0" w:color="auto"/>
          </w:divBdr>
        </w:div>
        <w:div w:id="687485609">
          <w:marLeft w:val="360"/>
          <w:marRight w:val="0"/>
          <w:marTop w:val="200"/>
          <w:marBottom w:val="0"/>
          <w:divBdr>
            <w:top w:val="none" w:sz="0" w:space="0" w:color="auto"/>
            <w:left w:val="none" w:sz="0" w:space="0" w:color="auto"/>
            <w:bottom w:val="none" w:sz="0" w:space="0" w:color="auto"/>
            <w:right w:val="none" w:sz="0" w:space="0" w:color="auto"/>
          </w:divBdr>
        </w:div>
        <w:div w:id="2052613913">
          <w:marLeft w:val="360"/>
          <w:marRight w:val="0"/>
          <w:marTop w:val="200"/>
          <w:marBottom w:val="0"/>
          <w:divBdr>
            <w:top w:val="none" w:sz="0" w:space="0" w:color="auto"/>
            <w:left w:val="none" w:sz="0" w:space="0" w:color="auto"/>
            <w:bottom w:val="none" w:sz="0" w:space="0" w:color="auto"/>
            <w:right w:val="none" w:sz="0" w:space="0" w:color="auto"/>
          </w:divBdr>
        </w:div>
        <w:div w:id="165947174">
          <w:marLeft w:val="360"/>
          <w:marRight w:val="0"/>
          <w:marTop w:val="200"/>
          <w:marBottom w:val="0"/>
          <w:divBdr>
            <w:top w:val="none" w:sz="0" w:space="0" w:color="auto"/>
            <w:left w:val="none" w:sz="0" w:space="0" w:color="auto"/>
            <w:bottom w:val="none" w:sz="0" w:space="0" w:color="auto"/>
            <w:right w:val="none" w:sz="0" w:space="0" w:color="auto"/>
          </w:divBdr>
        </w:div>
      </w:divsChild>
    </w:div>
    <w:div w:id="1594244744">
      <w:bodyDiv w:val="1"/>
      <w:marLeft w:val="0"/>
      <w:marRight w:val="0"/>
      <w:marTop w:val="0"/>
      <w:marBottom w:val="0"/>
      <w:divBdr>
        <w:top w:val="none" w:sz="0" w:space="0" w:color="auto"/>
        <w:left w:val="none" w:sz="0" w:space="0" w:color="auto"/>
        <w:bottom w:val="none" w:sz="0" w:space="0" w:color="auto"/>
        <w:right w:val="none" w:sz="0" w:space="0" w:color="auto"/>
      </w:divBdr>
      <w:divsChild>
        <w:div w:id="1584676942">
          <w:marLeft w:val="360"/>
          <w:marRight w:val="0"/>
          <w:marTop w:val="200"/>
          <w:marBottom w:val="0"/>
          <w:divBdr>
            <w:top w:val="none" w:sz="0" w:space="0" w:color="auto"/>
            <w:left w:val="none" w:sz="0" w:space="0" w:color="auto"/>
            <w:bottom w:val="none" w:sz="0" w:space="0" w:color="auto"/>
            <w:right w:val="none" w:sz="0" w:space="0" w:color="auto"/>
          </w:divBdr>
        </w:div>
        <w:div w:id="685711317">
          <w:marLeft w:val="360"/>
          <w:marRight w:val="0"/>
          <w:marTop w:val="200"/>
          <w:marBottom w:val="0"/>
          <w:divBdr>
            <w:top w:val="none" w:sz="0" w:space="0" w:color="auto"/>
            <w:left w:val="none" w:sz="0" w:space="0" w:color="auto"/>
            <w:bottom w:val="none" w:sz="0" w:space="0" w:color="auto"/>
            <w:right w:val="none" w:sz="0" w:space="0" w:color="auto"/>
          </w:divBdr>
        </w:div>
        <w:div w:id="535124070">
          <w:marLeft w:val="360"/>
          <w:marRight w:val="0"/>
          <w:marTop w:val="200"/>
          <w:marBottom w:val="0"/>
          <w:divBdr>
            <w:top w:val="none" w:sz="0" w:space="0" w:color="auto"/>
            <w:left w:val="none" w:sz="0" w:space="0" w:color="auto"/>
            <w:bottom w:val="none" w:sz="0" w:space="0" w:color="auto"/>
            <w:right w:val="none" w:sz="0" w:space="0" w:color="auto"/>
          </w:divBdr>
        </w:div>
      </w:divsChild>
    </w:div>
    <w:div w:id="1597136442">
      <w:bodyDiv w:val="1"/>
      <w:marLeft w:val="0"/>
      <w:marRight w:val="0"/>
      <w:marTop w:val="0"/>
      <w:marBottom w:val="0"/>
      <w:divBdr>
        <w:top w:val="none" w:sz="0" w:space="0" w:color="auto"/>
        <w:left w:val="none" w:sz="0" w:space="0" w:color="auto"/>
        <w:bottom w:val="none" w:sz="0" w:space="0" w:color="auto"/>
        <w:right w:val="none" w:sz="0" w:space="0" w:color="auto"/>
      </w:divBdr>
    </w:div>
    <w:div w:id="1647784443">
      <w:bodyDiv w:val="1"/>
      <w:marLeft w:val="0"/>
      <w:marRight w:val="0"/>
      <w:marTop w:val="0"/>
      <w:marBottom w:val="0"/>
      <w:divBdr>
        <w:top w:val="none" w:sz="0" w:space="0" w:color="auto"/>
        <w:left w:val="none" w:sz="0" w:space="0" w:color="auto"/>
        <w:bottom w:val="none" w:sz="0" w:space="0" w:color="auto"/>
        <w:right w:val="none" w:sz="0" w:space="0" w:color="auto"/>
      </w:divBdr>
    </w:div>
    <w:div w:id="1670862208">
      <w:bodyDiv w:val="1"/>
      <w:marLeft w:val="0"/>
      <w:marRight w:val="0"/>
      <w:marTop w:val="0"/>
      <w:marBottom w:val="0"/>
      <w:divBdr>
        <w:top w:val="none" w:sz="0" w:space="0" w:color="auto"/>
        <w:left w:val="none" w:sz="0" w:space="0" w:color="auto"/>
        <w:bottom w:val="none" w:sz="0" w:space="0" w:color="auto"/>
        <w:right w:val="none" w:sz="0" w:space="0" w:color="auto"/>
      </w:divBdr>
    </w:div>
    <w:div w:id="1680885052">
      <w:bodyDiv w:val="1"/>
      <w:marLeft w:val="0"/>
      <w:marRight w:val="0"/>
      <w:marTop w:val="0"/>
      <w:marBottom w:val="0"/>
      <w:divBdr>
        <w:top w:val="none" w:sz="0" w:space="0" w:color="auto"/>
        <w:left w:val="none" w:sz="0" w:space="0" w:color="auto"/>
        <w:bottom w:val="none" w:sz="0" w:space="0" w:color="auto"/>
        <w:right w:val="none" w:sz="0" w:space="0" w:color="auto"/>
      </w:divBdr>
    </w:div>
    <w:div w:id="1684743587">
      <w:bodyDiv w:val="1"/>
      <w:marLeft w:val="0"/>
      <w:marRight w:val="0"/>
      <w:marTop w:val="0"/>
      <w:marBottom w:val="0"/>
      <w:divBdr>
        <w:top w:val="none" w:sz="0" w:space="0" w:color="auto"/>
        <w:left w:val="none" w:sz="0" w:space="0" w:color="auto"/>
        <w:bottom w:val="none" w:sz="0" w:space="0" w:color="auto"/>
        <w:right w:val="none" w:sz="0" w:space="0" w:color="auto"/>
      </w:divBdr>
      <w:divsChild>
        <w:div w:id="1239094318">
          <w:marLeft w:val="360"/>
          <w:marRight w:val="0"/>
          <w:marTop w:val="200"/>
          <w:marBottom w:val="0"/>
          <w:divBdr>
            <w:top w:val="none" w:sz="0" w:space="0" w:color="auto"/>
            <w:left w:val="none" w:sz="0" w:space="0" w:color="auto"/>
            <w:bottom w:val="none" w:sz="0" w:space="0" w:color="auto"/>
            <w:right w:val="none" w:sz="0" w:space="0" w:color="auto"/>
          </w:divBdr>
        </w:div>
        <w:div w:id="2054114621">
          <w:marLeft w:val="360"/>
          <w:marRight w:val="0"/>
          <w:marTop w:val="200"/>
          <w:marBottom w:val="0"/>
          <w:divBdr>
            <w:top w:val="none" w:sz="0" w:space="0" w:color="auto"/>
            <w:left w:val="none" w:sz="0" w:space="0" w:color="auto"/>
            <w:bottom w:val="none" w:sz="0" w:space="0" w:color="auto"/>
            <w:right w:val="none" w:sz="0" w:space="0" w:color="auto"/>
          </w:divBdr>
        </w:div>
        <w:div w:id="870805835">
          <w:marLeft w:val="360"/>
          <w:marRight w:val="0"/>
          <w:marTop w:val="200"/>
          <w:marBottom w:val="0"/>
          <w:divBdr>
            <w:top w:val="none" w:sz="0" w:space="0" w:color="auto"/>
            <w:left w:val="none" w:sz="0" w:space="0" w:color="auto"/>
            <w:bottom w:val="none" w:sz="0" w:space="0" w:color="auto"/>
            <w:right w:val="none" w:sz="0" w:space="0" w:color="auto"/>
          </w:divBdr>
        </w:div>
        <w:div w:id="68037204">
          <w:marLeft w:val="360"/>
          <w:marRight w:val="0"/>
          <w:marTop w:val="200"/>
          <w:marBottom w:val="0"/>
          <w:divBdr>
            <w:top w:val="none" w:sz="0" w:space="0" w:color="auto"/>
            <w:left w:val="none" w:sz="0" w:space="0" w:color="auto"/>
            <w:bottom w:val="none" w:sz="0" w:space="0" w:color="auto"/>
            <w:right w:val="none" w:sz="0" w:space="0" w:color="auto"/>
          </w:divBdr>
        </w:div>
        <w:div w:id="827407491">
          <w:marLeft w:val="360"/>
          <w:marRight w:val="0"/>
          <w:marTop w:val="200"/>
          <w:marBottom w:val="0"/>
          <w:divBdr>
            <w:top w:val="none" w:sz="0" w:space="0" w:color="auto"/>
            <w:left w:val="none" w:sz="0" w:space="0" w:color="auto"/>
            <w:bottom w:val="none" w:sz="0" w:space="0" w:color="auto"/>
            <w:right w:val="none" w:sz="0" w:space="0" w:color="auto"/>
          </w:divBdr>
        </w:div>
        <w:div w:id="2113351419">
          <w:marLeft w:val="360"/>
          <w:marRight w:val="0"/>
          <w:marTop w:val="200"/>
          <w:marBottom w:val="0"/>
          <w:divBdr>
            <w:top w:val="none" w:sz="0" w:space="0" w:color="auto"/>
            <w:left w:val="none" w:sz="0" w:space="0" w:color="auto"/>
            <w:bottom w:val="none" w:sz="0" w:space="0" w:color="auto"/>
            <w:right w:val="none" w:sz="0" w:space="0" w:color="auto"/>
          </w:divBdr>
        </w:div>
      </w:divsChild>
    </w:div>
    <w:div w:id="1820612229">
      <w:bodyDiv w:val="1"/>
      <w:marLeft w:val="0"/>
      <w:marRight w:val="0"/>
      <w:marTop w:val="0"/>
      <w:marBottom w:val="0"/>
      <w:divBdr>
        <w:top w:val="none" w:sz="0" w:space="0" w:color="auto"/>
        <w:left w:val="none" w:sz="0" w:space="0" w:color="auto"/>
        <w:bottom w:val="none" w:sz="0" w:space="0" w:color="auto"/>
        <w:right w:val="none" w:sz="0" w:space="0" w:color="auto"/>
      </w:divBdr>
      <w:divsChild>
        <w:div w:id="1177690267">
          <w:marLeft w:val="0"/>
          <w:marRight w:val="0"/>
          <w:marTop w:val="0"/>
          <w:marBottom w:val="0"/>
          <w:divBdr>
            <w:top w:val="none" w:sz="0" w:space="0" w:color="auto"/>
            <w:left w:val="none" w:sz="0" w:space="0" w:color="auto"/>
            <w:bottom w:val="none" w:sz="0" w:space="0" w:color="auto"/>
            <w:right w:val="none" w:sz="0" w:space="0" w:color="auto"/>
          </w:divBdr>
          <w:divsChild>
            <w:div w:id="1482380328">
              <w:marLeft w:val="0"/>
              <w:marRight w:val="0"/>
              <w:marTop w:val="0"/>
              <w:marBottom w:val="0"/>
              <w:divBdr>
                <w:top w:val="none" w:sz="0" w:space="0" w:color="auto"/>
                <w:left w:val="none" w:sz="0" w:space="0" w:color="auto"/>
                <w:bottom w:val="none" w:sz="0" w:space="0" w:color="auto"/>
                <w:right w:val="none" w:sz="0" w:space="0" w:color="auto"/>
              </w:divBdr>
              <w:divsChild>
                <w:div w:id="1363822302">
                  <w:marLeft w:val="0"/>
                  <w:marRight w:val="0"/>
                  <w:marTop w:val="0"/>
                  <w:marBottom w:val="0"/>
                  <w:divBdr>
                    <w:top w:val="none" w:sz="0" w:space="0" w:color="auto"/>
                    <w:left w:val="none" w:sz="0" w:space="0" w:color="auto"/>
                    <w:bottom w:val="none" w:sz="0" w:space="0" w:color="auto"/>
                    <w:right w:val="none" w:sz="0" w:space="0" w:color="auto"/>
                  </w:divBdr>
                </w:div>
              </w:divsChild>
            </w:div>
            <w:div w:id="1809204698">
              <w:marLeft w:val="0"/>
              <w:marRight w:val="0"/>
              <w:marTop w:val="0"/>
              <w:marBottom w:val="0"/>
              <w:divBdr>
                <w:top w:val="none" w:sz="0" w:space="0" w:color="auto"/>
                <w:left w:val="none" w:sz="0" w:space="0" w:color="auto"/>
                <w:bottom w:val="none" w:sz="0" w:space="0" w:color="auto"/>
                <w:right w:val="none" w:sz="0" w:space="0" w:color="auto"/>
              </w:divBdr>
              <w:divsChild>
                <w:div w:id="4131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0598">
          <w:marLeft w:val="0"/>
          <w:marRight w:val="0"/>
          <w:marTop w:val="0"/>
          <w:marBottom w:val="0"/>
          <w:divBdr>
            <w:top w:val="none" w:sz="0" w:space="0" w:color="auto"/>
            <w:left w:val="none" w:sz="0" w:space="0" w:color="auto"/>
            <w:bottom w:val="none" w:sz="0" w:space="0" w:color="auto"/>
            <w:right w:val="none" w:sz="0" w:space="0" w:color="auto"/>
          </w:divBdr>
          <w:divsChild>
            <w:div w:id="819689757">
              <w:marLeft w:val="0"/>
              <w:marRight w:val="0"/>
              <w:marTop w:val="0"/>
              <w:marBottom w:val="0"/>
              <w:divBdr>
                <w:top w:val="none" w:sz="0" w:space="0" w:color="auto"/>
                <w:left w:val="none" w:sz="0" w:space="0" w:color="auto"/>
                <w:bottom w:val="none" w:sz="0" w:space="0" w:color="auto"/>
                <w:right w:val="none" w:sz="0" w:space="0" w:color="auto"/>
              </w:divBdr>
              <w:divsChild>
                <w:div w:id="17694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68842">
      <w:bodyDiv w:val="1"/>
      <w:marLeft w:val="0"/>
      <w:marRight w:val="0"/>
      <w:marTop w:val="0"/>
      <w:marBottom w:val="0"/>
      <w:divBdr>
        <w:top w:val="none" w:sz="0" w:space="0" w:color="auto"/>
        <w:left w:val="none" w:sz="0" w:space="0" w:color="auto"/>
        <w:bottom w:val="none" w:sz="0" w:space="0" w:color="auto"/>
        <w:right w:val="none" w:sz="0" w:space="0" w:color="auto"/>
      </w:divBdr>
    </w:div>
    <w:div w:id="1859810777">
      <w:bodyDiv w:val="1"/>
      <w:marLeft w:val="0"/>
      <w:marRight w:val="0"/>
      <w:marTop w:val="0"/>
      <w:marBottom w:val="0"/>
      <w:divBdr>
        <w:top w:val="none" w:sz="0" w:space="0" w:color="auto"/>
        <w:left w:val="none" w:sz="0" w:space="0" w:color="auto"/>
        <w:bottom w:val="none" w:sz="0" w:space="0" w:color="auto"/>
        <w:right w:val="none" w:sz="0" w:space="0" w:color="auto"/>
      </w:divBdr>
      <w:divsChild>
        <w:div w:id="325209610">
          <w:marLeft w:val="360"/>
          <w:marRight w:val="0"/>
          <w:marTop w:val="200"/>
          <w:marBottom w:val="0"/>
          <w:divBdr>
            <w:top w:val="none" w:sz="0" w:space="0" w:color="auto"/>
            <w:left w:val="none" w:sz="0" w:space="0" w:color="auto"/>
            <w:bottom w:val="none" w:sz="0" w:space="0" w:color="auto"/>
            <w:right w:val="none" w:sz="0" w:space="0" w:color="auto"/>
          </w:divBdr>
        </w:div>
        <w:div w:id="1283420869">
          <w:marLeft w:val="360"/>
          <w:marRight w:val="0"/>
          <w:marTop w:val="200"/>
          <w:marBottom w:val="0"/>
          <w:divBdr>
            <w:top w:val="none" w:sz="0" w:space="0" w:color="auto"/>
            <w:left w:val="none" w:sz="0" w:space="0" w:color="auto"/>
            <w:bottom w:val="none" w:sz="0" w:space="0" w:color="auto"/>
            <w:right w:val="none" w:sz="0" w:space="0" w:color="auto"/>
          </w:divBdr>
        </w:div>
        <w:div w:id="1636133418">
          <w:marLeft w:val="360"/>
          <w:marRight w:val="0"/>
          <w:marTop w:val="200"/>
          <w:marBottom w:val="0"/>
          <w:divBdr>
            <w:top w:val="none" w:sz="0" w:space="0" w:color="auto"/>
            <w:left w:val="none" w:sz="0" w:space="0" w:color="auto"/>
            <w:bottom w:val="none" w:sz="0" w:space="0" w:color="auto"/>
            <w:right w:val="none" w:sz="0" w:space="0" w:color="auto"/>
          </w:divBdr>
        </w:div>
        <w:div w:id="1738742338">
          <w:marLeft w:val="360"/>
          <w:marRight w:val="0"/>
          <w:marTop w:val="200"/>
          <w:marBottom w:val="0"/>
          <w:divBdr>
            <w:top w:val="none" w:sz="0" w:space="0" w:color="auto"/>
            <w:left w:val="none" w:sz="0" w:space="0" w:color="auto"/>
            <w:bottom w:val="none" w:sz="0" w:space="0" w:color="auto"/>
            <w:right w:val="none" w:sz="0" w:space="0" w:color="auto"/>
          </w:divBdr>
        </w:div>
        <w:div w:id="1028487169">
          <w:marLeft w:val="360"/>
          <w:marRight w:val="0"/>
          <w:marTop w:val="200"/>
          <w:marBottom w:val="0"/>
          <w:divBdr>
            <w:top w:val="none" w:sz="0" w:space="0" w:color="auto"/>
            <w:left w:val="none" w:sz="0" w:space="0" w:color="auto"/>
            <w:bottom w:val="none" w:sz="0" w:space="0" w:color="auto"/>
            <w:right w:val="none" w:sz="0" w:space="0" w:color="auto"/>
          </w:divBdr>
        </w:div>
      </w:divsChild>
    </w:div>
    <w:div w:id="1945572394">
      <w:bodyDiv w:val="1"/>
      <w:marLeft w:val="0"/>
      <w:marRight w:val="0"/>
      <w:marTop w:val="0"/>
      <w:marBottom w:val="0"/>
      <w:divBdr>
        <w:top w:val="none" w:sz="0" w:space="0" w:color="auto"/>
        <w:left w:val="none" w:sz="0" w:space="0" w:color="auto"/>
        <w:bottom w:val="none" w:sz="0" w:space="0" w:color="auto"/>
        <w:right w:val="none" w:sz="0" w:space="0" w:color="auto"/>
      </w:divBdr>
    </w:div>
    <w:div w:id="2013336009">
      <w:bodyDiv w:val="1"/>
      <w:marLeft w:val="0"/>
      <w:marRight w:val="0"/>
      <w:marTop w:val="0"/>
      <w:marBottom w:val="0"/>
      <w:divBdr>
        <w:top w:val="none" w:sz="0" w:space="0" w:color="auto"/>
        <w:left w:val="none" w:sz="0" w:space="0" w:color="auto"/>
        <w:bottom w:val="none" w:sz="0" w:space="0" w:color="auto"/>
        <w:right w:val="none" w:sz="0" w:space="0" w:color="auto"/>
      </w:divBdr>
      <w:divsChild>
        <w:div w:id="529952162">
          <w:marLeft w:val="360"/>
          <w:marRight w:val="0"/>
          <w:marTop w:val="200"/>
          <w:marBottom w:val="0"/>
          <w:divBdr>
            <w:top w:val="none" w:sz="0" w:space="0" w:color="auto"/>
            <w:left w:val="none" w:sz="0" w:space="0" w:color="auto"/>
            <w:bottom w:val="none" w:sz="0" w:space="0" w:color="auto"/>
            <w:right w:val="none" w:sz="0" w:space="0" w:color="auto"/>
          </w:divBdr>
        </w:div>
      </w:divsChild>
    </w:div>
    <w:div w:id="2013481701">
      <w:bodyDiv w:val="1"/>
      <w:marLeft w:val="0"/>
      <w:marRight w:val="0"/>
      <w:marTop w:val="0"/>
      <w:marBottom w:val="0"/>
      <w:divBdr>
        <w:top w:val="none" w:sz="0" w:space="0" w:color="auto"/>
        <w:left w:val="none" w:sz="0" w:space="0" w:color="auto"/>
        <w:bottom w:val="none" w:sz="0" w:space="0" w:color="auto"/>
        <w:right w:val="none" w:sz="0" w:space="0" w:color="auto"/>
      </w:divBdr>
    </w:div>
    <w:div w:id="2027244138">
      <w:bodyDiv w:val="1"/>
      <w:marLeft w:val="0"/>
      <w:marRight w:val="0"/>
      <w:marTop w:val="0"/>
      <w:marBottom w:val="0"/>
      <w:divBdr>
        <w:top w:val="none" w:sz="0" w:space="0" w:color="auto"/>
        <w:left w:val="none" w:sz="0" w:space="0" w:color="auto"/>
        <w:bottom w:val="none" w:sz="0" w:space="0" w:color="auto"/>
        <w:right w:val="none" w:sz="0" w:space="0" w:color="auto"/>
      </w:divBdr>
    </w:div>
    <w:div w:id="2076510483">
      <w:bodyDiv w:val="1"/>
      <w:marLeft w:val="0"/>
      <w:marRight w:val="0"/>
      <w:marTop w:val="0"/>
      <w:marBottom w:val="0"/>
      <w:divBdr>
        <w:top w:val="none" w:sz="0" w:space="0" w:color="auto"/>
        <w:left w:val="none" w:sz="0" w:space="0" w:color="auto"/>
        <w:bottom w:val="none" w:sz="0" w:space="0" w:color="auto"/>
        <w:right w:val="none" w:sz="0" w:space="0" w:color="auto"/>
      </w:divBdr>
      <w:divsChild>
        <w:div w:id="579487625">
          <w:marLeft w:val="0"/>
          <w:marRight w:val="0"/>
          <w:marTop w:val="0"/>
          <w:marBottom w:val="0"/>
          <w:divBdr>
            <w:top w:val="none" w:sz="0" w:space="0" w:color="auto"/>
            <w:left w:val="none" w:sz="0" w:space="0" w:color="auto"/>
            <w:bottom w:val="none" w:sz="0" w:space="0" w:color="auto"/>
            <w:right w:val="none" w:sz="0" w:space="0" w:color="auto"/>
          </w:divBdr>
          <w:divsChild>
            <w:div w:id="579871003">
              <w:marLeft w:val="0"/>
              <w:marRight w:val="0"/>
              <w:marTop w:val="0"/>
              <w:marBottom w:val="0"/>
              <w:divBdr>
                <w:top w:val="none" w:sz="0" w:space="0" w:color="auto"/>
                <w:left w:val="none" w:sz="0" w:space="0" w:color="auto"/>
                <w:bottom w:val="none" w:sz="0" w:space="0" w:color="auto"/>
                <w:right w:val="none" w:sz="0" w:space="0" w:color="auto"/>
              </w:divBdr>
              <w:divsChild>
                <w:div w:id="5393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2089">
      <w:bodyDiv w:val="1"/>
      <w:marLeft w:val="0"/>
      <w:marRight w:val="0"/>
      <w:marTop w:val="0"/>
      <w:marBottom w:val="0"/>
      <w:divBdr>
        <w:top w:val="none" w:sz="0" w:space="0" w:color="auto"/>
        <w:left w:val="none" w:sz="0" w:space="0" w:color="auto"/>
        <w:bottom w:val="none" w:sz="0" w:space="0" w:color="auto"/>
        <w:right w:val="none" w:sz="0" w:space="0" w:color="auto"/>
      </w:divBdr>
      <w:divsChild>
        <w:div w:id="1321957534">
          <w:marLeft w:val="360"/>
          <w:marRight w:val="0"/>
          <w:marTop w:val="200"/>
          <w:marBottom w:val="0"/>
          <w:divBdr>
            <w:top w:val="none" w:sz="0" w:space="0" w:color="auto"/>
            <w:left w:val="none" w:sz="0" w:space="0" w:color="auto"/>
            <w:bottom w:val="none" w:sz="0" w:space="0" w:color="auto"/>
            <w:right w:val="none" w:sz="0" w:space="0" w:color="auto"/>
          </w:divBdr>
        </w:div>
        <w:div w:id="827020444">
          <w:marLeft w:val="360"/>
          <w:marRight w:val="0"/>
          <w:marTop w:val="200"/>
          <w:marBottom w:val="0"/>
          <w:divBdr>
            <w:top w:val="none" w:sz="0" w:space="0" w:color="auto"/>
            <w:left w:val="none" w:sz="0" w:space="0" w:color="auto"/>
            <w:bottom w:val="none" w:sz="0" w:space="0" w:color="auto"/>
            <w:right w:val="none" w:sz="0" w:space="0" w:color="auto"/>
          </w:divBdr>
        </w:div>
        <w:div w:id="985353154">
          <w:marLeft w:val="360"/>
          <w:marRight w:val="0"/>
          <w:marTop w:val="200"/>
          <w:marBottom w:val="0"/>
          <w:divBdr>
            <w:top w:val="none" w:sz="0" w:space="0" w:color="auto"/>
            <w:left w:val="none" w:sz="0" w:space="0" w:color="auto"/>
            <w:bottom w:val="none" w:sz="0" w:space="0" w:color="auto"/>
            <w:right w:val="none" w:sz="0" w:space="0" w:color="auto"/>
          </w:divBdr>
        </w:div>
      </w:divsChild>
    </w:div>
    <w:div w:id="2097434434">
      <w:bodyDiv w:val="1"/>
      <w:marLeft w:val="0"/>
      <w:marRight w:val="0"/>
      <w:marTop w:val="0"/>
      <w:marBottom w:val="0"/>
      <w:divBdr>
        <w:top w:val="none" w:sz="0" w:space="0" w:color="auto"/>
        <w:left w:val="none" w:sz="0" w:space="0" w:color="auto"/>
        <w:bottom w:val="none" w:sz="0" w:space="0" w:color="auto"/>
        <w:right w:val="none" w:sz="0" w:space="0" w:color="auto"/>
      </w:divBdr>
    </w:div>
    <w:div w:id="2111659323">
      <w:bodyDiv w:val="1"/>
      <w:marLeft w:val="0"/>
      <w:marRight w:val="0"/>
      <w:marTop w:val="0"/>
      <w:marBottom w:val="0"/>
      <w:divBdr>
        <w:top w:val="none" w:sz="0" w:space="0" w:color="auto"/>
        <w:left w:val="none" w:sz="0" w:space="0" w:color="auto"/>
        <w:bottom w:val="none" w:sz="0" w:space="0" w:color="auto"/>
        <w:right w:val="none" w:sz="0" w:space="0" w:color="auto"/>
      </w:divBdr>
    </w:div>
    <w:div w:id="2113474304">
      <w:bodyDiv w:val="1"/>
      <w:marLeft w:val="0"/>
      <w:marRight w:val="0"/>
      <w:marTop w:val="0"/>
      <w:marBottom w:val="0"/>
      <w:divBdr>
        <w:top w:val="none" w:sz="0" w:space="0" w:color="auto"/>
        <w:left w:val="none" w:sz="0" w:space="0" w:color="auto"/>
        <w:bottom w:val="none" w:sz="0" w:space="0" w:color="auto"/>
        <w:right w:val="none" w:sz="0" w:space="0" w:color="auto"/>
      </w:divBdr>
    </w:div>
    <w:div w:id="2122986839">
      <w:bodyDiv w:val="1"/>
      <w:marLeft w:val="0"/>
      <w:marRight w:val="0"/>
      <w:marTop w:val="0"/>
      <w:marBottom w:val="0"/>
      <w:divBdr>
        <w:top w:val="none" w:sz="0" w:space="0" w:color="auto"/>
        <w:left w:val="none" w:sz="0" w:space="0" w:color="auto"/>
        <w:bottom w:val="none" w:sz="0" w:space="0" w:color="auto"/>
        <w:right w:val="none" w:sz="0" w:space="0" w:color="auto"/>
      </w:divBdr>
    </w:div>
    <w:div w:id="212634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tavia.com/" TargetMode="External"/><Relationship Id="rId18" Type="http://schemas.openxmlformats.org/officeDocument/2006/relationships/hyperlink" Target="https://www.enterprise.cam.ac.uk/" TargetMode="External"/><Relationship Id="rId26" Type="http://schemas.openxmlformats.org/officeDocument/2006/relationships/hyperlink" Target="https://bigsocietycapital.com/" TargetMode="External"/><Relationship Id="rId39" Type="http://schemas.openxmlformats.org/officeDocument/2006/relationships/hyperlink" Target="https://yellowsubgeo.com/" TargetMode="External"/><Relationship Id="rId21" Type="http://schemas.openxmlformats.org/officeDocument/2006/relationships/hyperlink" Target="https://innovation.ox.ac.uk/" TargetMode="External"/><Relationship Id="rId34" Type="http://schemas.openxmlformats.org/officeDocument/2006/relationships/hyperlink" Target="https://total-portfolio.org/" TargetMode="External"/><Relationship Id="rId42" Type="http://schemas.openxmlformats.org/officeDocument/2006/relationships/hyperlink" Target="http://markmann.org.uk/" TargetMode="External"/><Relationship Id="rId47" Type="http://schemas.openxmlformats.org/officeDocument/2006/relationships/hyperlink" Target="https://www.neighbourly.com/" TargetMode="External"/><Relationship Id="rId50" Type="http://schemas.openxmlformats.org/officeDocument/2006/relationships/hyperlink" Target="mailto:vikki.kent@taylorvinters.com" TargetMode="External"/><Relationship Id="rId55"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guinnessgi.com/ventures" TargetMode="External"/><Relationship Id="rId29" Type="http://schemas.openxmlformats.org/officeDocument/2006/relationships/hyperlink" Target="https://lcif.vc/" TargetMode="External"/><Relationship Id="rId11" Type="http://schemas.openxmlformats.org/officeDocument/2006/relationships/endnotes" Target="endnotes.xml"/><Relationship Id="rId24" Type="http://schemas.openxmlformats.org/officeDocument/2006/relationships/hyperlink" Target="https://www.unltd.org.uk/" TargetMode="External"/><Relationship Id="rId32" Type="http://schemas.openxmlformats.org/officeDocument/2006/relationships/hyperlink" Target="https://www.impactinvest.org.uk/" TargetMode="External"/><Relationship Id="rId37" Type="http://schemas.openxmlformats.org/officeDocument/2006/relationships/hyperlink" Target="http://www.taylorvinters.com" TargetMode="External"/><Relationship Id="rId40" Type="http://schemas.openxmlformats.org/officeDocument/2006/relationships/hyperlink" Target="https://www.c40.org/" TargetMode="External"/><Relationship Id="rId45" Type="http://schemas.openxmlformats.org/officeDocument/2006/relationships/hyperlink" Target="https://www.guinnessgi.com/ventures"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hyperlink" Target="https://www.piliogroup.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limate.vc/" TargetMode="External"/><Relationship Id="rId22" Type="http://schemas.openxmlformats.org/officeDocument/2006/relationships/hyperlink" Target="http://www.taylorvinters.com" TargetMode="External"/><Relationship Id="rId27" Type="http://schemas.openxmlformats.org/officeDocument/2006/relationships/hyperlink" Target="https://www.enterprise.cam.ac.uk/" TargetMode="External"/><Relationship Id="rId30" Type="http://schemas.openxmlformats.org/officeDocument/2006/relationships/hyperlink" Target="https://www.teamcando.com/" TargetMode="External"/><Relationship Id="rId35" Type="http://schemas.openxmlformats.org/officeDocument/2006/relationships/hyperlink" Target="https://www.bigissue.com/invest" TargetMode="External"/><Relationship Id="rId43" Type="http://schemas.openxmlformats.org/officeDocument/2006/relationships/hyperlink" Target="https://www.sibgroup.org.uk/" TargetMode="External"/><Relationship Id="rId48" Type="http://schemas.openxmlformats.org/officeDocument/2006/relationships/hyperlink" Target="http://www.taylorvinters.com" TargetMode="External"/><Relationship Id="rId56"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image" Target="media/image1.png"/><Relationship Id="rId3" Type="http://schemas.openxmlformats.org/officeDocument/2006/relationships/customXml" Target="../customXml/item3.xml"/><Relationship Id="rId12" Type="http://schemas.openxmlformats.org/officeDocument/2006/relationships/hyperlink" Target="http://www.taylorvinters.com" TargetMode="External"/><Relationship Id="rId17" Type="http://schemas.openxmlformats.org/officeDocument/2006/relationships/hyperlink" Target="https://greenangelsyndicate.com/" TargetMode="External"/><Relationship Id="rId25" Type="http://schemas.openxmlformats.org/officeDocument/2006/relationships/hyperlink" Target="https://www.bockatech.com/" TargetMode="External"/><Relationship Id="rId33" Type="http://schemas.openxmlformats.org/officeDocument/2006/relationships/hyperlink" Target="https://www.ventureesg.com/" TargetMode="External"/><Relationship Id="rId38" Type="http://schemas.openxmlformats.org/officeDocument/2006/relationships/hyperlink" Target="https://www.nesta.org.uk/" TargetMode="External"/><Relationship Id="rId46" Type="http://schemas.openxmlformats.org/officeDocument/2006/relationships/hyperlink" Target="https://www.sylvera.com/" TargetMode="External"/><Relationship Id="rId20" Type="http://schemas.openxmlformats.org/officeDocument/2006/relationships/hyperlink" Target="https://www.impact-finance.com/" TargetMode="External"/><Relationship Id="rId41" Type="http://schemas.openxmlformats.org/officeDocument/2006/relationships/hyperlink" Target="https://www.balderton.com/"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yellowsubgeo.com/" TargetMode="External"/><Relationship Id="rId23" Type="http://schemas.openxmlformats.org/officeDocument/2006/relationships/hyperlink" Target="https://www.bethnalgreenventures.com/" TargetMode="External"/><Relationship Id="rId28" Type="http://schemas.openxmlformats.org/officeDocument/2006/relationships/hyperlink" Target="https://www.crisis.org.uk/get-involved/venture-studio/venture-studio/about" TargetMode="External"/><Relationship Id="rId36" Type="http://schemas.openxmlformats.org/officeDocument/2006/relationships/hyperlink" Target="https://www.lightrock.com/" TargetMode="External"/><Relationship Id="rId49" Type="http://schemas.openxmlformats.org/officeDocument/2006/relationships/hyperlink" Target="mailto:vikki.kent@taylorvinters.com" TargetMode="External"/><Relationship Id="rId5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www.taylorvinters.com" TargetMode="External"/><Relationship Id="rId44" Type="http://schemas.openxmlformats.org/officeDocument/2006/relationships/hyperlink" Target="https://www.bockatech.com/" TargetMode="External"/><Relationship Id="rId5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ft.com/content/b6cc17f0-c0c3-476a-bb77-1e7c1e9e946a" TargetMode="External"/><Relationship Id="rId13" Type="http://schemas.openxmlformats.org/officeDocument/2006/relationships/hyperlink" Target="https://assets.publishing.service.gov.uk/government/uploads/system/uploads/attachment_data/file/811914/Final_report_by_the_Implementation_Taskforce_Growing_a_culture_of_social_impact_investing_in_the_UK_2019.pdf" TargetMode="External"/><Relationship Id="rId3" Type="http://schemas.openxmlformats.org/officeDocument/2006/relationships/hyperlink" Target="https://www.environmental-finance.com/content/analysis/the-billion-dollar-funds-that-have-changed-impact-investing.html" TargetMode="External"/><Relationship Id="rId7" Type="http://schemas.openxmlformats.org/officeDocument/2006/relationships/hyperlink" Target="https://static1.squarespace.com/static/612443c0742cee5ec50528df/t/6227d2e1f9467356249c9d9b/1646777058568/VentureESG+Whitepaper+%231+-+ESG+in+VC+.pdf" TargetMode="External"/><Relationship Id="rId12" Type="http://schemas.openxmlformats.org/officeDocument/2006/relationships/hyperlink" Target="https://www.sylvera.com/product" TargetMode="External"/><Relationship Id="rId2" Type="http://schemas.openxmlformats.org/officeDocument/2006/relationships/hyperlink" Target="https://www.impactinvest.org.uk/wp-content/uploads/2020/11/Spectrum-of-capital-general-version.pdf" TargetMode="External"/><Relationship Id="rId1" Type="http://schemas.openxmlformats.org/officeDocument/2006/relationships/hyperlink" Target="https://www.bridgesfundmanagement.com/wp-content/uploads/2017/02/Bridges-Ventures-Impact-Report-2016-screen.pdf" TargetMode="External"/><Relationship Id="rId6" Type="http://schemas.openxmlformats.org/officeDocument/2006/relationships/hyperlink" Target="https://www.bridgespan.org/insights/library/impact-investing/why-the-world-needs-both-esg-and-impact-investing" TargetMode="External"/><Relationship Id="rId11" Type="http://schemas.openxmlformats.org/officeDocument/2006/relationships/hyperlink" Target="https://www.impactinvest.org.uk/wp-content/uploads/2020/11/Spectrum-of-capital-general-version.pdf" TargetMode="External"/><Relationship Id="rId5" Type="http://schemas.openxmlformats.org/officeDocument/2006/relationships/hyperlink" Target="https://www.bis.org/publ/work1008.pdf" TargetMode="External"/><Relationship Id="rId10" Type="http://schemas.openxmlformats.org/officeDocument/2006/relationships/hyperlink" Target="https://europe.influencemap.org" TargetMode="External"/><Relationship Id="rId4" Type="http://schemas.openxmlformats.org/officeDocument/2006/relationships/hyperlink" Target="https://www.ft.com/content/b8df3190-e91e-4138-be00-142b5603eb92" TargetMode="External"/><Relationship Id="rId9" Type="http://schemas.openxmlformats.org/officeDocument/2006/relationships/hyperlink" Target="https://www.lightroc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2022-10-01T00:00:00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334D550AF92C41BA2FEC6B6E29F96D" ma:contentTypeVersion="10" ma:contentTypeDescription="Create a new document." ma:contentTypeScope="" ma:versionID="cc5c8ecdac13c3ae9a9a0d4cef6b4fe7">
  <xsd:schema xmlns:xsd="http://www.w3.org/2001/XMLSchema" xmlns:xs="http://www.w3.org/2001/XMLSchema" xmlns:p="http://schemas.microsoft.com/office/2006/metadata/properties" xmlns:ns2="c54cd089-05e7-4bff-a821-353a75673012" xmlns:ns3="df832093-0b22-4544-8392-2343563f9f23" targetNamespace="http://schemas.microsoft.com/office/2006/metadata/properties" ma:root="true" ma:fieldsID="a453bb4b3ea4e971eafe2deeb42d8a1c" ns2:_="" ns3:_="">
    <xsd:import namespace="c54cd089-05e7-4bff-a821-353a75673012"/>
    <xsd:import namespace="df832093-0b22-4544-8392-2343563f9f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cd089-05e7-4bff-a821-353a75673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32093-0b22-4544-8392-2343563f9f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50C838-2962-49AC-97C6-DA1EFBBEA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cd089-05e7-4bff-a821-353a75673012"/>
    <ds:schemaRef ds:uri="df832093-0b22-4544-8392-2343563f9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30C6DB-BFE6-47F1-817E-078DE1C1B1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852786-59F6-4724-9462-B5A063F39030}">
  <ds:schemaRefs>
    <ds:schemaRef ds:uri="http://schemas.microsoft.com/sharepoint/v3/contenttype/forms"/>
  </ds:schemaRefs>
</ds:datastoreItem>
</file>

<file path=customXml/itemProps5.xml><?xml version="1.0" encoding="utf-8"?>
<ds:datastoreItem xmlns:ds="http://schemas.openxmlformats.org/officeDocument/2006/customXml" ds:itemID="{CCB56C8F-9BFD-4D4A-85C0-25D7DA9A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6689</Words>
  <Characters>38133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IMPACT INVESTMENT, 
INTENTIONALITY AND INNOVATION</vt:lpstr>
    </vt:vector>
  </TitlesOfParts>
  <Company>tAYLR VINTERS</Company>
  <LinksUpToDate>false</LinksUpToDate>
  <CharactersWithSpaces>44733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INVESTMENT, 
INTENTIONALITY AND INNOVATION</dc:title>
  <dc:subject>UNLOCKING FINANCIAL, SOCIAL AND ENVIRONMENTAL VALUE</dc:subject>
  <dc:creator>John Knell</dc:creator>
  <cp:keywords/>
  <dc:description/>
  <cp:lastModifiedBy>Microsoft Office User</cp:lastModifiedBy>
  <cp:revision>2</cp:revision>
  <cp:lastPrinted>2022-09-15T15:11:00Z</cp:lastPrinted>
  <dcterms:created xsi:type="dcterms:W3CDTF">2022-10-03T09:32:00Z</dcterms:created>
  <dcterms:modified xsi:type="dcterms:W3CDTF">2022-10-03T09:32:00Z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0x01010094334D550AF92C41BA2FEC6B6E29F96D</vt:lpwstr>
  </property>
</Properties>
</file>