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942F2" w14:textId="77777777" w:rsidR="00E24F76" w:rsidRDefault="00E24F76" w:rsidP="00A4039B">
      <w:pPr>
        <w:spacing w:after="0" w:line="360" w:lineRule="auto"/>
      </w:pPr>
    </w:p>
    <w:p w14:paraId="73E560D4" w14:textId="5E40834B" w:rsidR="00AE0F90" w:rsidRDefault="00024116" w:rsidP="0007691C">
      <w:pPr>
        <w:spacing w:after="0" w:line="276" w:lineRule="auto"/>
      </w:pPr>
      <w:r>
        <w:t>PRESS RELEASE</w:t>
      </w:r>
      <w:r w:rsidR="0007691C">
        <w:t>: September</w:t>
      </w:r>
      <w:r w:rsidR="00DE135D">
        <w:t xml:space="preserve"> 12</w:t>
      </w:r>
      <w:r w:rsidR="0007691C">
        <w:t xml:space="preserve">, 2018 </w:t>
      </w:r>
    </w:p>
    <w:p w14:paraId="764857D8" w14:textId="77777777" w:rsidR="00AE0F90" w:rsidRDefault="00AE0F90" w:rsidP="0007691C">
      <w:pPr>
        <w:spacing w:after="0" w:line="276" w:lineRule="auto"/>
        <w:rPr>
          <w:b/>
          <w:sz w:val="24"/>
        </w:rPr>
      </w:pPr>
    </w:p>
    <w:p w14:paraId="3387E200" w14:textId="4A247690" w:rsidR="002E4CC2" w:rsidRPr="002E4CC2" w:rsidRDefault="002E4CC2" w:rsidP="0007691C">
      <w:pPr>
        <w:spacing w:after="0" w:line="276" w:lineRule="auto"/>
        <w:jc w:val="center"/>
        <w:rPr>
          <w:b/>
          <w:sz w:val="24"/>
        </w:rPr>
      </w:pPr>
      <w:r w:rsidRPr="002E4CC2">
        <w:rPr>
          <w:b/>
          <w:sz w:val="24"/>
        </w:rPr>
        <w:t>OVER 1 MILLION NETBALLERS</w:t>
      </w:r>
      <w:r w:rsidR="00980630">
        <w:rPr>
          <w:b/>
          <w:sz w:val="24"/>
        </w:rPr>
        <w:t xml:space="preserve"> WEARING THE WRONG SHOES FOR THEIR SPORT</w:t>
      </w:r>
      <w:r w:rsidRPr="002E4CC2">
        <w:rPr>
          <w:b/>
          <w:sz w:val="24"/>
        </w:rPr>
        <w:t xml:space="preserve"> </w:t>
      </w:r>
      <w:r w:rsidR="004E1178">
        <w:rPr>
          <w:b/>
          <w:sz w:val="24"/>
        </w:rPr>
        <w:br/>
      </w:r>
    </w:p>
    <w:p w14:paraId="1ACCD8F7" w14:textId="497D1E1A" w:rsidR="005E1F8F" w:rsidRDefault="005825F6" w:rsidP="0007691C">
      <w:pPr>
        <w:spacing w:after="0" w:line="276" w:lineRule="auto"/>
      </w:pPr>
      <w:r>
        <w:t>Despite being t</w:t>
      </w:r>
      <w:r w:rsidR="00024116">
        <w:t>he UK’s number one female participation sport</w:t>
      </w:r>
      <w:r>
        <w:t xml:space="preserve">, with over </w:t>
      </w:r>
      <w:r w:rsidR="00A91E81">
        <w:t>1.4 million women and girls play</w:t>
      </w:r>
      <w:r w:rsidR="00FD1466">
        <w:t>ing</w:t>
      </w:r>
      <w:r w:rsidR="00A91E81">
        <w:t xml:space="preserve"> netball </w:t>
      </w:r>
      <w:r>
        <w:t xml:space="preserve">in a typical season, </w:t>
      </w:r>
      <w:r w:rsidR="00024116">
        <w:t xml:space="preserve">an extraordinary </w:t>
      </w:r>
      <w:r w:rsidR="00A91E81">
        <w:t xml:space="preserve">70% </w:t>
      </w:r>
      <w:r w:rsidR="00024116">
        <w:t xml:space="preserve">of netballers </w:t>
      </w:r>
      <w:r w:rsidR="004E1178">
        <w:t xml:space="preserve">aren’t wearing </w:t>
      </w:r>
      <w:r w:rsidR="007E0547">
        <w:t>the correct shoes</w:t>
      </w:r>
      <w:r w:rsidR="00A4039B">
        <w:t xml:space="preserve"> for the sport</w:t>
      </w:r>
      <w:r w:rsidR="002E4CC2">
        <w:t>. The v</w:t>
      </w:r>
      <w:r w:rsidR="002C44EA">
        <w:t xml:space="preserve">ast majority play in </w:t>
      </w:r>
      <w:r w:rsidR="00A91E81">
        <w:t xml:space="preserve">running shoes </w:t>
      </w:r>
      <w:r w:rsidR="002C44EA">
        <w:t>or generic ‘trainers’</w:t>
      </w:r>
      <w:r w:rsidR="00E33610">
        <w:t xml:space="preserve"> </w:t>
      </w:r>
      <w:r w:rsidR="00A91E81">
        <w:t>which don</w:t>
      </w:r>
      <w:r w:rsidR="00024116">
        <w:t>’</w:t>
      </w:r>
      <w:r w:rsidR="00A91E81">
        <w:t xml:space="preserve">t provide the necessary grip and support </w:t>
      </w:r>
      <w:r w:rsidR="002E4CC2">
        <w:t xml:space="preserve">for the </w:t>
      </w:r>
      <w:r w:rsidR="00A91E81">
        <w:t>quick, dynamic movements</w:t>
      </w:r>
      <w:r w:rsidR="002E4CC2">
        <w:t xml:space="preserve"> needed in the game. </w:t>
      </w:r>
      <w:r w:rsidR="00EE39BC">
        <w:br/>
      </w:r>
    </w:p>
    <w:p w14:paraId="3FAC33ED" w14:textId="06F9A450" w:rsidR="00A91E81" w:rsidRDefault="002C44EA" w:rsidP="0007691C">
      <w:pPr>
        <w:spacing w:after="0" w:line="276" w:lineRule="auto"/>
      </w:pPr>
      <w:r>
        <w:t>In addition</w:t>
      </w:r>
      <w:r w:rsidR="000B12C1">
        <w:t xml:space="preserve"> to </w:t>
      </w:r>
      <w:r>
        <w:t>improving</w:t>
      </w:r>
      <w:r w:rsidR="000B12C1">
        <w:t xml:space="preserve"> performance on court, the grip and support provided by s</w:t>
      </w:r>
      <w:r w:rsidR="002E4CC2">
        <w:t xml:space="preserve">pecialist </w:t>
      </w:r>
      <w:r w:rsidR="00A91E81">
        <w:t xml:space="preserve">netball shoes </w:t>
      </w:r>
      <w:r w:rsidR="000B12C1">
        <w:t>can also</w:t>
      </w:r>
      <w:r>
        <w:t xml:space="preserve"> help </w:t>
      </w:r>
      <w:r w:rsidR="00A91E81">
        <w:t>reduc</w:t>
      </w:r>
      <w:r w:rsidR="000B12C1">
        <w:t>e</w:t>
      </w:r>
      <w:r w:rsidR="00A91E81">
        <w:t xml:space="preserve"> the risk of </w:t>
      </w:r>
      <w:r w:rsidR="000B12C1">
        <w:t>ankle and knee injuries. Their durability also re</w:t>
      </w:r>
      <w:r w:rsidR="00A91E81">
        <w:t>duce</w:t>
      </w:r>
      <w:r w:rsidR="002E4CC2">
        <w:t>s</w:t>
      </w:r>
      <w:r w:rsidR="00A91E81">
        <w:t xml:space="preserve"> the need to replace shoes on a </w:t>
      </w:r>
      <w:r w:rsidR="002E4CC2">
        <w:t xml:space="preserve">such a </w:t>
      </w:r>
      <w:r w:rsidR="00A91E81">
        <w:t xml:space="preserve">regular basis. </w:t>
      </w:r>
      <w:r w:rsidR="00EE39BC">
        <w:br/>
      </w:r>
    </w:p>
    <w:p w14:paraId="652DBA0F" w14:textId="1C5B7CE0" w:rsidR="002E4CC2" w:rsidRDefault="000B12C1" w:rsidP="0007691C">
      <w:pPr>
        <w:spacing w:after="0" w:line="276" w:lineRule="auto"/>
      </w:pPr>
      <w:r>
        <w:t>D</w:t>
      </w:r>
      <w:r w:rsidR="002E4CC2">
        <w:t xml:space="preserve">uring a </w:t>
      </w:r>
      <w:r>
        <w:t xml:space="preserve">regular </w:t>
      </w:r>
      <w:r w:rsidR="002E4CC2">
        <w:t>60-minute game of netball</w:t>
      </w:r>
      <w:r>
        <w:t>,</w:t>
      </w:r>
      <w:r w:rsidR="002E4CC2">
        <w:t xml:space="preserve"> players perform a vast range of dynamic movements, with up to 900 changes of direction. Players spend less than 40% of their time on court moving forward, with </w:t>
      </w:r>
      <w:r w:rsidR="00352357">
        <w:t>most</w:t>
      </w:r>
      <w:r w:rsidR="00A4039B">
        <w:t xml:space="preserve"> activity </w:t>
      </w:r>
      <w:r>
        <w:t xml:space="preserve">including </w:t>
      </w:r>
      <w:r w:rsidR="00E33610">
        <w:t>jumps</w:t>
      </w:r>
      <w:r w:rsidR="002E4CC2">
        <w:t>, acceleration</w:t>
      </w:r>
      <w:r w:rsidR="00E33610">
        <w:t>s</w:t>
      </w:r>
      <w:r w:rsidR="00352357">
        <w:t xml:space="preserve"> and</w:t>
      </w:r>
      <w:r w:rsidR="002E4CC2">
        <w:t xml:space="preserve"> deceleration</w:t>
      </w:r>
      <w:r w:rsidR="00E33610">
        <w:t>s</w:t>
      </w:r>
      <w:r>
        <w:t xml:space="preserve"> </w:t>
      </w:r>
      <w:r w:rsidR="002C44EA">
        <w:t>involving lateral movements.</w:t>
      </w:r>
      <w:r>
        <w:t xml:space="preserve"> </w:t>
      </w:r>
      <w:r w:rsidR="00EE39BC">
        <w:br/>
      </w:r>
    </w:p>
    <w:p w14:paraId="7C24A345" w14:textId="17D32900" w:rsidR="00A4039B" w:rsidRDefault="002E4CC2" w:rsidP="0007691C">
      <w:pPr>
        <w:spacing w:after="0" w:line="276" w:lineRule="auto"/>
      </w:pPr>
      <w:r>
        <w:t xml:space="preserve">Chartered Physiotherapist, </w:t>
      </w:r>
      <w:r w:rsidR="002F68BA">
        <w:t>Andy Curtis, comments</w:t>
      </w:r>
      <w:r w:rsidR="00EE56FF">
        <w:t>:</w:t>
      </w:r>
      <w:r w:rsidR="002F68BA">
        <w:t xml:space="preserve"> “</w:t>
      </w:r>
      <w:r w:rsidR="000B12C1">
        <w:t>R</w:t>
      </w:r>
      <w:r w:rsidR="0091659C">
        <w:t>unning shoes are</w:t>
      </w:r>
      <w:r w:rsidR="000B12C1">
        <w:t xml:space="preserve"> simply </w:t>
      </w:r>
      <w:r w:rsidR="0091659C">
        <w:t xml:space="preserve">not designed </w:t>
      </w:r>
      <w:r w:rsidR="000B12C1">
        <w:t>for t</w:t>
      </w:r>
      <w:r w:rsidR="0091659C">
        <w:t xml:space="preserve">he </w:t>
      </w:r>
      <w:r w:rsidR="000B12C1">
        <w:t>‘</w:t>
      </w:r>
      <w:r w:rsidR="0091659C">
        <w:t>stop start</w:t>
      </w:r>
      <w:r w:rsidR="000B12C1">
        <w:t>’</w:t>
      </w:r>
      <w:r w:rsidR="0091659C">
        <w:t xml:space="preserve"> </w:t>
      </w:r>
      <w:r w:rsidR="000B12C1">
        <w:t>motions</w:t>
      </w:r>
      <w:r w:rsidR="0091659C">
        <w:t xml:space="preserve"> in netball</w:t>
      </w:r>
      <w:r w:rsidR="000B12C1">
        <w:t xml:space="preserve">, where </w:t>
      </w:r>
      <w:r w:rsidR="00A4039B">
        <w:t xml:space="preserve">players are focused </w:t>
      </w:r>
      <w:r w:rsidR="00315DC5">
        <w:t xml:space="preserve">on </w:t>
      </w:r>
      <w:r w:rsidR="00A4039B">
        <w:t>c</w:t>
      </w:r>
      <w:r w:rsidR="00315DC5">
        <w:t>hange</w:t>
      </w:r>
      <w:r w:rsidR="00A4039B">
        <w:t xml:space="preserve"> of direction and need stability as they come down from the air. </w:t>
      </w:r>
      <w:r w:rsidR="00EE39BC">
        <w:t xml:space="preserve">Choosing a </w:t>
      </w:r>
      <w:r w:rsidR="00A4039B">
        <w:t xml:space="preserve">netball shoe rather than a running shoe, </w:t>
      </w:r>
      <w:r w:rsidR="00EE39BC">
        <w:t xml:space="preserve">means </w:t>
      </w:r>
      <w:r w:rsidR="00A4039B">
        <w:t>players are more likely to have a stable knee and ankle position when they land</w:t>
      </w:r>
      <w:r w:rsidR="00EE39BC">
        <w:t xml:space="preserve"> -</w:t>
      </w:r>
      <w:r w:rsidR="00A4039B">
        <w:t xml:space="preserve"> reduc</w:t>
      </w:r>
      <w:r w:rsidR="00EE39BC">
        <w:t>ing</w:t>
      </w:r>
      <w:r w:rsidR="00A4039B">
        <w:t xml:space="preserve"> the likelihood of injuries in those two areas.” </w:t>
      </w:r>
      <w:r w:rsidR="00EE39BC">
        <w:br/>
      </w:r>
    </w:p>
    <w:p w14:paraId="2ACE1DF4" w14:textId="38A41900" w:rsidR="00A4039B" w:rsidRDefault="00A4039B" w:rsidP="0007691C">
      <w:pPr>
        <w:spacing w:after="0" w:line="276" w:lineRule="auto"/>
      </w:pPr>
      <w:r>
        <w:t xml:space="preserve">In a bid to ensure more women and girls get the most from </w:t>
      </w:r>
      <w:r w:rsidR="00C528B1">
        <w:t>their sport</w:t>
      </w:r>
      <w:r>
        <w:t xml:space="preserve">, global sports brand Mizuno </w:t>
      </w:r>
      <w:r w:rsidR="00DE135D">
        <w:t>are on a mission to get all players to #</w:t>
      </w:r>
      <w:proofErr w:type="spellStart"/>
      <w:r>
        <w:t>MakeTheSwap</w:t>
      </w:r>
      <w:proofErr w:type="spellEnd"/>
      <w:r w:rsidR="00DE135D">
        <w:t>,</w:t>
      </w:r>
      <w:r>
        <w:t xml:space="preserve"> </w:t>
      </w:r>
      <w:r w:rsidR="00DE135D">
        <w:t>educating them on the importance of</w:t>
      </w:r>
      <w:r w:rsidR="00C528B1">
        <w:t xml:space="preserve"> choosing the correct shoes for netball</w:t>
      </w:r>
      <w:r>
        <w:t xml:space="preserve">. </w:t>
      </w:r>
    </w:p>
    <w:p w14:paraId="0A9A126F" w14:textId="77777777" w:rsidR="00511CD7" w:rsidRDefault="00511CD7" w:rsidP="0007691C">
      <w:pPr>
        <w:spacing w:after="0" w:line="276" w:lineRule="auto"/>
      </w:pPr>
    </w:p>
    <w:p w14:paraId="57BECD99" w14:textId="31FAC2C1" w:rsidR="00A91E81" w:rsidRDefault="0091659C" w:rsidP="0007691C">
      <w:pPr>
        <w:spacing w:after="0" w:line="276" w:lineRule="auto"/>
      </w:pPr>
      <w:r>
        <w:t xml:space="preserve">Debbie </w:t>
      </w:r>
      <w:r w:rsidR="0096189A">
        <w:t xml:space="preserve">Hallas, Managing Director at Manchester Thunder, </w:t>
      </w:r>
      <w:r w:rsidR="00DE135D">
        <w:t>two-time Vitality Netball Super League champions</w:t>
      </w:r>
      <w:r w:rsidR="00DE135D">
        <w:t>,</w:t>
      </w:r>
      <w:r w:rsidR="00DE135D">
        <w:t xml:space="preserve"> </w:t>
      </w:r>
      <w:r w:rsidR="0096189A">
        <w:t>comments</w:t>
      </w:r>
      <w:r w:rsidR="00EE56FF">
        <w:t>:</w:t>
      </w:r>
      <w:r w:rsidR="0096189A">
        <w:t xml:space="preserve"> “Mizuno have developed a</w:t>
      </w:r>
      <w:r w:rsidR="00A4039B">
        <w:t xml:space="preserve"> superb</w:t>
      </w:r>
      <w:r w:rsidR="0096189A">
        <w:t xml:space="preserve"> </w:t>
      </w:r>
      <w:r w:rsidR="00CC0334">
        <w:t xml:space="preserve">range of </w:t>
      </w:r>
      <w:r w:rsidR="0096189A">
        <w:t>netball shoe</w:t>
      </w:r>
      <w:r w:rsidR="00CC0334">
        <w:t>s</w:t>
      </w:r>
      <w:r w:rsidR="0096189A">
        <w:t xml:space="preserve"> that offer </w:t>
      </w:r>
      <w:r w:rsidR="00A4039B">
        <w:t xml:space="preserve">all </w:t>
      </w:r>
      <w:r w:rsidR="0096189A">
        <w:t xml:space="preserve">our players the </w:t>
      </w:r>
      <w:r w:rsidR="00300CDB">
        <w:t xml:space="preserve">grip </w:t>
      </w:r>
      <w:r w:rsidR="00DE135D">
        <w:t>and</w:t>
      </w:r>
      <w:r w:rsidR="00300CDB">
        <w:t xml:space="preserve"> </w:t>
      </w:r>
      <w:r w:rsidR="0096189A">
        <w:t xml:space="preserve">support </w:t>
      </w:r>
      <w:r w:rsidR="00A4039B">
        <w:t xml:space="preserve">needed to play safely and </w:t>
      </w:r>
      <w:r w:rsidR="0096189A">
        <w:t xml:space="preserve">gain </w:t>
      </w:r>
      <w:r w:rsidR="00CC0334">
        <w:t>an all-important</w:t>
      </w:r>
      <w:r w:rsidR="0096189A">
        <w:t xml:space="preserve"> advantage over their opponents.</w:t>
      </w:r>
      <w:r w:rsidR="00DE135D">
        <w:t>”</w:t>
      </w:r>
      <w:r w:rsidR="004E1178">
        <w:t xml:space="preserve"> </w:t>
      </w:r>
    </w:p>
    <w:p w14:paraId="4EFA8B80" w14:textId="77777777" w:rsidR="004E1178" w:rsidRDefault="004E1178" w:rsidP="0007691C">
      <w:pPr>
        <w:spacing w:after="0" w:line="276" w:lineRule="auto"/>
      </w:pPr>
    </w:p>
    <w:p w14:paraId="541F47DD" w14:textId="356A0DE0" w:rsidR="00346BDD" w:rsidRDefault="004E1178" w:rsidP="0007691C">
      <w:pPr>
        <w:spacing w:after="0" w:line="276" w:lineRule="auto"/>
        <w:rPr>
          <w:rFonts w:eastAsia="Times New Roman" w:cstheme="minorHAnsi"/>
        </w:rPr>
      </w:pPr>
      <w:r>
        <w:t xml:space="preserve">Commenting on the huge physical demands of netball, Graham Johnson, </w:t>
      </w:r>
      <w:r w:rsidR="00AE0F90">
        <w:t xml:space="preserve">UK </w:t>
      </w:r>
      <w:r>
        <w:t>Marketing Manager at Mizuno says</w:t>
      </w:r>
      <w:r w:rsidR="00DE135D">
        <w:t>:</w:t>
      </w:r>
      <w:r>
        <w:t xml:space="preserve"> “Our resear</w:t>
      </w:r>
      <w:r w:rsidR="00256D1E">
        <w:t xml:space="preserve">ch shows that in a typical Super League match </w:t>
      </w:r>
      <w:r>
        <w:t>t</w:t>
      </w:r>
      <w:r>
        <w:rPr>
          <w:rFonts w:eastAsia="Times New Roman" w:cstheme="minorHAnsi"/>
        </w:rPr>
        <w:t xml:space="preserve">he </w:t>
      </w:r>
      <w:r w:rsidRPr="004E1178">
        <w:rPr>
          <w:rFonts w:eastAsia="Times New Roman" w:cstheme="minorHAnsi"/>
        </w:rPr>
        <w:t>Centre covers 6-8km</w:t>
      </w:r>
      <w:r>
        <w:rPr>
          <w:rFonts w:eastAsia="Times New Roman" w:cstheme="minorHAnsi"/>
        </w:rPr>
        <w:t xml:space="preserve">; </w:t>
      </w:r>
      <w:r w:rsidR="00AE0F90">
        <w:rPr>
          <w:rFonts w:eastAsia="Times New Roman" w:cstheme="minorHAnsi"/>
        </w:rPr>
        <w:t xml:space="preserve">the </w:t>
      </w:r>
      <w:r w:rsidRPr="004E1178">
        <w:rPr>
          <w:rFonts w:eastAsia="Times New Roman" w:cstheme="minorHAnsi"/>
        </w:rPr>
        <w:t xml:space="preserve">Goal Defence </w:t>
      </w:r>
      <w:r>
        <w:rPr>
          <w:rFonts w:eastAsia="Times New Roman" w:cstheme="minorHAnsi"/>
        </w:rPr>
        <w:t>jumps</w:t>
      </w:r>
      <w:r w:rsidRPr="004E1178">
        <w:rPr>
          <w:rFonts w:eastAsia="Times New Roman" w:cstheme="minorHAnsi"/>
        </w:rPr>
        <w:t xml:space="preserve"> 75 times, Goal Shooter 65</w:t>
      </w:r>
      <w:r w:rsidR="00F96F36">
        <w:rPr>
          <w:rFonts w:eastAsia="Times New Roman" w:cstheme="minorHAnsi"/>
        </w:rPr>
        <w:t xml:space="preserve"> </w:t>
      </w:r>
      <w:r w:rsidR="00DE135D">
        <w:rPr>
          <w:rFonts w:eastAsia="Times New Roman" w:cstheme="minorHAnsi"/>
        </w:rPr>
        <w:t>and</w:t>
      </w:r>
      <w:r w:rsidRPr="004E1178">
        <w:rPr>
          <w:rFonts w:eastAsia="Times New Roman" w:cstheme="minorHAnsi"/>
        </w:rPr>
        <w:t xml:space="preserve"> Wing Defence 64</w:t>
      </w:r>
      <w:r>
        <w:rPr>
          <w:rFonts w:eastAsia="Times New Roman" w:cstheme="minorHAnsi"/>
        </w:rPr>
        <w:t xml:space="preserve">; the </w:t>
      </w:r>
      <w:r w:rsidRPr="004E1178">
        <w:rPr>
          <w:rFonts w:eastAsia="Times New Roman" w:cstheme="minorHAnsi"/>
        </w:rPr>
        <w:t>Goal Keeper</w:t>
      </w:r>
      <w:r>
        <w:rPr>
          <w:rFonts w:eastAsia="Times New Roman" w:cstheme="minorHAnsi"/>
        </w:rPr>
        <w:t xml:space="preserve"> completes </w:t>
      </w:r>
      <w:r w:rsidRPr="004E1178">
        <w:rPr>
          <w:rFonts w:eastAsia="Times New Roman" w:cstheme="minorHAnsi"/>
        </w:rPr>
        <w:t>151 Accelerations and 117 decelerations</w:t>
      </w:r>
      <w:r>
        <w:rPr>
          <w:rFonts w:eastAsia="Times New Roman" w:cstheme="minorHAnsi"/>
        </w:rPr>
        <w:t>, W</w:t>
      </w:r>
      <w:r w:rsidRPr="004E1178">
        <w:rPr>
          <w:rFonts w:eastAsia="Times New Roman" w:cstheme="minorHAnsi"/>
        </w:rPr>
        <w:t>ing Defence 192 Accelerations and 248 Decelerations</w:t>
      </w:r>
      <w:r>
        <w:rPr>
          <w:rFonts w:eastAsia="Times New Roman" w:cstheme="minorHAnsi"/>
        </w:rPr>
        <w:t xml:space="preserve">. In fact, all </w:t>
      </w:r>
      <w:r w:rsidRPr="004E1178">
        <w:rPr>
          <w:rFonts w:eastAsia="Times New Roman" w:cstheme="minorHAnsi"/>
        </w:rPr>
        <w:t>po</w:t>
      </w:r>
      <w:r w:rsidR="00256D1E">
        <w:rPr>
          <w:rFonts w:eastAsia="Times New Roman" w:cstheme="minorHAnsi"/>
        </w:rPr>
        <w:t>sitions, except the Goal Keeper</w:t>
      </w:r>
      <w:r w:rsidRPr="004E1178">
        <w:rPr>
          <w:rFonts w:eastAsia="Times New Roman" w:cstheme="minorHAnsi"/>
        </w:rPr>
        <w:t xml:space="preserve"> complete more decelerations than accelerations</w:t>
      </w:r>
      <w:r>
        <w:rPr>
          <w:rFonts w:eastAsia="Times New Roman" w:cstheme="minorHAnsi"/>
        </w:rPr>
        <w:t xml:space="preserve">.” </w:t>
      </w:r>
      <w:r w:rsidRPr="004E1178">
        <w:rPr>
          <w:rFonts w:eastAsia="Times New Roman" w:cstheme="minorHAnsi"/>
        </w:rPr>
        <w:t xml:space="preserve"> </w:t>
      </w:r>
      <w:r w:rsidR="00346BDD">
        <w:rPr>
          <w:rFonts w:eastAsia="Times New Roman" w:cstheme="minorHAnsi"/>
        </w:rPr>
        <w:br/>
      </w:r>
    </w:p>
    <w:p w14:paraId="181B8FB3" w14:textId="24F1C76E" w:rsidR="004E1178" w:rsidRPr="004E1178" w:rsidRDefault="00346BDD" w:rsidP="0007691C">
      <w:pPr>
        <w:spacing w:after="0" w:line="276" w:lineRule="auto"/>
        <w:rPr>
          <w:rFonts w:eastAsia="Times New Roman" w:cstheme="minorHAnsi"/>
        </w:rPr>
      </w:pPr>
      <w:r>
        <w:t>“Most parents u</w:t>
      </w:r>
      <w:r w:rsidR="00F96F36">
        <w:t>nderstand the need for the correct</w:t>
      </w:r>
      <w:r>
        <w:t xml:space="preserve"> footwear for sports l</w:t>
      </w:r>
      <w:r w:rsidR="00F96F36">
        <w:t>ike football and rugby, and it should be</w:t>
      </w:r>
      <w:r>
        <w:t xml:space="preserve"> exactly the same for netball. We want women and girls to be able</w:t>
      </w:r>
      <w:r w:rsidR="00F96F36">
        <w:t xml:space="preserve"> to fully enjoy the sport with</w:t>
      </w:r>
      <w:r w:rsidR="00CC1353">
        <w:t xml:space="preserve"> a</w:t>
      </w:r>
      <w:r w:rsidR="00F96F36">
        <w:t xml:space="preserve"> greater level of control and a reduce</w:t>
      </w:r>
      <w:r w:rsidR="00CC1353">
        <w:t>d</w:t>
      </w:r>
      <w:r>
        <w:t xml:space="preserve"> r</w:t>
      </w:r>
      <w:r w:rsidR="00F96F36">
        <w:t>isk of damaging knees and ankles</w:t>
      </w:r>
      <w:r>
        <w:t>.”</w:t>
      </w:r>
    </w:p>
    <w:p w14:paraId="31CBEDD4" w14:textId="77777777" w:rsidR="00C528B1" w:rsidRDefault="00C528B1" w:rsidP="0007691C">
      <w:pPr>
        <w:spacing w:after="0" w:line="276" w:lineRule="auto"/>
      </w:pPr>
    </w:p>
    <w:p w14:paraId="56A2FE3A" w14:textId="77777777" w:rsidR="00424E18" w:rsidRPr="006A6EB7" w:rsidRDefault="00424E18" w:rsidP="0007691C">
      <w:pPr>
        <w:pStyle w:val="ListParagraph"/>
        <w:numPr>
          <w:ilvl w:val="0"/>
          <w:numId w:val="1"/>
        </w:numPr>
        <w:spacing w:after="0" w:line="276" w:lineRule="auto"/>
        <w:ind w:left="0"/>
        <w:jc w:val="center"/>
        <w:rPr>
          <w:rFonts w:cstheme="minorHAnsi"/>
        </w:rPr>
      </w:pPr>
      <w:r w:rsidRPr="006A6EB7">
        <w:rPr>
          <w:rFonts w:cstheme="minorHAnsi"/>
        </w:rPr>
        <w:t>ENDS   -</w:t>
      </w:r>
    </w:p>
    <w:p w14:paraId="45FFD5C8" w14:textId="4D0BEEA7" w:rsidR="00424E18" w:rsidRPr="00F009BF" w:rsidRDefault="00424E18" w:rsidP="0007691C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Words: </w:t>
      </w:r>
      <w:r w:rsidR="00644A1C">
        <w:rPr>
          <w:rFonts w:cstheme="minorHAnsi"/>
        </w:rPr>
        <w:t>4</w:t>
      </w:r>
      <w:r w:rsidR="0007691C">
        <w:rPr>
          <w:rFonts w:cstheme="minorHAnsi"/>
        </w:rPr>
        <w:t>29</w:t>
      </w:r>
    </w:p>
    <w:p w14:paraId="02B923EA" w14:textId="77777777" w:rsidR="00424E18" w:rsidRPr="00CA008E" w:rsidRDefault="00424E18" w:rsidP="0007691C">
      <w:pPr>
        <w:pStyle w:val="ListParagraph"/>
        <w:spacing w:after="0" w:line="276" w:lineRule="auto"/>
        <w:ind w:left="0"/>
        <w:rPr>
          <w:rFonts w:cstheme="minorHAnsi"/>
        </w:rPr>
      </w:pPr>
    </w:p>
    <w:p w14:paraId="58F9133F" w14:textId="77777777" w:rsidR="0007691C" w:rsidRDefault="0007691C" w:rsidP="0007691C">
      <w:pPr>
        <w:spacing w:after="0" w:line="276" w:lineRule="auto"/>
        <w:rPr>
          <w:rFonts w:cstheme="minorHAnsi"/>
          <w:b/>
        </w:rPr>
      </w:pPr>
    </w:p>
    <w:p w14:paraId="2DCE92FE" w14:textId="77777777" w:rsidR="0007691C" w:rsidRDefault="0007691C" w:rsidP="0007691C">
      <w:pPr>
        <w:spacing w:after="0" w:line="276" w:lineRule="auto"/>
        <w:rPr>
          <w:rFonts w:cstheme="minorHAnsi"/>
          <w:b/>
        </w:rPr>
      </w:pPr>
    </w:p>
    <w:p w14:paraId="13A37BB6" w14:textId="31668A9C" w:rsidR="00424E18" w:rsidRDefault="00424E18" w:rsidP="0007691C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For more information</w:t>
      </w:r>
      <w:r w:rsidR="00DE135D">
        <w:rPr>
          <w:rFonts w:cstheme="minorHAnsi"/>
          <w:b/>
        </w:rPr>
        <w:t>, imagery,</w:t>
      </w:r>
      <w:bookmarkStart w:id="0" w:name="_GoBack"/>
      <w:bookmarkEnd w:id="0"/>
      <w:r w:rsidR="00DE135D">
        <w:rPr>
          <w:rFonts w:cstheme="minorHAnsi"/>
          <w:b/>
        </w:rPr>
        <w:t xml:space="preserve"> or to try Mizuno netball shoes,</w:t>
      </w:r>
      <w:r>
        <w:rPr>
          <w:rFonts w:cstheme="minorHAnsi"/>
          <w:b/>
        </w:rPr>
        <w:t xml:space="preserve"> please contact Dan Mills at Promote PR </w:t>
      </w:r>
    </w:p>
    <w:p w14:paraId="01CDB556" w14:textId="77777777" w:rsidR="00424E18" w:rsidRDefault="00424E18" w:rsidP="0007691C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01628 507663 / dan.mills@promotepr.com</w:t>
      </w:r>
    </w:p>
    <w:p w14:paraId="2B33939F" w14:textId="74B306D0" w:rsidR="00755940" w:rsidRDefault="00755940" w:rsidP="0007691C">
      <w:pPr>
        <w:spacing w:after="0" w:line="276" w:lineRule="auto"/>
      </w:pPr>
    </w:p>
    <w:p w14:paraId="1319416B" w14:textId="77777777" w:rsidR="00755940" w:rsidRDefault="00755940" w:rsidP="0007691C">
      <w:pPr>
        <w:spacing w:after="0" w:line="276" w:lineRule="auto"/>
      </w:pPr>
    </w:p>
    <w:p w14:paraId="1562EDEF" w14:textId="7E2E510D" w:rsidR="0096189A" w:rsidRDefault="004632DC" w:rsidP="0007691C">
      <w:pPr>
        <w:spacing w:after="0" w:line="276" w:lineRule="auto"/>
        <w:rPr>
          <w:b/>
        </w:rPr>
      </w:pPr>
      <w:r w:rsidRPr="00F220C1">
        <w:rPr>
          <w:b/>
        </w:rPr>
        <w:t>About Mizuno</w:t>
      </w:r>
    </w:p>
    <w:p w14:paraId="0DD700D4" w14:textId="6D6937F3" w:rsidR="00D5661A" w:rsidRDefault="00F93859" w:rsidP="0007691C">
      <w:pPr>
        <w:spacing w:after="0" w:line="276" w:lineRule="auto"/>
      </w:pPr>
      <w:r>
        <w:t>Founded in 1906 by Rihachi Mizuno, Mizuno is the oldest sports brand in the world.</w:t>
      </w:r>
      <w:r w:rsidR="00644A1C">
        <w:t xml:space="preserve"> </w:t>
      </w:r>
      <w:r>
        <w:t>The company began selling baseballs</w:t>
      </w:r>
      <w:r w:rsidR="003343BF">
        <w:t>,</w:t>
      </w:r>
      <w:r>
        <w:t xml:space="preserve"> before venturing into other sports </w:t>
      </w:r>
      <w:r w:rsidR="003343BF">
        <w:t xml:space="preserve">including skiing, athletics and golf, where they developed revolutionary skis, spiked athletics shoes and golf clubs.  </w:t>
      </w:r>
    </w:p>
    <w:p w14:paraId="2DACA286" w14:textId="77777777" w:rsidR="00D5661A" w:rsidRDefault="00D5661A" w:rsidP="0007691C">
      <w:pPr>
        <w:spacing w:after="0" w:line="276" w:lineRule="auto"/>
      </w:pPr>
    </w:p>
    <w:p w14:paraId="38FD3171" w14:textId="789BF770" w:rsidR="00D5661A" w:rsidRDefault="003343BF" w:rsidP="0007691C">
      <w:pPr>
        <w:spacing w:after="0" w:line="276" w:lineRule="auto"/>
      </w:pPr>
      <w:r>
        <w:t xml:space="preserve">Mizuno opened </w:t>
      </w:r>
      <w:r w:rsidR="00AE0F90">
        <w:t xml:space="preserve">its </w:t>
      </w:r>
      <w:r>
        <w:t>first research and technology facility</w:t>
      </w:r>
      <w:r w:rsidR="00D5661A">
        <w:t xml:space="preserve"> in 1938</w:t>
      </w:r>
      <w:r w:rsidR="00461BCB">
        <w:t xml:space="preserve">. </w:t>
      </w:r>
      <w:r w:rsidR="00D5661A">
        <w:t>Since then</w:t>
      </w:r>
      <w:r w:rsidR="00AE0F90">
        <w:t>,</w:t>
      </w:r>
      <w:r w:rsidR="00D5661A">
        <w:t xml:space="preserve"> t</w:t>
      </w:r>
      <w:r w:rsidR="00461BCB">
        <w:t xml:space="preserve">echnology has continued to shape Mizuno’s products with heat generating material and wave technology amongst many of the </w:t>
      </w:r>
      <w:r w:rsidR="00AE0F90">
        <w:t xml:space="preserve">recent </w:t>
      </w:r>
      <w:r w:rsidR="00461BCB">
        <w:t xml:space="preserve">technological advancements Mizuno has brought to the </w:t>
      </w:r>
      <w:r w:rsidR="00AE0F90">
        <w:t xml:space="preserve">sports </w:t>
      </w:r>
      <w:r w:rsidR="00461BCB">
        <w:t xml:space="preserve">industry. </w:t>
      </w:r>
    </w:p>
    <w:p w14:paraId="1B448207" w14:textId="77777777" w:rsidR="00D5661A" w:rsidRDefault="00D5661A" w:rsidP="0007691C">
      <w:pPr>
        <w:spacing w:after="0" w:line="276" w:lineRule="auto"/>
      </w:pPr>
    </w:p>
    <w:p w14:paraId="789D51F4" w14:textId="6A3F7CD3" w:rsidR="00D5661A" w:rsidRDefault="00461BCB" w:rsidP="0007691C">
      <w:pPr>
        <w:spacing w:after="0" w:line="276" w:lineRule="auto"/>
      </w:pPr>
      <w:r>
        <w:t>In December 2016 Mizuno entered the netball shoe market</w:t>
      </w:r>
      <w:r w:rsidR="00AE0F90">
        <w:t xml:space="preserve">, launching its first range of </w:t>
      </w:r>
      <w:r>
        <w:t>netball specific shoes. The company has since grown to become the foremost authority on netball shoes in the industry</w:t>
      </w:r>
      <w:r w:rsidR="00AE0F90">
        <w:t xml:space="preserve"> and now partners with four of the Vitality Netball Premiership Teams – M</w:t>
      </w:r>
      <w:r w:rsidR="002C44EA">
        <w:t xml:space="preserve">anchester Thunder, </w:t>
      </w:r>
      <w:r w:rsidR="008346B2">
        <w:t>B</w:t>
      </w:r>
      <w:r w:rsidR="002C44EA">
        <w:t>enecos</w:t>
      </w:r>
      <w:r w:rsidR="006C5876">
        <w:t xml:space="preserve"> </w:t>
      </w:r>
      <w:r w:rsidR="00AE0F90">
        <w:t>Mavericks, Severn Stars and Wasps</w:t>
      </w:r>
      <w:r w:rsidR="002C44EA">
        <w:t xml:space="preserve"> Netball</w:t>
      </w:r>
      <w:r w:rsidR="00AE0F90">
        <w:t xml:space="preserve">. </w:t>
      </w:r>
    </w:p>
    <w:p w14:paraId="220D0A55" w14:textId="77777777" w:rsidR="00F93859" w:rsidRPr="00E77B14" w:rsidRDefault="00F93859" w:rsidP="0007691C">
      <w:pPr>
        <w:spacing w:after="0" w:line="276" w:lineRule="auto"/>
        <w:rPr>
          <w:b/>
        </w:rPr>
      </w:pPr>
    </w:p>
    <w:sectPr w:rsidR="00F93859" w:rsidRPr="00E77B14" w:rsidSect="00A4039B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B0651" w14:textId="77777777" w:rsidR="00A91E81" w:rsidRDefault="00A91E81" w:rsidP="00A91E81">
      <w:pPr>
        <w:spacing w:after="0" w:line="240" w:lineRule="auto"/>
      </w:pPr>
      <w:r>
        <w:separator/>
      </w:r>
    </w:p>
  </w:endnote>
  <w:endnote w:type="continuationSeparator" w:id="0">
    <w:p w14:paraId="2757AEB7" w14:textId="77777777" w:rsidR="00A91E81" w:rsidRDefault="00A91E81" w:rsidP="00A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768CB" w14:textId="77777777" w:rsidR="00A91E81" w:rsidRDefault="00A91E81" w:rsidP="00A91E81">
      <w:pPr>
        <w:spacing w:after="0" w:line="240" w:lineRule="auto"/>
      </w:pPr>
      <w:r>
        <w:separator/>
      </w:r>
    </w:p>
  </w:footnote>
  <w:footnote w:type="continuationSeparator" w:id="0">
    <w:p w14:paraId="1F27C6CF" w14:textId="77777777" w:rsidR="00A91E81" w:rsidRDefault="00A91E81" w:rsidP="00A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DAAC" w14:textId="77777777" w:rsidR="00A91E81" w:rsidRDefault="00A91E81" w:rsidP="00A91E81">
    <w:pPr>
      <w:pStyle w:val="Header"/>
      <w:tabs>
        <w:tab w:val="clear" w:pos="4513"/>
        <w:tab w:val="clear" w:pos="9026"/>
        <w:tab w:val="left" w:pos="7875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6E7A585" wp14:editId="2FC5C5F8">
          <wp:simplePos x="0" y="0"/>
          <wp:positionH relativeFrom="margin">
            <wp:align>left</wp:align>
          </wp:positionH>
          <wp:positionV relativeFrom="paragraph">
            <wp:posOffset>-173355</wp:posOffset>
          </wp:positionV>
          <wp:extent cx="980440" cy="542925"/>
          <wp:effectExtent l="0" t="0" r="0" b="9525"/>
          <wp:wrapTight wrapText="bothSides">
            <wp:wrapPolygon edited="0">
              <wp:start x="18886" y="0"/>
              <wp:lineTo x="0" y="1516"/>
              <wp:lineTo x="0" y="7579"/>
              <wp:lineTo x="7554" y="12126"/>
              <wp:lineTo x="0" y="15158"/>
              <wp:lineTo x="0" y="21221"/>
              <wp:lineTo x="20984" y="21221"/>
              <wp:lineTo x="20984" y="15916"/>
              <wp:lineTo x="13010" y="12126"/>
              <wp:lineTo x="20984" y="1516"/>
              <wp:lineTo x="20984" y="0"/>
              <wp:lineTo x="18886" y="0"/>
            </wp:wrapPolygon>
          </wp:wrapTight>
          <wp:docPr id="2" name="Picture 2" descr="Image result for mizun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mizun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1488F3D" wp14:editId="67ABF053">
          <wp:simplePos x="0" y="0"/>
          <wp:positionH relativeFrom="column">
            <wp:posOffset>5172075</wp:posOffset>
          </wp:positionH>
          <wp:positionV relativeFrom="paragraph">
            <wp:posOffset>-259080</wp:posOffset>
          </wp:positionV>
          <wp:extent cx="1190625" cy="733425"/>
          <wp:effectExtent l="0" t="0" r="9525" b="9525"/>
          <wp:wrapTight wrapText="bothSides">
            <wp:wrapPolygon edited="0">
              <wp:start x="0" y="0"/>
              <wp:lineTo x="0" y="21319"/>
              <wp:lineTo x="21427" y="21319"/>
              <wp:lineTo x="2142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mote Log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8033" r="-2459" b="18852"/>
                  <a:stretch/>
                </pic:blipFill>
                <pic:spPr bwMode="auto">
                  <a:xfrm>
                    <a:off x="0" y="0"/>
                    <a:ext cx="1190625" cy="733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30267"/>
    <w:multiLevelType w:val="hybridMultilevel"/>
    <w:tmpl w:val="A62E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C57A7"/>
    <w:multiLevelType w:val="hybridMultilevel"/>
    <w:tmpl w:val="19D8B4F8"/>
    <w:lvl w:ilvl="0" w:tplc="597C5756">
      <w:start w:val="16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81"/>
    <w:rsid w:val="00024116"/>
    <w:rsid w:val="0007691C"/>
    <w:rsid w:val="000B12C1"/>
    <w:rsid w:val="000E415B"/>
    <w:rsid w:val="0012724D"/>
    <w:rsid w:val="001537F2"/>
    <w:rsid w:val="00181CB3"/>
    <w:rsid w:val="00256D1E"/>
    <w:rsid w:val="002C44EA"/>
    <w:rsid w:val="002E4CC2"/>
    <w:rsid w:val="002E7BFA"/>
    <w:rsid w:val="002F68BA"/>
    <w:rsid w:val="00300CDB"/>
    <w:rsid w:val="00315DC5"/>
    <w:rsid w:val="003343BF"/>
    <w:rsid w:val="00346BDD"/>
    <w:rsid w:val="00352357"/>
    <w:rsid w:val="00424E18"/>
    <w:rsid w:val="00461BCB"/>
    <w:rsid w:val="004632DC"/>
    <w:rsid w:val="004E1178"/>
    <w:rsid w:val="00511CD7"/>
    <w:rsid w:val="00517F4E"/>
    <w:rsid w:val="005825F6"/>
    <w:rsid w:val="005E1F8F"/>
    <w:rsid w:val="00644A1C"/>
    <w:rsid w:val="006A6EB7"/>
    <w:rsid w:val="006C5876"/>
    <w:rsid w:val="006F3372"/>
    <w:rsid w:val="00755940"/>
    <w:rsid w:val="007C1313"/>
    <w:rsid w:val="007E0547"/>
    <w:rsid w:val="008346B2"/>
    <w:rsid w:val="00885D36"/>
    <w:rsid w:val="00895595"/>
    <w:rsid w:val="008D7428"/>
    <w:rsid w:val="0091659C"/>
    <w:rsid w:val="0096189A"/>
    <w:rsid w:val="00980630"/>
    <w:rsid w:val="00984DF5"/>
    <w:rsid w:val="00A4039B"/>
    <w:rsid w:val="00A446EC"/>
    <w:rsid w:val="00A91E81"/>
    <w:rsid w:val="00AC5260"/>
    <w:rsid w:val="00AE0F90"/>
    <w:rsid w:val="00C06C58"/>
    <w:rsid w:val="00C369B2"/>
    <w:rsid w:val="00C528B1"/>
    <w:rsid w:val="00CC0334"/>
    <w:rsid w:val="00CC1353"/>
    <w:rsid w:val="00D1673B"/>
    <w:rsid w:val="00D5661A"/>
    <w:rsid w:val="00DC4647"/>
    <w:rsid w:val="00DE135D"/>
    <w:rsid w:val="00E24F76"/>
    <w:rsid w:val="00E33610"/>
    <w:rsid w:val="00E54406"/>
    <w:rsid w:val="00E75AC3"/>
    <w:rsid w:val="00E77B14"/>
    <w:rsid w:val="00EC60B2"/>
    <w:rsid w:val="00EE39BC"/>
    <w:rsid w:val="00EE56FF"/>
    <w:rsid w:val="00F220C1"/>
    <w:rsid w:val="00F93859"/>
    <w:rsid w:val="00F960A8"/>
    <w:rsid w:val="00F96F36"/>
    <w:rsid w:val="00FD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80CDC"/>
  <w15:chartTrackingRefBased/>
  <w15:docId w15:val="{A8977CB3-8C25-4F2F-9E13-AECDE585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E81"/>
  </w:style>
  <w:style w:type="paragraph" w:styleId="Footer">
    <w:name w:val="footer"/>
    <w:basedOn w:val="Normal"/>
    <w:link w:val="FooterChar"/>
    <w:uiPriority w:val="99"/>
    <w:unhideWhenUsed/>
    <w:rsid w:val="00A91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E81"/>
  </w:style>
  <w:style w:type="paragraph" w:styleId="ListParagraph">
    <w:name w:val="List Paragraph"/>
    <w:basedOn w:val="Normal"/>
    <w:uiPriority w:val="34"/>
    <w:qFormat/>
    <w:rsid w:val="00424E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1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F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F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F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24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Mills</dc:creator>
  <cp:keywords/>
  <dc:description/>
  <cp:lastModifiedBy>Sue Anstiss</cp:lastModifiedBy>
  <cp:revision>3</cp:revision>
  <dcterms:created xsi:type="dcterms:W3CDTF">2018-09-06T16:31:00Z</dcterms:created>
  <dcterms:modified xsi:type="dcterms:W3CDTF">2018-09-11T15:38:00Z</dcterms:modified>
</cp:coreProperties>
</file>